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FCEF" w14:textId="77777777" w:rsidR="004D6ECB" w:rsidRPr="00A62975" w:rsidRDefault="004D6ECB" w:rsidP="00A62975">
      <w:pPr>
        <w:pStyle w:val="Style1"/>
        <w:kinsoku w:val="0"/>
        <w:overflowPunct w:val="0"/>
        <w:autoSpaceDE/>
        <w:autoSpaceDN/>
        <w:adjustRightInd/>
        <w:textAlignment w:val="baseline"/>
        <w:rPr>
          <w:rFonts w:ascii="Garamond" w:hAnsi="Garamond"/>
          <w:b/>
          <w:bCs/>
          <w:sz w:val="72"/>
          <w:szCs w:val="72"/>
        </w:rPr>
      </w:pPr>
      <w:r w:rsidRPr="00A62975">
        <w:rPr>
          <w:rFonts w:ascii="Garamond" w:hAnsi="Garamond"/>
          <w:b/>
          <w:bCs/>
          <w:sz w:val="72"/>
          <w:szCs w:val="72"/>
        </w:rPr>
        <w:t>DROIT DES SOCIETES</w:t>
      </w:r>
    </w:p>
    <w:p w14:paraId="5B393A42" w14:textId="77777777" w:rsidR="004D6ECB" w:rsidRPr="00C91FC2" w:rsidRDefault="004D6ECB" w:rsidP="004D6ECB">
      <w:pPr>
        <w:pStyle w:val="Style1"/>
        <w:kinsoku w:val="0"/>
        <w:overflowPunct w:val="0"/>
        <w:autoSpaceDE/>
        <w:autoSpaceDN/>
        <w:adjustRightInd/>
        <w:spacing w:line="570" w:lineRule="exact"/>
        <w:textAlignment w:val="baseline"/>
        <w:rPr>
          <w:rFonts w:ascii="Garamond" w:hAnsi="Garamond"/>
          <w:b/>
          <w:bCs/>
          <w:sz w:val="40"/>
          <w:szCs w:val="40"/>
        </w:rPr>
      </w:pPr>
    </w:p>
    <w:p w14:paraId="3D7CE339" w14:textId="05BE44A3" w:rsidR="004D6ECB" w:rsidRDefault="00C75729" w:rsidP="004D6ECB">
      <w:pPr>
        <w:pStyle w:val="Style1"/>
        <w:kinsoku w:val="0"/>
        <w:overflowPunct w:val="0"/>
        <w:autoSpaceDE/>
        <w:autoSpaceDN/>
        <w:adjustRightInd/>
        <w:spacing w:line="570" w:lineRule="exact"/>
        <w:textAlignment w:val="baseline"/>
        <w:rPr>
          <w:rFonts w:ascii="Garamond" w:hAnsi="Garamond"/>
          <w:b/>
          <w:bCs/>
          <w:sz w:val="40"/>
          <w:szCs w:val="40"/>
        </w:rPr>
      </w:pPr>
      <w:r>
        <w:rPr>
          <w:rFonts w:ascii="Garamond" w:hAnsi="Garamond"/>
          <w:b/>
          <w:bCs/>
          <w:sz w:val="40"/>
          <w:szCs w:val="40"/>
        </w:rPr>
        <w:t>ENSAE 2017</w:t>
      </w:r>
    </w:p>
    <w:p w14:paraId="7B25D519" w14:textId="77777777" w:rsidR="00A62975" w:rsidRDefault="00A62975" w:rsidP="004D6ECB">
      <w:pPr>
        <w:pStyle w:val="Style1"/>
        <w:kinsoku w:val="0"/>
        <w:overflowPunct w:val="0"/>
        <w:autoSpaceDE/>
        <w:autoSpaceDN/>
        <w:adjustRightInd/>
        <w:spacing w:line="570" w:lineRule="exact"/>
        <w:textAlignment w:val="baseline"/>
        <w:rPr>
          <w:rFonts w:ascii="Garamond" w:hAnsi="Garamond"/>
          <w:b/>
          <w:bCs/>
          <w:sz w:val="40"/>
          <w:szCs w:val="40"/>
        </w:rPr>
      </w:pPr>
    </w:p>
    <w:p w14:paraId="756D26A6" w14:textId="77777777" w:rsidR="00A62975" w:rsidRPr="00C91FC2" w:rsidRDefault="00A62975" w:rsidP="004D6ECB">
      <w:pPr>
        <w:pStyle w:val="Style1"/>
        <w:kinsoku w:val="0"/>
        <w:overflowPunct w:val="0"/>
        <w:autoSpaceDE/>
        <w:autoSpaceDN/>
        <w:adjustRightInd/>
        <w:spacing w:line="570" w:lineRule="exact"/>
        <w:textAlignment w:val="baseline"/>
        <w:rPr>
          <w:rFonts w:ascii="Garamond" w:hAnsi="Garamond"/>
          <w:b/>
          <w:bCs/>
          <w:sz w:val="40"/>
          <w:szCs w:val="40"/>
        </w:rPr>
      </w:pPr>
    </w:p>
    <w:p w14:paraId="7770B732" w14:textId="77777777" w:rsidR="004D6ECB" w:rsidRPr="00A62975" w:rsidRDefault="004D6ECB" w:rsidP="004D6ECB">
      <w:pPr>
        <w:pStyle w:val="Style1"/>
        <w:kinsoku w:val="0"/>
        <w:overflowPunct w:val="0"/>
        <w:autoSpaceDE/>
        <w:autoSpaceDN/>
        <w:adjustRightInd/>
        <w:spacing w:line="570" w:lineRule="exact"/>
        <w:textAlignment w:val="baseline"/>
        <w:rPr>
          <w:rFonts w:ascii="Garamond" w:hAnsi="Garamond"/>
          <w:b/>
          <w:bCs/>
          <w:sz w:val="28"/>
          <w:szCs w:val="28"/>
        </w:rPr>
      </w:pPr>
      <w:r w:rsidRPr="00A62975">
        <w:rPr>
          <w:rFonts w:ascii="Garamond" w:hAnsi="Garamond"/>
          <w:b/>
          <w:bCs/>
          <w:sz w:val="28"/>
          <w:szCs w:val="28"/>
        </w:rPr>
        <w:t>Cours de M. Frédéric Jérôme Pansier</w:t>
      </w:r>
    </w:p>
    <w:p w14:paraId="3A30F3F9" w14:textId="77777777" w:rsidR="00A62975" w:rsidRPr="00C91FC2" w:rsidRDefault="00A62975" w:rsidP="004D6ECB">
      <w:pPr>
        <w:pStyle w:val="Style1"/>
        <w:kinsoku w:val="0"/>
        <w:overflowPunct w:val="0"/>
        <w:autoSpaceDE/>
        <w:autoSpaceDN/>
        <w:adjustRightInd/>
        <w:spacing w:line="570" w:lineRule="exact"/>
        <w:textAlignment w:val="baseline"/>
        <w:rPr>
          <w:rFonts w:ascii="Garamond" w:hAnsi="Garamond"/>
          <w:sz w:val="20"/>
          <w:szCs w:val="20"/>
        </w:rPr>
      </w:pPr>
      <w:r>
        <w:rPr>
          <w:rFonts w:ascii="Garamond" w:hAnsi="Garamond"/>
          <w:b/>
          <w:bCs/>
          <w:sz w:val="20"/>
          <w:szCs w:val="20"/>
        </w:rPr>
        <w:br w:type="page"/>
      </w:r>
    </w:p>
    <w:p w14:paraId="030C6636" w14:textId="77777777" w:rsidR="00992E20" w:rsidRPr="00C91FC2" w:rsidRDefault="00992E20" w:rsidP="00992E20">
      <w:pPr>
        <w:pStyle w:val="Titre1"/>
      </w:pPr>
    </w:p>
    <w:p w14:paraId="0DB9D56D" w14:textId="77777777" w:rsidR="004D6ECB" w:rsidRPr="00C91FC2" w:rsidRDefault="004D6ECB" w:rsidP="00992E20">
      <w:pPr>
        <w:pStyle w:val="Titre1"/>
      </w:pPr>
      <w:r w:rsidRPr="00C91FC2">
        <w:t>INTRODUCTION</w:t>
      </w:r>
    </w:p>
    <w:p w14:paraId="2D3D65BB" w14:textId="77777777" w:rsidR="0046621A" w:rsidRPr="00C91FC2" w:rsidRDefault="004D6ECB" w:rsidP="00A62975">
      <w:pPr>
        <w:pStyle w:val="Titre2"/>
      </w:pPr>
      <w:r w:rsidRPr="00C91FC2">
        <w:t xml:space="preserve">1. </w:t>
      </w:r>
      <w:r w:rsidR="0046621A" w:rsidRPr="00C91FC2">
        <w:t>Les sources du droit des sociétés</w:t>
      </w:r>
    </w:p>
    <w:p w14:paraId="27748B14" w14:textId="77777777" w:rsidR="00512635" w:rsidRPr="00C91FC2" w:rsidRDefault="00512635" w:rsidP="00512635">
      <w:pPr>
        <w:pStyle w:val="Style1"/>
        <w:kinsoku w:val="0"/>
        <w:overflowPunct w:val="0"/>
        <w:autoSpaceDE/>
        <w:autoSpaceDN/>
        <w:adjustRightInd/>
        <w:spacing w:before="6" w:line="270" w:lineRule="exact"/>
        <w:jc w:val="both"/>
        <w:textAlignment w:val="baseline"/>
        <w:rPr>
          <w:rFonts w:ascii="Garamond" w:hAnsi="Garamond"/>
          <w:sz w:val="20"/>
          <w:szCs w:val="20"/>
        </w:rPr>
      </w:pPr>
    </w:p>
    <w:p w14:paraId="3D08576E" w14:textId="77777777" w:rsidR="0046621A" w:rsidRPr="00C91FC2" w:rsidRDefault="0046621A" w:rsidP="004D6ECB">
      <w:pPr>
        <w:pStyle w:val="Style1"/>
        <w:kinsoku w:val="0"/>
        <w:overflowPunct w:val="0"/>
        <w:autoSpaceDE/>
        <w:autoSpaceDN/>
        <w:adjustRightInd/>
        <w:spacing w:line="270" w:lineRule="exact"/>
        <w:jc w:val="both"/>
        <w:textAlignment w:val="baseline"/>
        <w:rPr>
          <w:rFonts w:ascii="Garamond" w:hAnsi="Garamond"/>
          <w:sz w:val="20"/>
          <w:szCs w:val="20"/>
        </w:rPr>
      </w:pPr>
      <w:r w:rsidRPr="00C91FC2">
        <w:rPr>
          <w:rFonts w:ascii="Garamond" w:hAnsi="Garamond"/>
          <w:sz w:val="20"/>
          <w:szCs w:val="20"/>
        </w:rPr>
        <w:t>De nombreux textes r</w:t>
      </w:r>
      <w:r w:rsidR="004D6ECB" w:rsidRPr="00C91FC2">
        <w:rPr>
          <w:rFonts w:ascii="Garamond" w:hAnsi="Garamond"/>
          <w:sz w:val="20"/>
          <w:szCs w:val="20"/>
        </w:rPr>
        <w:t>égissent le droit des sociétés.</w:t>
      </w:r>
    </w:p>
    <w:p w14:paraId="040EF6A6" w14:textId="77777777" w:rsidR="00CA58DE" w:rsidRPr="00C91FC2" w:rsidRDefault="0046621A" w:rsidP="004D6ECB">
      <w:pPr>
        <w:pStyle w:val="Style1"/>
        <w:kinsoku w:val="0"/>
        <w:overflowPunct w:val="0"/>
        <w:autoSpaceDE/>
        <w:autoSpaceDN/>
        <w:adjustRightInd/>
        <w:spacing w:line="270" w:lineRule="exact"/>
        <w:jc w:val="both"/>
        <w:textAlignment w:val="baseline"/>
        <w:rPr>
          <w:rFonts w:ascii="Garamond" w:hAnsi="Garamond"/>
          <w:sz w:val="20"/>
          <w:szCs w:val="20"/>
        </w:rPr>
      </w:pPr>
      <w:r w:rsidRPr="00C91FC2">
        <w:rPr>
          <w:rFonts w:ascii="Garamond" w:hAnsi="Garamond"/>
          <w:sz w:val="20"/>
          <w:szCs w:val="20"/>
        </w:rPr>
        <w:t>Les textes majeurs applicables aux sociétés s'articulent,</w:t>
      </w:r>
    </w:p>
    <w:p w14:paraId="4D18F00E" w14:textId="77777777" w:rsidR="00CA58DE" w:rsidRPr="00C91FC2" w:rsidRDefault="0046621A" w:rsidP="004D6ECB">
      <w:pPr>
        <w:pStyle w:val="Style1"/>
        <w:kinsoku w:val="0"/>
        <w:overflowPunct w:val="0"/>
        <w:autoSpaceDE/>
        <w:autoSpaceDN/>
        <w:adjustRightInd/>
        <w:spacing w:line="270" w:lineRule="exact"/>
        <w:jc w:val="both"/>
        <w:textAlignment w:val="baseline"/>
        <w:rPr>
          <w:rFonts w:ascii="Garamond" w:hAnsi="Garamond"/>
          <w:sz w:val="20"/>
          <w:szCs w:val="20"/>
        </w:rPr>
      </w:pPr>
      <w:r w:rsidRPr="00C91FC2">
        <w:rPr>
          <w:rFonts w:ascii="Garamond" w:hAnsi="Garamond"/>
          <w:sz w:val="20"/>
          <w:szCs w:val="20"/>
        </w:rPr>
        <w:t>- entre la règle générale visant toutes les sociétés, en application du Code civil,</w:t>
      </w:r>
    </w:p>
    <w:p w14:paraId="50BE3A4D" w14:textId="77777777" w:rsidR="0046621A" w:rsidRPr="00C91FC2" w:rsidRDefault="0046621A" w:rsidP="004D6ECB">
      <w:pPr>
        <w:pStyle w:val="Style1"/>
        <w:kinsoku w:val="0"/>
        <w:overflowPunct w:val="0"/>
        <w:autoSpaceDE/>
        <w:autoSpaceDN/>
        <w:adjustRightInd/>
        <w:spacing w:line="270" w:lineRule="exact"/>
        <w:jc w:val="both"/>
        <w:textAlignment w:val="baseline"/>
        <w:rPr>
          <w:rFonts w:ascii="Garamond" w:hAnsi="Garamond"/>
          <w:sz w:val="20"/>
          <w:szCs w:val="20"/>
        </w:rPr>
      </w:pPr>
      <w:r w:rsidRPr="00C91FC2">
        <w:rPr>
          <w:rFonts w:ascii="Garamond" w:hAnsi="Garamond"/>
          <w:sz w:val="20"/>
          <w:szCs w:val="20"/>
        </w:rPr>
        <w:t>- et la règle spéciale visant les seules sociétés commerciales, en application du Code de commerce</w:t>
      </w:r>
      <w:r w:rsidR="008A13E3">
        <w:rPr>
          <w:rFonts w:ascii="Garamond" w:hAnsi="Garamond"/>
          <w:sz w:val="20"/>
          <w:szCs w:val="20"/>
        </w:rPr>
        <w:t>.</w:t>
      </w:r>
    </w:p>
    <w:p w14:paraId="2CCF876C" w14:textId="77777777" w:rsidR="00CA58DE" w:rsidRPr="00C91FC2" w:rsidRDefault="00CA58DE" w:rsidP="004D6ECB">
      <w:pPr>
        <w:pStyle w:val="Style1"/>
        <w:kinsoku w:val="0"/>
        <w:overflowPunct w:val="0"/>
        <w:autoSpaceDE/>
        <w:autoSpaceDN/>
        <w:adjustRightInd/>
        <w:spacing w:line="268" w:lineRule="exact"/>
        <w:jc w:val="both"/>
        <w:textAlignment w:val="baseline"/>
        <w:rPr>
          <w:rFonts w:ascii="Garamond" w:hAnsi="Garamond"/>
          <w:sz w:val="20"/>
          <w:szCs w:val="20"/>
        </w:rPr>
      </w:pPr>
    </w:p>
    <w:p w14:paraId="308AFFD8" w14:textId="77777777" w:rsidR="00A62975" w:rsidRDefault="004D6ECB" w:rsidP="004D6ECB">
      <w:pPr>
        <w:pStyle w:val="Style1"/>
        <w:kinsoku w:val="0"/>
        <w:overflowPunct w:val="0"/>
        <w:autoSpaceDE/>
        <w:autoSpaceDN/>
        <w:adjustRightInd/>
        <w:spacing w:line="268" w:lineRule="exact"/>
        <w:jc w:val="both"/>
        <w:textAlignment w:val="baseline"/>
        <w:rPr>
          <w:rStyle w:val="Titre3Car"/>
        </w:rPr>
      </w:pPr>
      <w:r w:rsidRPr="00A62975">
        <w:rPr>
          <w:rStyle w:val="Titre3Car"/>
        </w:rPr>
        <w:t xml:space="preserve">1.1. </w:t>
      </w:r>
      <w:r w:rsidR="0046621A" w:rsidRPr="00A62975">
        <w:rPr>
          <w:rStyle w:val="Titre3Car"/>
        </w:rPr>
        <w:t>Le Code civil</w:t>
      </w:r>
      <w:r w:rsidR="008A13E3" w:rsidRPr="00A62975">
        <w:rPr>
          <w:rStyle w:val="Titre3Car"/>
        </w:rPr>
        <w:t xml:space="preserve">. </w:t>
      </w:r>
    </w:p>
    <w:p w14:paraId="5F85D17E" w14:textId="77777777" w:rsidR="0046621A" w:rsidRPr="00C91FC2" w:rsidRDefault="008A13E3" w:rsidP="004D6ECB">
      <w:pPr>
        <w:pStyle w:val="Style1"/>
        <w:kinsoku w:val="0"/>
        <w:overflowPunct w:val="0"/>
        <w:autoSpaceDE/>
        <w:autoSpaceDN/>
        <w:adjustRightInd/>
        <w:spacing w:line="268" w:lineRule="exact"/>
        <w:jc w:val="both"/>
        <w:textAlignment w:val="baseline"/>
        <w:rPr>
          <w:rFonts w:ascii="Garamond" w:hAnsi="Garamond"/>
          <w:sz w:val="20"/>
          <w:szCs w:val="20"/>
        </w:rPr>
      </w:pPr>
      <w:r>
        <w:rPr>
          <w:rFonts w:ascii="Garamond" w:hAnsi="Garamond"/>
          <w:sz w:val="20"/>
          <w:szCs w:val="20"/>
        </w:rPr>
        <w:t>L</w:t>
      </w:r>
      <w:r w:rsidR="0046621A" w:rsidRPr="00C91FC2">
        <w:rPr>
          <w:rFonts w:ascii="Garamond" w:hAnsi="Garamond"/>
          <w:sz w:val="20"/>
          <w:szCs w:val="20"/>
        </w:rPr>
        <w:t xml:space="preserve">a loi du 4 janvier 1978 </w:t>
      </w:r>
      <w:r>
        <w:rPr>
          <w:rFonts w:ascii="Garamond" w:hAnsi="Garamond"/>
          <w:sz w:val="20"/>
          <w:szCs w:val="20"/>
        </w:rPr>
        <w:t>est la dernière grande</w:t>
      </w:r>
      <w:r w:rsidR="0046621A" w:rsidRPr="00C91FC2">
        <w:rPr>
          <w:rFonts w:ascii="Garamond" w:hAnsi="Garamond"/>
          <w:sz w:val="20"/>
          <w:szCs w:val="20"/>
        </w:rPr>
        <w:t xml:space="preserve"> réforme du titre du livre III traitant «de la société». Outre des dispositions générales relatives à toute société quelle qu'en soit la nature (C. civ. Art. 1832 à 1844-7), constituant pour l'essentiel une extension des règles déjà posées par la loi de 1966 en matières de sociétés commerciales, des textes spéciaux son</w:t>
      </w:r>
      <w:r w:rsidR="004D6ECB" w:rsidRPr="00C91FC2">
        <w:rPr>
          <w:rFonts w:ascii="Garamond" w:hAnsi="Garamond"/>
          <w:sz w:val="20"/>
          <w:szCs w:val="20"/>
        </w:rPr>
        <w:t>t propres à la société civile (</w:t>
      </w:r>
      <w:r w:rsidR="0046621A" w:rsidRPr="00C91FC2">
        <w:rPr>
          <w:rFonts w:ascii="Garamond" w:hAnsi="Garamond"/>
          <w:sz w:val="20"/>
          <w:szCs w:val="20"/>
        </w:rPr>
        <w:t>C. civ. Art. 1845 à 1870-1), comme à la société en participation ou la société créé</w:t>
      </w:r>
      <w:r>
        <w:rPr>
          <w:rFonts w:ascii="Garamond" w:hAnsi="Garamond"/>
          <w:sz w:val="20"/>
          <w:szCs w:val="20"/>
        </w:rPr>
        <w:t>e de fait (C. civ. Art. 1871 à 1</w:t>
      </w:r>
      <w:r w:rsidR="0046621A" w:rsidRPr="00C91FC2">
        <w:rPr>
          <w:rFonts w:ascii="Garamond" w:hAnsi="Garamond"/>
          <w:sz w:val="20"/>
          <w:szCs w:val="20"/>
        </w:rPr>
        <w:t>873).</w:t>
      </w:r>
    </w:p>
    <w:p w14:paraId="2BC2A850" w14:textId="77777777" w:rsidR="00512635" w:rsidRPr="00C91FC2" w:rsidRDefault="00512635" w:rsidP="004D6ECB">
      <w:pPr>
        <w:pStyle w:val="Style1"/>
        <w:kinsoku w:val="0"/>
        <w:overflowPunct w:val="0"/>
        <w:autoSpaceDE/>
        <w:autoSpaceDN/>
        <w:adjustRightInd/>
        <w:spacing w:line="269" w:lineRule="exact"/>
        <w:jc w:val="both"/>
        <w:textAlignment w:val="baseline"/>
        <w:rPr>
          <w:rFonts w:ascii="Garamond" w:hAnsi="Garamond"/>
          <w:sz w:val="20"/>
          <w:szCs w:val="20"/>
        </w:rPr>
      </w:pPr>
    </w:p>
    <w:p w14:paraId="65BFE139" w14:textId="77777777" w:rsidR="00A62975" w:rsidRDefault="004D6ECB" w:rsidP="004D6ECB">
      <w:pPr>
        <w:pStyle w:val="Style1"/>
        <w:kinsoku w:val="0"/>
        <w:overflowPunct w:val="0"/>
        <w:autoSpaceDE/>
        <w:autoSpaceDN/>
        <w:adjustRightInd/>
        <w:spacing w:line="269" w:lineRule="exact"/>
        <w:jc w:val="both"/>
        <w:textAlignment w:val="baseline"/>
        <w:rPr>
          <w:rFonts w:ascii="Garamond" w:hAnsi="Garamond"/>
          <w:sz w:val="20"/>
          <w:szCs w:val="20"/>
        </w:rPr>
      </w:pPr>
      <w:r w:rsidRPr="00A62975">
        <w:rPr>
          <w:rStyle w:val="Titre3Car"/>
        </w:rPr>
        <w:t xml:space="preserve">1.2. </w:t>
      </w:r>
      <w:r w:rsidR="0046621A" w:rsidRPr="00A62975">
        <w:rPr>
          <w:rStyle w:val="Titre3Car"/>
        </w:rPr>
        <w:t>Les textes relatifs aux sociétés commerciales</w:t>
      </w:r>
      <w:r w:rsidR="008A13E3" w:rsidRPr="00A62975">
        <w:rPr>
          <w:rStyle w:val="Titre3Car"/>
        </w:rPr>
        <w:t>.</w:t>
      </w:r>
      <w:r w:rsidR="008A13E3">
        <w:rPr>
          <w:rFonts w:ascii="Garamond" w:hAnsi="Garamond"/>
          <w:sz w:val="20"/>
          <w:szCs w:val="20"/>
        </w:rPr>
        <w:t xml:space="preserve"> </w:t>
      </w:r>
    </w:p>
    <w:p w14:paraId="0D303196" w14:textId="77777777" w:rsidR="0046621A" w:rsidRPr="00C91FC2" w:rsidRDefault="008A13E3" w:rsidP="004D6ECB">
      <w:pPr>
        <w:pStyle w:val="Style1"/>
        <w:kinsoku w:val="0"/>
        <w:overflowPunct w:val="0"/>
        <w:autoSpaceDE/>
        <w:autoSpaceDN/>
        <w:adjustRightInd/>
        <w:spacing w:line="269" w:lineRule="exact"/>
        <w:jc w:val="both"/>
        <w:textAlignment w:val="baseline"/>
        <w:rPr>
          <w:rFonts w:ascii="Garamond" w:hAnsi="Garamond"/>
          <w:sz w:val="20"/>
          <w:szCs w:val="20"/>
        </w:rPr>
      </w:pPr>
      <w:r>
        <w:rPr>
          <w:rFonts w:ascii="Garamond" w:hAnsi="Garamond"/>
          <w:sz w:val="20"/>
          <w:szCs w:val="20"/>
        </w:rPr>
        <w:t>Le Code de commerce</w:t>
      </w:r>
      <w:r w:rsidR="0046621A" w:rsidRPr="00C91FC2">
        <w:rPr>
          <w:rFonts w:ascii="Garamond" w:hAnsi="Garamond"/>
          <w:sz w:val="20"/>
          <w:szCs w:val="20"/>
        </w:rPr>
        <w:t xml:space="preserve"> comporte des articles communs et des dispositions spécifiques aux diverses sociétés commerciales : SNC (société en nom collectif), SARL (société à responsabilité limitée), SA (société anonyme), SCS (société à commandite simple), SCA (société à commandite par actions), SAS (société par actions simplifiée). Ces textes réglementent aussi les valeurs mobilières émises par les sociétés par actions et les infractions commises par les sociétés commerciales.</w:t>
      </w:r>
    </w:p>
    <w:p w14:paraId="0CEAEDDC" w14:textId="77777777" w:rsidR="004D6ECB" w:rsidRPr="00C91FC2" w:rsidRDefault="004D6ECB" w:rsidP="004D6ECB">
      <w:pPr>
        <w:pStyle w:val="Style1"/>
        <w:kinsoku w:val="0"/>
        <w:overflowPunct w:val="0"/>
        <w:autoSpaceDE/>
        <w:autoSpaceDN/>
        <w:adjustRightInd/>
        <w:spacing w:line="269" w:lineRule="exact"/>
        <w:jc w:val="both"/>
        <w:textAlignment w:val="baseline"/>
        <w:rPr>
          <w:rFonts w:ascii="Garamond" w:hAnsi="Garamond"/>
          <w:sz w:val="20"/>
          <w:szCs w:val="20"/>
        </w:rPr>
      </w:pPr>
    </w:p>
    <w:p w14:paraId="2BB3C466" w14:textId="77777777" w:rsidR="0046621A" w:rsidRPr="00C91FC2" w:rsidRDefault="00A62975" w:rsidP="004D6ECB">
      <w:pPr>
        <w:pStyle w:val="Style1"/>
        <w:kinsoku w:val="0"/>
        <w:overflowPunct w:val="0"/>
        <w:autoSpaceDE/>
        <w:autoSpaceDN/>
        <w:adjustRightInd/>
        <w:spacing w:line="267" w:lineRule="exact"/>
        <w:jc w:val="both"/>
        <w:textAlignment w:val="baseline"/>
        <w:rPr>
          <w:rFonts w:ascii="Garamond" w:hAnsi="Garamond"/>
          <w:sz w:val="20"/>
          <w:szCs w:val="20"/>
        </w:rPr>
      </w:pPr>
      <w:r>
        <w:rPr>
          <w:rStyle w:val="Titre3Car"/>
        </w:rPr>
        <w:t xml:space="preserve">1.3. </w:t>
      </w:r>
      <w:r w:rsidR="008A13E3" w:rsidRPr="00A62975">
        <w:rPr>
          <w:rStyle w:val="Titre3Car"/>
        </w:rPr>
        <w:t>D’autres textes</w:t>
      </w:r>
      <w:r w:rsidR="008A13E3">
        <w:rPr>
          <w:rFonts w:ascii="Garamond" w:hAnsi="Garamond"/>
          <w:sz w:val="20"/>
          <w:szCs w:val="20"/>
        </w:rPr>
        <w:t xml:space="preserve"> sont disséminés dans d’autres codes ou textes non codifiés. </w:t>
      </w:r>
    </w:p>
    <w:p w14:paraId="2A824EBA" w14:textId="77777777" w:rsidR="0046621A" w:rsidRPr="00C91FC2" w:rsidRDefault="0046621A" w:rsidP="004D6ECB">
      <w:pPr>
        <w:pStyle w:val="Style1"/>
        <w:kinsoku w:val="0"/>
        <w:overflowPunct w:val="0"/>
        <w:autoSpaceDE/>
        <w:autoSpaceDN/>
        <w:adjustRightInd/>
        <w:spacing w:line="268" w:lineRule="exact"/>
        <w:jc w:val="both"/>
        <w:textAlignment w:val="baseline"/>
        <w:rPr>
          <w:rFonts w:ascii="Garamond" w:hAnsi="Garamond"/>
          <w:sz w:val="20"/>
          <w:szCs w:val="20"/>
        </w:rPr>
      </w:pPr>
      <w:r w:rsidRPr="00C91FC2">
        <w:rPr>
          <w:rFonts w:ascii="Garamond" w:hAnsi="Garamond"/>
          <w:sz w:val="20"/>
          <w:szCs w:val="20"/>
        </w:rPr>
        <w:t xml:space="preserve">- </w:t>
      </w:r>
      <w:r w:rsidR="008A13E3">
        <w:rPr>
          <w:rFonts w:ascii="Garamond" w:hAnsi="Garamond"/>
          <w:sz w:val="20"/>
          <w:szCs w:val="20"/>
        </w:rPr>
        <w:t xml:space="preserve">ils </w:t>
      </w:r>
      <w:r w:rsidRPr="00C91FC2">
        <w:rPr>
          <w:rFonts w:ascii="Garamond" w:hAnsi="Garamond"/>
          <w:sz w:val="20"/>
          <w:szCs w:val="20"/>
        </w:rPr>
        <w:t>sont propres à différents types particuliers de sociétés : sociétés agricoles, SCP (société civile professionnelle), SCI (société civile immobilière), sociétés coopératives, SEL (société d'exercice libéral).</w:t>
      </w:r>
    </w:p>
    <w:p w14:paraId="64130EF5" w14:textId="77777777" w:rsidR="0046621A" w:rsidRPr="00C91FC2" w:rsidRDefault="0046621A" w:rsidP="004D6ECB">
      <w:pPr>
        <w:pStyle w:val="Style1"/>
        <w:kinsoku w:val="0"/>
        <w:overflowPunct w:val="0"/>
        <w:autoSpaceDE/>
        <w:autoSpaceDN/>
        <w:adjustRightInd/>
        <w:spacing w:line="268" w:lineRule="exact"/>
        <w:jc w:val="both"/>
        <w:textAlignment w:val="baseline"/>
        <w:rPr>
          <w:rFonts w:ascii="Garamond" w:hAnsi="Garamond"/>
          <w:sz w:val="20"/>
          <w:szCs w:val="20"/>
        </w:rPr>
      </w:pPr>
      <w:r w:rsidRPr="00C91FC2">
        <w:rPr>
          <w:rFonts w:ascii="Garamond" w:hAnsi="Garamond"/>
          <w:sz w:val="20"/>
          <w:szCs w:val="20"/>
        </w:rPr>
        <w:t xml:space="preserve">- ou relèvent du droit boursier : le Code monétaire et financier intègre les autorités de </w:t>
      </w:r>
      <w:r w:rsidR="008A13E3">
        <w:rPr>
          <w:rFonts w:ascii="Garamond" w:hAnsi="Garamond"/>
          <w:sz w:val="20"/>
          <w:szCs w:val="20"/>
        </w:rPr>
        <w:t>contrôle des marchés financiers</w:t>
      </w:r>
      <w:r w:rsidRPr="00C91FC2">
        <w:rPr>
          <w:rFonts w:ascii="Garamond" w:hAnsi="Garamond"/>
          <w:sz w:val="20"/>
          <w:szCs w:val="20"/>
        </w:rPr>
        <w:t>;</w:t>
      </w:r>
    </w:p>
    <w:p w14:paraId="4A31C198" w14:textId="77777777" w:rsidR="008A13E3" w:rsidRPr="008A13E3" w:rsidRDefault="0046621A" w:rsidP="008A13E3">
      <w:pPr>
        <w:pStyle w:val="Style1"/>
        <w:spacing w:line="268" w:lineRule="exact"/>
        <w:jc w:val="both"/>
        <w:rPr>
          <w:rFonts w:ascii="Garamond" w:hAnsi="Garamond"/>
          <w:sz w:val="20"/>
          <w:szCs w:val="20"/>
        </w:rPr>
      </w:pPr>
      <w:r w:rsidRPr="00C91FC2">
        <w:rPr>
          <w:rFonts w:ascii="Garamond" w:hAnsi="Garamond"/>
          <w:sz w:val="20"/>
          <w:szCs w:val="20"/>
        </w:rPr>
        <w:t>- plusieurs directives européennes ont ét</w:t>
      </w:r>
      <w:r w:rsidR="008A13E3">
        <w:rPr>
          <w:rFonts w:ascii="Garamond" w:hAnsi="Garamond"/>
          <w:sz w:val="20"/>
          <w:szCs w:val="20"/>
        </w:rPr>
        <w:t xml:space="preserve">é introduites dans notre droit.  La directive </w:t>
      </w:r>
      <w:r w:rsidR="008A13E3" w:rsidRPr="008A13E3">
        <w:rPr>
          <w:rFonts w:ascii="Garamond" w:hAnsi="Garamond"/>
          <w:sz w:val="20"/>
          <w:szCs w:val="20"/>
        </w:rPr>
        <w:t>2001/86/CE</w:t>
      </w:r>
      <w:r w:rsidR="008A13E3" w:rsidRPr="00C91FC2">
        <w:rPr>
          <w:rFonts w:ascii="Garamond" w:hAnsi="Garamond"/>
          <w:sz w:val="20"/>
          <w:szCs w:val="20"/>
        </w:rPr>
        <w:t xml:space="preserve"> </w:t>
      </w:r>
      <w:r w:rsidRPr="00C91FC2">
        <w:rPr>
          <w:rFonts w:ascii="Garamond" w:hAnsi="Garamond"/>
          <w:sz w:val="20"/>
          <w:szCs w:val="20"/>
        </w:rPr>
        <w:t>du 8 octobre 2001</w:t>
      </w:r>
      <w:r w:rsidR="008A13E3">
        <w:rPr>
          <w:rFonts w:ascii="Garamond" w:hAnsi="Garamond"/>
          <w:sz w:val="20"/>
          <w:szCs w:val="20"/>
        </w:rPr>
        <w:t xml:space="preserve"> (</w:t>
      </w:r>
      <w:r w:rsidR="008A13E3" w:rsidRPr="008A13E3">
        <w:rPr>
          <w:rFonts w:ascii="Garamond" w:hAnsi="Garamond"/>
          <w:sz w:val="20"/>
          <w:szCs w:val="20"/>
        </w:rPr>
        <w:t>JO L 294 du 10.11.2001</w:t>
      </w:r>
      <w:r w:rsidR="008A13E3">
        <w:rPr>
          <w:rFonts w:ascii="Garamond" w:hAnsi="Garamond"/>
          <w:sz w:val="20"/>
          <w:szCs w:val="20"/>
        </w:rPr>
        <w:t>)</w:t>
      </w:r>
      <w:r w:rsidRPr="00C91FC2">
        <w:rPr>
          <w:rFonts w:ascii="Garamond" w:hAnsi="Garamond"/>
          <w:sz w:val="20"/>
          <w:szCs w:val="20"/>
        </w:rPr>
        <w:t xml:space="preserve">, portant statut de la société européenne, en ce sens, soumise à un régime juridique spécifique. </w:t>
      </w:r>
      <w:r w:rsidR="008A13E3">
        <w:rPr>
          <w:rFonts w:ascii="Garamond" w:hAnsi="Garamond"/>
          <w:sz w:val="20"/>
          <w:szCs w:val="20"/>
        </w:rPr>
        <w:t>Elle a été complétée par le r</w:t>
      </w:r>
      <w:r w:rsidR="008A13E3" w:rsidRPr="008A13E3">
        <w:rPr>
          <w:rFonts w:ascii="Garamond" w:hAnsi="Garamond"/>
          <w:sz w:val="20"/>
          <w:szCs w:val="20"/>
        </w:rPr>
        <w:t>èglement (CE) no2157/2001</w:t>
      </w:r>
      <w:r w:rsidR="008A13E3">
        <w:rPr>
          <w:rFonts w:ascii="Garamond" w:hAnsi="Garamond"/>
          <w:sz w:val="20"/>
          <w:szCs w:val="20"/>
        </w:rPr>
        <w:t xml:space="preserve"> et modifiée par les r</w:t>
      </w:r>
      <w:r w:rsidR="008A13E3" w:rsidRPr="008A13E3">
        <w:rPr>
          <w:rFonts w:ascii="Garamond" w:hAnsi="Garamond"/>
          <w:sz w:val="20"/>
          <w:szCs w:val="20"/>
        </w:rPr>
        <w:t>èglement</w:t>
      </w:r>
      <w:r w:rsidR="008A13E3">
        <w:rPr>
          <w:rFonts w:ascii="Garamond" w:hAnsi="Garamond"/>
          <w:sz w:val="20"/>
          <w:szCs w:val="20"/>
        </w:rPr>
        <w:t>s</w:t>
      </w:r>
      <w:r w:rsidR="008A13E3" w:rsidRPr="008A13E3">
        <w:rPr>
          <w:rFonts w:ascii="Garamond" w:hAnsi="Garamond"/>
          <w:sz w:val="20"/>
          <w:szCs w:val="20"/>
        </w:rPr>
        <w:t xml:space="preserve"> (CE) no885/2004</w:t>
      </w:r>
    </w:p>
    <w:p w14:paraId="71DCAFF8" w14:textId="77777777" w:rsidR="0046621A" w:rsidRPr="00C91FC2" w:rsidRDefault="008A13E3" w:rsidP="008A13E3">
      <w:pPr>
        <w:pStyle w:val="Style1"/>
        <w:spacing w:line="268" w:lineRule="exact"/>
        <w:jc w:val="both"/>
        <w:rPr>
          <w:rFonts w:ascii="Garamond" w:hAnsi="Garamond"/>
          <w:sz w:val="20"/>
          <w:szCs w:val="20"/>
        </w:rPr>
      </w:pPr>
      <w:r w:rsidRPr="008A13E3">
        <w:rPr>
          <w:rFonts w:ascii="Garamond" w:hAnsi="Garamond"/>
          <w:sz w:val="20"/>
          <w:szCs w:val="20"/>
        </w:rPr>
        <w:t>1.5.2004</w:t>
      </w:r>
      <w:r>
        <w:rPr>
          <w:rFonts w:ascii="Garamond" w:hAnsi="Garamond"/>
          <w:sz w:val="20"/>
          <w:szCs w:val="20"/>
        </w:rPr>
        <w:t xml:space="preserve">, </w:t>
      </w:r>
      <w:r w:rsidRPr="008A13E3">
        <w:rPr>
          <w:rFonts w:ascii="Garamond" w:hAnsi="Garamond"/>
          <w:sz w:val="20"/>
          <w:szCs w:val="20"/>
        </w:rPr>
        <w:t>(CE) no1791/2006</w:t>
      </w:r>
      <w:r>
        <w:rPr>
          <w:rFonts w:ascii="Garamond" w:hAnsi="Garamond"/>
          <w:sz w:val="20"/>
          <w:szCs w:val="20"/>
        </w:rPr>
        <w:t xml:space="preserve"> (</w:t>
      </w:r>
      <w:r w:rsidRPr="008A13E3">
        <w:rPr>
          <w:rFonts w:ascii="Garamond" w:hAnsi="Garamond"/>
          <w:sz w:val="20"/>
          <w:szCs w:val="20"/>
        </w:rPr>
        <w:t>JO L 363 du 20.12.2006</w:t>
      </w:r>
      <w:r>
        <w:rPr>
          <w:rFonts w:ascii="Garamond" w:hAnsi="Garamond"/>
          <w:sz w:val="20"/>
          <w:szCs w:val="20"/>
        </w:rPr>
        <w:t xml:space="preserve">) et </w:t>
      </w:r>
      <w:r w:rsidRPr="008A13E3">
        <w:rPr>
          <w:rFonts w:ascii="Garamond" w:hAnsi="Garamond"/>
          <w:sz w:val="20"/>
          <w:szCs w:val="20"/>
        </w:rPr>
        <w:t xml:space="preserve"> (UE) no517/2013</w:t>
      </w:r>
      <w:r>
        <w:rPr>
          <w:rFonts w:ascii="Garamond" w:hAnsi="Garamond"/>
          <w:sz w:val="20"/>
          <w:szCs w:val="20"/>
        </w:rPr>
        <w:t xml:space="preserve"> du 1</w:t>
      </w:r>
      <w:r w:rsidRPr="008A13E3">
        <w:rPr>
          <w:rFonts w:ascii="Garamond" w:hAnsi="Garamond"/>
          <w:sz w:val="20"/>
          <w:szCs w:val="20"/>
          <w:vertAlign w:val="superscript"/>
        </w:rPr>
        <w:t>er</w:t>
      </w:r>
      <w:r>
        <w:rPr>
          <w:rFonts w:ascii="Garamond" w:hAnsi="Garamond"/>
          <w:sz w:val="20"/>
          <w:szCs w:val="20"/>
        </w:rPr>
        <w:t xml:space="preserve"> juillet 2013 (</w:t>
      </w:r>
      <w:r w:rsidRPr="008A13E3">
        <w:rPr>
          <w:rFonts w:ascii="Garamond" w:hAnsi="Garamond"/>
          <w:sz w:val="20"/>
          <w:szCs w:val="20"/>
        </w:rPr>
        <w:t>JO L 158 du 10.6.2013</w:t>
      </w:r>
      <w:r>
        <w:rPr>
          <w:rFonts w:ascii="Garamond" w:hAnsi="Garamond"/>
          <w:sz w:val="20"/>
          <w:szCs w:val="20"/>
        </w:rPr>
        <w:t xml:space="preserve">). </w:t>
      </w:r>
      <w:r w:rsidR="0046621A" w:rsidRPr="00C91FC2">
        <w:rPr>
          <w:rFonts w:ascii="Garamond" w:hAnsi="Garamond"/>
          <w:sz w:val="20"/>
          <w:szCs w:val="20"/>
        </w:rPr>
        <w:t>La loi du 26 juillet 2005 a introduit ces dispositions en droit interne.</w:t>
      </w:r>
    </w:p>
    <w:p w14:paraId="3A57AF6F" w14:textId="77777777" w:rsidR="0046621A" w:rsidRPr="00C91FC2" w:rsidRDefault="0046621A" w:rsidP="004D6ECB">
      <w:pPr>
        <w:pStyle w:val="Style1"/>
        <w:kinsoku w:val="0"/>
        <w:overflowPunct w:val="0"/>
        <w:autoSpaceDE/>
        <w:autoSpaceDN/>
        <w:adjustRightInd/>
        <w:spacing w:line="270" w:lineRule="exact"/>
        <w:jc w:val="both"/>
        <w:textAlignment w:val="baseline"/>
        <w:rPr>
          <w:rFonts w:ascii="Garamond" w:hAnsi="Garamond"/>
          <w:sz w:val="20"/>
          <w:szCs w:val="20"/>
        </w:rPr>
      </w:pPr>
      <w:r w:rsidRPr="00C91FC2">
        <w:rPr>
          <w:rFonts w:ascii="Garamond" w:hAnsi="Garamond"/>
          <w:sz w:val="20"/>
          <w:szCs w:val="20"/>
        </w:rPr>
        <w:t>Plus globalement, les sociétés connaissent une application des règles de droit comptable, du droit des entreprises en difficulté, du droit du travail, du droit pénal et du droit fiscal.</w:t>
      </w:r>
    </w:p>
    <w:p w14:paraId="50F2165B" w14:textId="77777777" w:rsidR="0046621A" w:rsidRDefault="0046621A" w:rsidP="00512635">
      <w:pPr>
        <w:pStyle w:val="Style1"/>
        <w:kinsoku w:val="0"/>
        <w:overflowPunct w:val="0"/>
        <w:autoSpaceDE/>
        <w:autoSpaceDN/>
        <w:adjustRightInd/>
        <w:spacing w:before="266" w:line="270" w:lineRule="exact"/>
        <w:jc w:val="both"/>
        <w:textAlignment w:val="baseline"/>
        <w:rPr>
          <w:rFonts w:ascii="Garamond" w:hAnsi="Garamond"/>
          <w:sz w:val="20"/>
          <w:szCs w:val="20"/>
        </w:rPr>
      </w:pPr>
      <w:r w:rsidRPr="00C91FC2">
        <w:rPr>
          <w:rFonts w:ascii="Garamond" w:hAnsi="Garamond"/>
          <w:sz w:val="20"/>
          <w:szCs w:val="20"/>
        </w:rPr>
        <w:t xml:space="preserve">En dernier lieu, la jurisprudence et </w:t>
      </w:r>
      <w:r w:rsidRPr="00C91FC2">
        <w:rPr>
          <w:rFonts w:ascii="Garamond" w:hAnsi="Garamond"/>
          <w:iCs/>
          <w:sz w:val="20"/>
          <w:szCs w:val="20"/>
        </w:rPr>
        <w:t xml:space="preserve">la </w:t>
      </w:r>
      <w:r w:rsidRPr="00C91FC2">
        <w:rPr>
          <w:rFonts w:ascii="Garamond" w:hAnsi="Garamond"/>
          <w:sz w:val="20"/>
          <w:szCs w:val="20"/>
        </w:rPr>
        <w:t>doctrine viennent éclairer la législation et compléter ses lacunes.</w:t>
      </w:r>
    </w:p>
    <w:p w14:paraId="72508383" w14:textId="77777777" w:rsidR="00A62975" w:rsidRPr="00C91FC2" w:rsidRDefault="00A62975" w:rsidP="00512635">
      <w:pPr>
        <w:pStyle w:val="Style1"/>
        <w:kinsoku w:val="0"/>
        <w:overflowPunct w:val="0"/>
        <w:autoSpaceDE/>
        <w:autoSpaceDN/>
        <w:adjustRightInd/>
        <w:spacing w:before="266" w:line="270" w:lineRule="exact"/>
        <w:jc w:val="both"/>
        <w:textAlignment w:val="baseline"/>
        <w:rPr>
          <w:rFonts w:ascii="Garamond" w:hAnsi="Garamond"/>
          <w:sz w:val="20"/>
          <w:szCs w:val="20"/>
        </w:rPr>
      </w:pPr>
      <w:r>
        <w:rPr>
          <w:rFonts w:ascii="Garamond" w:hAnsi="Garamond"/>
          <w:sz w:val="20"/>
          <w:szCs w:val="20"/>
        </w:rPr>
        <w:br w:type="page"/>
      </w:r>
    </w:p>
    <w:p w14:paraId="15D22C5B" w14:textId="77777777" w:rsidR="00CA58DE" w:rsidRPr="00C91FC2" w:rsidRDefault="00CA58DE" w:rsidP="00512635">
      <w:pPr>
        <w:pStyle w:val="Style2"/>
        <w:kinsoku w:val="0"/>
        <w:overflowPunct w:val="0"/>
        <w:autoSpaceDE/>
        <w:autoSpaceDN/>
        <w:adjustRightInd/>
        <w:spacing w:before="21" w:line="371" w:lineRule="exact"/>
        <w:jc w:val="both"/>
        <w:textAlignment w:val="baseline"/>
        <w:rPr>
          <w:rStyle w:val="CharacterStyle2"/>
          <w:rFonts w:ascii="Garamond" w:hAnsi="Garamond"/>
        </w:rPr>
      </w:pPr>
    </w:p>
    <w:p w14:paraId="3AFC6AF6" w14:textId="77777777" w:rsidR="00CA58DE" w:rsidRPr="00C91FC2" w:rsidRDefault="00CA58DE" w:rsidP="00512635">
      <w:pPr>
        <w:pStyle w:val="Style2"/>
        <w:kinsoku w:val="0"/>
        <w:overflowPunct w:val="0"/>
        <w:autoSpaceDE/>
        <w:autoSpaceDN/>
        <w:adjustRightInd/>
        <w:spacing w:before="21" w:line="371" w:lineRule="exact"/>
        <w:jc w:val="both"/>
        <w:textAlignment w:val="baseline"/>
        <w:rPr>
          <w:rStyle w:val="CharacterStyle2"/>
          <w:rFonts w:ascii="Garamond" w:hAnsi="Garamond"/>
        </w:rPr>
      </w:pPr>
    </w:p>
    <w:p w14:paraId="00A03949" w14:textId="77777777" w:rsidR="00CA58DE" w:rsidRPr="00C91FC2" w:rsidRDefault="00CA58DE" w:rsidP="00512635">
      <w:pPr>
        <w:pStyle w:val="Style2"/>
        <w:kinsoku w:val="0"/>
        <w:overflowPunct w:val="0"/>
        <w:autoSpaceDE/>
        <w:autoSpaceDN/>
        <w:adjustRightInd/>
        <w:spacing w:before="21" w:line="371" w:lineRule="exact"/>
        <w:jc w:val="both"/>
        <w:textAlignment w:val="baseline"/>
        <w:rPr>
          <w:rStyle w:val="CharacterStyle2"/>
          <w:rFonts w:ascii="Garamond" w:hAnsi="Garamond"/>
        </w:rPr>
      </w:pPr>
    </w:p>
    <w:p w14:paraId="1DC257CD" w14:textId="77777777" w:rsidR="0046621A" w:rsidRPr="008A13E3" w:rsidRDefault="008A13E3" w:rsidP="00A62975">
      <w:pPr>
        <w:pStyle w:val="Titre1"/>
        <w:rPr>
          <w:rStyle w:val="CharacterStyle2"/>
          <w:sz w:val="32"/>
        </w:rPr>
      </w:pPr>
      <w:r w:rsidRPr="008A13E3">
        <w:rPr>
          <w:rStyle w:val="CharacterStyle2"/>
          <w:sz w:val="32"/>
        </w:rPr>
        <w:t>PREMIÈRE</w:t>
      </w:r>
      <w:r w:rsidR="004D6ECB" w:rsidRPr="008A13E3">
        <w:rPr>
          <w:rStyle w:val="CharacterStyle2"/>
          <w:sz w:val="32"/>
        </w:rPr>
        <w:t xml:space="preserve"> PARTIE. </w:t>
      </w:r>
      <w:r w:rsidR="0046621A" w:rsidRPr="008A13E3">
        <w:rPr>
          <w:rStyle w:val="CharacterStyle2"/>
          <w:sz w:val="32"/>
        </w:rPr>
        <w:t xml:space="preserve">DROIT COMMUN DES </w:t>
      </w:r>
      <w:r w:rsidRPr="008A13E3">
        <w:rPr>
          <w:rStyle w:val="CharacterStyle2"/>
          <w:sz w:val="32"/>
        </w:rPr>
        <w:t>SOCIÉTÉS</w:t>
      </w:r>
    </w:p>
    <w:p w14:paraId="43AF0261" w14:textId="77777777" w:rsidR="00C40557" w:rsidRPr="00C91FC2" w:rsidRDefault="00C40557" w:rsidP="004D6ECB">
      <w:pPr>
        <w:pStyle w:val="Style2"/>
        <w:kinsoku w:val="0"/>
        <w:overflowPunct w:val="0"/>
        <w:autoSpaceDE/>
        <w:autoSpaceDN/>
        <w:adjustRightInd/>
        <w:spacing w:line="268" w:lineRule="exact"/>
        <w:jc w:val="both"/>
        <w:textAlignment w:val="baseline"/>
        <w:rPr>
          <w:rStyle w:val="CharacterStyle2"/>
          <w:rFonts w:ascii="Garamond" w:hAnsi="Garamond"/>
        </w:rPr>
      </w:pPr>
    </w:p>
    <w:p w14:paraId="2BFB1D57" w14:textId="77777777" w:rsidR="0046621A" w:rsidRPr="008A13E3" w:rsidRDefault="004D6ECB" w:rsidP="00A62975">
      <w:pPr>
        <w:pStyle w:val="Titre2"/>
        <w:rPr>
          <w:rStyle w:val="CharacterStyle2"/>
          <w:sz w:val="28"/>
        </w:rPr>
      </w:pPr>
      <w:r w:rsidRPr="008A13E3">
        <w:rPr>
          <w:rStyle w:val="CharacterStyle2"/>
          <w:sz w:val="28"/>
        </w:rPr>
        <w:t xml:space="preserve">1. </w:t>
      </w:r>
      <w:r w:rsidR="0046621A" w:rsidRPr="008A13E3">
        <w:rPr>
          <w:rStyle w:val="CharacterStyle2"/>
          <w:sz w:val="28"/>
        </w:rPr>
        <w:t xml:space="preserve">CONSTITUTION DE LA </w:t>
      </w:r>
      <w:r w:rsidR="006810A6" w:rsidRPr="008A13E3">
        <w:rPr>
          <w:rStyle w:val="CharacterStyle2"/>
          <w:sz w:val="28"/>
        </w:rPr>
        <w:t>SOCIÉTÉ</w:t>
      </w:r>
    </w:p>
    <w:p w14:paraId="5BA16985" w14:textId="77777777" w:rsidR="0046621A" w:rsidRPr="00C91FC2" w:rsidRDefault="0046621A" w:rsidP="004D6ECB">
      <w:pPr>
        <w:pStyle w:val="Style2"/>
        <w:kinsoku w:val="0"/>
        <w:overflowPunct w:val="0"/>
        <w:autoSpaceDE/>
        <w:autoSpaceDN/>
        <w:adjustRightInd/>
        <w:spacing w:line="268" w:lineRule="exact"/>
        <w:jc w:val="both"/>
        <w:textAlignment w:val="baseline"/>
        <w:rPr>
          <w:rStyle w:val="CharacterStyle2"/>
          <w:rFonts w:ascii="Garamond" w:hAnsi="Garamond"/>
        </w:rPr>
      </w:pPr>
      <w:r w:rsidRPr="00C91FC2">
        <w:rPr>
          <w:rStyle w:val="CharacterStyle2"/>
          <w:rFonts w:ascii="Garamond" w:hAnsi="Garamond"/>
        </w:rPr>
        <w:t>C. civ. Art. 1832</w:t>
      </w:r>
      <w:r w:rsidR="004D6ECB" w:rsidRPr="00C91FC2">
        <w:rPr>
          <w:rStyle w:val="CharacterStyle2"/>
          <w:rFonts w:ascii="Garamond" w:hAnsi="Garamond"/>
        </w:rPr>
        <w:t xml:space="preserve"> </w:t>
      </w:r>
      <w:r w:rsidRPr="00C91FC2">
        <w:rPr>
          <w:rStyle w:val="CharacterStyle2"/>
          <w:rFonts w:ascii="Garamond" w:hAnsi="Garamond"/>
        </w:rPr>
        <w:t>: La société est instituée par deux ou plusieurs personnes qui conviennent par un contrat</w:t>
      </w:r>
      <w:r w:rsidR="00CA58DE" w:rsidRPr="00C91FC2">
        <w:rPr>
          <w:rStyle w:val="CharacterStyle2"/>
          <w:rFonts w:ascii="Garamond" w:hAnsi="Garamond"/>
        </w:rPr>
        <w:t xml:space="preserve"> </w:t>
      </w:r>
      <w:r w:rsidRPr="00C91FC2">
        <w:rPr>
          <w:rStyle w:val="CharacterStyle2"/>
          <w:rFonts w:ascii="Garamond" w:hAnsi="Garamond"/>
        </w:rPr>
        <w:t>d'affecter à une entreprise commune des biens ou leur industrie en vue de partager le bénéfice ou de profiter</w:t>
      </w:r>
      <w:r w:rsidR="00CA58DE" w:rsidRPr="00C91FC2">
        <w:rPr>
          <w:rStyle w:val="CharacterStyle2"/>
          <w:rFonts w:ascii="Garamond" w:hAnsi="Garamond"/>
        </w:rPr>
        <w:t xml:space="preserve"> </w:t>
      </w:r>
      <w:r w:rsidRPr="00C91FC2">
        <w:rPr>
          <w:rStyle w:val="CharacterStyle2"/>
          <w:rFonts w:ascii="Garamond" w:hAnsi="Garamond"/>
        </w:rPr>
        <w:t>de l'économie qui pourra en résulter.</w:t>
      </w:r>
    </w:p>
    <w:p w14:paraId="5A5A0821" w14:textId="77777777" w:rsidR="0046621A" w:rsidRPr="00C91FC2" w:rsidRDefault="0046621A" w:rsidP="004D6ECB">
      <w:pPr>
        <w:pStyle w:val="Style2"/>
        <w:kinsoku w:val="0"/>
        <w:overflowPunct w:val="0"/>
        <w:autoSpaceDE/>
        <w:autoSpaceDN/>
        <w:adjustRightInd/>
        <w:spacing w:line="254" w:lineRule="exact"/>
        <w:jc w:val="both"/>
        <w:textAlignment w:val="baseline"/>
        <w:rPr>
          <w:rStyle w:val="CharacterStyle2"/>
          <w:rFonts w:ascii="Garamond" w:hAnsi="Garamond"/>
        </w:rPr>
      </w:pPr>
      <w:r w:rsidRPr="00C91FC2">
        <w:rPr>
          <w:rStyle w:val="CharacterStyle2"/>
          <w:rFonts w:ascii="Garamond" w:hAnsi="Garamond"/>
        </w:rPr>
        <w:t>Elle peut être instituée, dans les cas prévus par la loi, par l'acte de volonté d'une seule personne.</w:t>
      </w:r>
    </w:p>
    <w:p w14:paraId="4AF6BAA5" w14:textId="77777777" w:rsidR="0046621A" w:rsidRPr="00C91FC2" w:rsidRDefault="0046621A" w:rsidP="004D6ECB">
      <w:pPr>
        <w:pStyle w:val="Style2"/>
        <w:kinsoku w:val="0"/>
        <w:overflowPunct w:val="0"/>
        <w:autoSpaceDE/>
        <w:autoSpaceDN/>
        <w:adjustRightInd/>
        <w:spacing w:line="254" w:lineRule="exact"/>
        <w:jc w:val="both"/>
        <w:textAlignment w:val="baseline"/>
        <w:rPr>
          <w:rStyle w:val="CharacterStyle2"/>
          <w:rFonts w:ascii="Garamond" w:hAnsi="Garamond"/>
        </w:rPr>
      </w:pPr>
      <w:r w:rsidRPr="00C91FC2">
        <w:rPr>
          <w:rStyle w:val="CharacterStyle2"/>
          <w:rFonts w:ascii="Garamond" w:hAnsi="Garamond"/>
        </w:rPr>
        <w:t>Les associés s'engagent à contribuer aux pertes.</w:t>
      </w:r>
    </w:p>
    <w:p w14:paraId="766331EA" w14:textId="77777777" w:rsidR="0046621A" w:rsidRPr="00C91FC2" w:rsidRDefault="0046621A" w:rsidP="004D6ECB">
      <w:pPr>
        <w:pStyle w:val="Style2"/>
        <w:kinsoku w:val="0"/>
        <w:overflowPunct w:val="0"/>
        <w:autoSpaceDE/>
        <w:autoSpaceDN/>
        <w:adjustRightInd/>
        <w:spacing w:line="247" w:lineRule="exact"/>
        <w:jc w:val="both"/>
        <w:textAlignment w:val="baseline"/>
        <w:rPr>
          <w:rStyle w:val="CharacterStyle2"/>
          <w:rFonts w:ascii="Garamond" w:hAnsi="Garamond"/>
        </w:rPr>
      </w:pPr>
      <w:r w:rsidRPr="00C91FC2">
        <w:rPr>
          <w:rStyle w:val="CharacterStyle2"/>
          <w:rFonts w:ascii="Garamond" w:hAnsi="Garamond"/>
        </w:rPr>
        <w:t>C. civ. Art 1842</w:t>
      </w:r>
      <w:r w:rsidR="004D6ECB" w:rsidRPr="00C91FC2">
        <w:rPr>
          <w:rStyle w:val="CharacterStyle2"/>
          <w:rFonts w:ascii="Garamond" w:hAnsi="Garamond"/>
        </w:rPr>
        <w:t xml:space="preserve"> </w:t>
      </w:r>
      <w:r w:rsidRPr="00C91FC2">
        <w:rPr>
          <w:rStyle w:val="CharacterStyle2"/>
          <w:rFonts w:ascii="Garamond" w:hAnsi="Garamond"/>
        </w:rPr>
        <w:t>: Les sociétés autres que les sociétés en participation [..] jouissent de la personnalité</w:t>
      </w:r>
      <w:r w:rsidR="00CA58DE" w:rsidRPr="00C91FC2">
        <w:rPr>
          <w:rStyle w:val="CharacterStyle2"/>
          <w:rFonts w:ascii="Garamond" w:hAnsi="Garamond"/>
        </w:rPr>
        <w:t xml:space="preserve"> </w:t>
      </w:r>
      <w:r w:rsidRPr="00C91FC2">
        <w:rPr>
          <w:rStyle w:val="CharacterStyle2"/>
          <w:rFonts w:ascii="Garamond" w:hAnsi="Garamond"/>
        </w:rPr>
        <w:t>morale à compter de leur immatriculation.</w:t>
      </w:r>
    </w:p>
    <w:p w14:paraId="567EE660" w14:textId="77777777" w:rsidR="0046621A" w:rsidRPr="00C91FC2" w:rsidRDefault="0046621A" w:rsidP="004D6ECB">
      <w:pPr>
        <w:pStyle w:val="Style2"/>
        <w:kinsoku w:val="0"/>
        <w:overflowPunct w:val="0"/>
        <w:autoSpaceDE/>
        <w:autoSpaceDN/>
        <w:adjustRightInd/>
        <w:spacing w:line="254" w:lineRule="exact"/>
        <w:jc w:val="both"/>
        <w:textAlignment w:val="baseline"/>
        <w:rPr>
          <w:rStyle w:val="CharacterStyle2"/>
          <w:rFonts w:ascii="Garamond" w:hAnsi="Garamond"/>
        </w:rPr>
      </w:pPr>
      <w:r w:rsidRPr="00C91FC2">
        <w:rPr>
          <w:rStyle w:val="CharacterStyle2"/>
          <w:rFonts w:ascii="Garamond" w:hAnsi="Garamond"/>
        </w:rPr>
        <w:t>Jusqu'à l'immatriculation, les rapports entre les associés sont régis par le contrat de société et par les</w:t>
      </w:r>
      <w:r w:rsidR="00CA58DE" w:rsidRPr="00C91FC2">
        <w:rPr>
          <w:rStyle w:val="CharacterStyle2"/>
          <w:rFonts w:ascii="Garamond" w:hAnsi="Garamond"/>
        </w:rPr>
        <w:t xml:space="preserve"> </w:t>
      </w:r>
      <w:r w:rsidRPr="00C91FC2">
        <w:rPr>
          <w:rStyle w:val="CharacterStyle2"/>
          <w:rFonts w:ascii="Garamond" w:hAnsi="Garamond"/>
        </w:rPr>
        <w:t>principes généraux du droit applicable aux contrats et obligations.</w:t>
      </w:r>
    </w:p>
    <w:p w14:paraId="5D58E131" w14:textId="77777777" w:rsidR="00CA58DE" w:rsidRPr="00C91FC2" w:rsidRDefault="00CA58DE" w:rsidP="00512635">
      <w:pPr>
        <w:pStyle w:val="Style2"/>
        <w:kinsoku w:val="0"/>
        <w:overflowPunct w:val="0"/>
        <w:autoSpaceDE/>
        <w:autoSpaceDN/>
        <w:adjustRightInd/>
        <w:spacing w:before="54" w:line="254" w:lineRule="exact"/>
        <w:jc w:val="both"/>
        <w:textAlignment w:val="baseline"/>
        <w:rPr>
          <w:rStyle w:val="CharacterStyle2"/>
          <w:rFonts w:ascii="Garamond" w:hAnsi="Garamond"/>
        </w:rPr>
      </w:pPr>
    </w:p>
    <w:p w14:paraId="35C3F95B" w14:textId="77777777" w:rsidR="00CA58DE" w:rsidRPr="00C91FC2" w:rsidRDefault="00CA58DE" w:rsidP="00512635">
      <w:pPr>
        <w:pStyle w:val="Style2"/>
        <w:kinsoku w:val="0"/>
        <w:overflowPunct w:val="0"/>
        <w:autoSpaceDE/>
        <w:autoSpaceDN/>
        <w:adjustRightInd/>
        <w:spacing w:before="54" w:line="254" w:lineRule="exact"/>
        <w:jc w:val="both"/>
        <w:textAlignment w:val="baseline"/>
        <w:rPr>
          <w:rStyle w:val="CharacterStyle2"/>
          <w:rFonts w:ascii="Garamond" w:hAnsi="Garamond"/>
        </w:rPr>
      </w:pPr>
    </w:p>
    <w:p w14:paraId="3A41E8C2" w14:textId="77777777" w:rsidR="0046621A" w:rsidRPr="008A13E3" w:rsidRDefault="006810A6" w:rsidP="00FE73B6">
      <w:pPr>
        <w:pStyle w:val="Titre3"/>
        <w:rPr>
          <w:rStyle w:val="CharacterStyle2"/>
          <w:sz w:val="26"/>
        </w:rPr>
      </w:pPr>
      <w:r>
        <w:rPr>
          <w:rStyle w:val="CharacterStyle2"/>
          <w:sz w:val="26"/>
        </w:rPr>
        <w:t xml:space="preserve">         </w:t>
      </w:r>
      <w:r w:rsidR="004D6ECB" w:rsidRPr="008A13E3">
        <w:rPr>
          <w:rStyle w:val="CharacterStyle2"/>
          <w:sz w:val="26"/>
        </w:rPr>
        <w:t xml:space="preserve">1.1. </w:t>
      </w:r>
      <w:r w:rsidR="0046621A" w:rsidRPr="008A13E3">
        <w:rPr>
          <w:rStyle w:val="CharacterStyle2"/>
          <w:sz w:val="26"/>
        </w:rPr>
        <w:t xml:space="preserve">L'ACTE JURIDIQUE DONNANT NAISSANCE A LA </w:t>
      </w:r>
      <w:r w:rsidR="008A13E3" w:rsidRPr="008A13E3">
        <w:rPr>
          <w:rStyle w:val="CharacterStyle2"/>
          <w:sz w:val="26"/>
        </w:rPr>
        <w:t>SOCIÉTÉ</w:t>
      </w:r>
    </w:p>
    <w:p w14:paraId="0D8B2602" w14:textId="77777777" w:rsidR="004D6ECB" w:rsidRPr="00C91FC2" w:rsidRDefault="004D6ECB" w:rsidP="00512635">
      <w:pPr>
        <w:pStyle w:val="Style2"/>
        <w:kinsoku w:val="0"/>
        <w:overflowPunct w:val="0"/>
        <w:autoSpaceDE/>
        <w:autoSpaceDN/>
        <w:adjustRightInd/>
        <w:spacing w:line="265" w:lineRule="exact"/>
        <w:jc w:val="both"/>
        <w:textAlignment w:val="baseline"/>
        <w:rPr>
          <w:rStyle w:val="CharacterStyle2"/>
          <w:rFonts w:ascii="Garamond" w:hAnsi="Garamond"/>
        </w:rPr>
      </w:pPr>
    </w:p>
    <w:p w14:paraId="2E3DD1CD" w14:textId="77777777" w:rsidR="00CA58DE" w:rsidRPr="00C91FC2" w:rsidRDefault="008A13E3" w:rsidP="00A62975">
      <w:pPr>
        <w:pStyle w:val="Titre4"/>
        <w:rPr>
          <w:rStyle w:val="CharacterStyle2"/>
          <w:rFonts w:ascii="Garamond" w:hAnsi="Garamond"/>
        </w:rPr>
      </w:pPr>
      <w:r>
        <w:rPr>
          <w:rStyle w:val="CharacterStyle2"/>
          <w:rFonts w:ascii="Garamond" w:hAnsi="Garamond"/>
        </w:rPr>
        <w:t xml:space="preserve">1.1.1. </w:t>
      </w:r>
      <w:r w:rsidR="0046621A" w:rsidRPr="00C91FC2">
        <w:rPr>
          <w:rStyle w:val="CharacterStyle2"/>
          <w:rFonts w:ascii="Garamond" w:hAnsi="Garamond"/>
        </w:rPr>
        <w:t>Pour être valable, un contrat de société est soumis :</w:t>
      </w:r>
    </w:p>
    <w:p w14:paraId="14A66C5C" w14:textId="3AF207F2" w:rsidR="0046621A" w:rsidRPr="00C91FC2" w:rsidRDefault="00CA58DE" w:rsidP="004D6ECB">
      <w:pPr>
        <w:pStyle w:val="Style2"/>
        <w:kinsoku w:val="0"/>
        <w:overflowPunct w:val="0"/>
        <w:autoSpaceDE/>
        <w:autoSpaceDN/>
        <w:adjustRightInd/>
        <w:spacing w:line="265" w:lineRule="exact"/>
        <w:jc w:val="both"/>
        <w:textAlignment w:val="baseline"/>
        <w:rPr>
          <w:rStyle w:val="CharacterStyle2"/>
          <w:rFonts w:ascii="Garamond" w:hAnsi="Garamond"/>
        </w:rPr>
      </w:pPr>
      <w:r w:rsidRPr="00C91FC2">
        <w:rPr>
          <w:rStyle w:val="CharacterStyle2"/>
          <w:rFonts w:ascii="Garamond" w:hAnsi="Garamond"/>
        </w:rPr>
        <w:t>-</w:t>
      </w:r>
      <w:r w:rsidR="001D383D">
        <w:rPr>
          <w:rStyle w:val="CharacterStyle2"/>
          <w:rFonts w:ascii="Garamond" w:hAnsi="Garamond"/>
        </w:rPr>
        <w:t xml:space="preserve"> aux trois</w:t>
      </w:r>
      <w:r w:rsidR="0046621A" w:rsidRPr="00C91FC2">
        <w:rPr>
          <w:rStyle w:val="CharacterStyle2"/>
          <w:rFonts w:ascii="Garamond" w:hAnsi="Garamond"/>
        </w:rPr>
        <w:t xml:space="preserve"> condition</w:t>
      </w:r>
      <w:r w:rsidR="0020337B">
        <w:rPr>
          <w:rStyle w:val="CharacterStyle2"/>
          <w:rFonts w:ascii="Garamond" w:hAnsi="Garamond"/>
        </w:rPr>
        <w:t>s de validité de tout contrat</w:t>
      </w:r>
      <w:r w:rsidR="001D383D">
        <w:rPr>
          <w:rStyle w:val="CharacterStyle2"/>
          <w:rFonts w:ascii="Garamond" w:hAnsi="Garamond"/>
        </w:rPr>
        <w:t xml:space="preserve"> </w:t>
      </w:r>
      <w:r w:rsidR="0046621A" w:rsidRPr="00C91FC2">
        <w:rPr>
          <w:rStyle w:val="CharacterStyle2"/>
          <w:rFonts w:ascii="Garamond" w:hAnsi="Garamond"/>
        </w:rPr>
        <w:t xml:space="preserve"> : consentement, capacité juridique</w:t>
      </w:r>
      <w:r w:rsidR="004D6ECB" w:rsidRPr="00C91FC2">
        <w:rPr>
          <w:rStyle w:val="CharacterStyle2"/>
          <w:rFonts w:ascii="Garamond" w:hAnsi="Garamond"/>
        </w:rPr>
        <w:t xml:space="preserve"> </w:t>
      </w:r>
      <w:r w:rsidR="001D383D">
        <w:rPr>
          <w:rStyle w:val="CharacterStyle2"/>
          <w:rFonts w:ascii="Garamond" w:hAnsi="Garamond"/>
        </w:rPr>
        <w:t xml:space="preserve">des futurs associés, contenu </w:t>
      </w:r>
      <w:r w:rsidR="0046621A" w:rsidRPr="00C91FC2">
        <w:rPr>
          <w:rStyle w:val="CharacterStyle2"/>
          <w:rFonts w:ascii="Garamond" w:hAnsi="Garamond"/>
        </w:rPr>
        <w:t>réel et licite (activité que la s</w:t>
      </w:r>
      <w:r w:rsidR="001D383D">
        <w:rPr>
          <w:rStyle w:val="CharacterStyle2"/>
          <w:rFonts w:ascii="Garamond" w:hAnsi="Garamond"/>
        </w:rPr>
        <w:t>ociété va exercer)</w:t>
      </w:r>
      <w:r w:rsidR="0046621A" w:rsidRPr="00C91FC2">
        <w:rPr>
          <w:rStyle w:val="CharacterStyle2"/>
          <w:rFonts w:ascii="Garamond" w:hAnsi="Garamond"/>
        </w:rPr>
        <w:t>.</w:t>
      </w:r>
    </w:p>
    <w:p w14:paraId="4F97B274" w14:textId="76E94120" w:rsidR="004D6ECB" w:rsidRPr="00C91FC2" w:rsidRDefault="004D6ECB" w:rsidP="004D6ECB">
      <w:pPr>
        <w:pStyle w:val="Style2"/>
        <w:kinsoku w:val="0"/>
        <w:overflowPunct w:val="0"/>
        <w:autoSpaceDE/>
        <w:autoSpaceDN/>
        <w:adjustRightInd/>
        <w:spacing w:before="10" w:line="264" w:lineRule="exact"/>
        <w:jc w:val="both"/>
        <w:textAlignment w:val="baseline"/>
        <w:rPr>
          <w:rStyle w:val="CharacterStyle2"/>
          <w:rFonts w:ascii="Garamond" w:hAnsi="Garamond"/>
        </w:rPr>
      </w:pPr>
      <w:r w:rsidRPr="00C91FC2">
        <w:rPr>
          <w:rStyle w:val="CharacterStyle2"/>
          <w:rFonts w:ascii="Garamond" w:hAnsi="Garamond"/>
        </w:rPr>
        <w:t>- a</w:t>
      </w:r>
      <w:r w:rsidR="008A13E3">
        <w:rPr>
          <w:rStyle w:val="CharacterStyle2"/>
          <w:rFonts w:ascii="Garamond" w:hAnsi="Garamond"/>
        </w:rPr>
        <w:t xml:space="preserve">ux conditions disposées à l’article 1832 C. civ. </w:t>
      </w:r>
      <w:r w:rsidR="0046621A" w:rsidRPr="00C91FC2">
        <w:rPr>
          <w:rStyle w:val="CharacterStyle2"/>
          <w:rFonts w:ascii="Garamond" w:hAnsi="Garamond"/>
        </w:rPr>
        <w:t>: une ou plusieurs personnes doivent réaliser des</w:t>
      </w:r>
      <w:r w:rsidRPr="00C91FC2">
        <w:rPr>
          <w:rStyle w:val="CharacterStyle2"/>
          <w:rFonts w:ascii="Garamond" w:hAnsi="Garamond"/>
        </w:rPr>
        <w:t xml:space="preserve"> </w:t>
      </w:r>
      <w:r w:rsidR="0046621A" w:rsidRPr="00C91FC2">
        <w:rPr>
          <w:rStyle w:val="CharacterStyle2"/>
          <w:rFonts w:ascii="Garamond" w:hAnsi="Garamond"/>
        </w:rPr>
        <w:t>apports, partager les résultats (bénéfice, économie ou perte) de l'activité sociale et, avoir l'intention</w:t>
      </w:r>
      <w:r w:rsidRPr="00C91FC2">
        <w:rPr>
          <w:rStyle w:val="CharacterStyle2"/>
          <w:rFonts w:ascii="Garamond" w:hAnsi="Garamond"/>
        </w:rPr>
        <w:t xml:space="preserve"> </w:t>
      </w:r>
      <w:r w:rsidR="0046621A" w:rsidRPr="00C91FC2">
        <w:rPr>
          <w:rStyle w:val="CharacterStyle2"/>
          <w:rFonts w:ascii="Garamond" w:hAnsi="Garamond"/>
        </w:rPr>
        <w:t>de collaborer à l</w:t>
      </w:r>
      <w:r w:rsidR="001D383D">
        <w:rPr>
          <w:rStyle w:val="CharacterStyle2"/>
          <w:rFonts w:ascii="Garamond" w:hAnsi="Garamond"/>
        </w:rPr>
        <w:t>'entreprise commune (l'affectio</w:t>
      </w:r>
      <w:r w:rsidR="0046621A" w:rsidRPr="00C91FC2">
        <w:rPr>
          <w:rStyle w:val="CharacterStyle2"/>
          <w:rFonts w:ascii="Garamond" w:hAnsi="Garamond"/>
        </w:rPr>
        <w:t xml:space="preserve"> societatis). </w:t>
      </w:r>
    </w:p>
    <w:p w14:paraId="09A5EC5A" w14:textId="77777777" w:rsidR="004D6ECB" w:rsidRPr="00C91FC2" w:rsidRDefault="004D6ECB" w:rsidP="004D6ECB">
      <w:pPr>
        <w:pStyle w:val="Style2"/>
        <w:kinsoku w:val="0"/>
        <w:overflowPunct w:val="0"/>
        <w:autoSpaceDE/>
        <w:autoSpaceDN/>
        <w:adjustRightInd/>
        <w:spacing w:before="10" w:line="264" w:lineRule="exact"/>
        <w:jc w:val="both"/>
        <w:textAlignment w:val="baseline"/>
        <w:rPr>
          <w:rStyle w:val="CharacterStyle2"/>
          <w:rFonts w:ascii="Garamond" w:hAnsi="Garamond"/>
        </w:rPr>
      </w:pPr>
    </w:p>
    <w:p w14:paraId="3D68F4DD" w14:textId="77777777" w:rsidR="0046621A" w:rsidRPr="00C91FC2" w:rsidRDefault="008A13E3" w:rsidP="00A62975">
      <w:pPr>
        <w:pStyle w:val="Titre4"/>
        <w:rPr>
          <w:rStyle w:val="CharacterStyle2"/>
          <w:rFonts w:ascii="Garamond" w:hAnsi="Garamond"/>
        </w:rPr>
      </w:pPr>
      <w:r>
        <w:rPr>
          <w:rStyle w:val="CharacterStyle2"/>
          <w:rFonts w:ascii="Garamond" w:hAnsi="Garamond"/>
        </w:rPr>
        <w:t xml:space="preserve">1.1.2. </w:t>
      </w:r>
      <w:r w:rsidR="0046621A" w:rsidRPr="00C91FC2">
        <w:rPr>
          <w:rStyle w:val="CharacterStyle2"/>
          <w:rFonts w:ascii="Garamond" w:hAnsi="Garamond"/>
        </w:rPr>
        <w:t>Les éléments du contrat de société sont :</w:t>
      </w:r>
    </w:p>
    <w:p w14:paraId="7E8696A7" w14:textId="6BB8A91B" w:rsidR="0046621A" w:rsidRPr="00C91FC2" w:rsidRDefault="0046621A" w:rsidP="00C91FC2">
      <w:pPr>
        <w:pStyle w:val="Style2"/>
        <w:kinsoku w:val="0"/>
        <w:overflowPunct w:val="0"/>
        <w:autoSpaceDE/>
        <w:autoSpaceDN/>
        <w:adjustRightInd/>
        <w:spacing w:before="7" w:line="262" w:lineRule="exact"/>
        <w:jc w:val="both"/>
        <w:textAlignment w:val="baseline"/>
        <w:rPr>
          <w:rStyle w:val="CharacterStyle2"/>
          <w:rFonts w:ascii="Garamond" w:hAnsi="Garamond"/>
        </w:rPr>
      </w:pPr>
      <w:r w:rsidRPr="00C91FC2">
        <w:rPr>
          <w:rStyle w:val="CharacterStyle2"/>
          <w:rFonts w:ascii="Garamond" w:hAnsi="Garamond"/>
        </w:rPr>
        <w:t>Une pluralité d'associés : deux minimum (sauf dans I'EURL et la SASU : un associé unique) et aucun maximum (exceptée la SARL</w:t>
      </w:r>
      <w:r w:rsidR="008A13E3">
        <w:rPr>
          <w:rStyle w:val="CharacterStyle2"/>
          <w:rFonts w:ascii="Garamond" w:hAnsi="Garamond"/>
        </w:rPr>
        <w:t xml:space="preserve"> : c</w:t>
      </w:r>
      <w:r w:rsidR="001D383D">
        <w:rPr>
          <w:rStyle w:val="CharacterStyle2"/>
          <w:rFonts w:ascii="Garamond" w:hAnsi="Garamond"/>
        </w:rPr>
        <w:t>ent, depuis l'Ordonnance</w:t>
      </w:r>
      <w:r w:rsidR="008A13E3">
        <w:rPr>
          <w:rStyle w:val="CharacterStyle2"/>
          <w:rFonts w:ascii="Garamond" w:hAnsi="Garamond"/>
        </w:rPr>
        <w:t xml:space="preserve"> du 25 mars </w:t>
      </w:r>
      <w:r w:rsidRPr="00C91FC2">
        <w:rPr>
          <w:rStyle w:val="CharacterStyle2"/>
          <w:rFonts w:ascii="Garamond" w:hAnsi="Garamond"/>
        </w:rPr>
        <w:t>2004).</w:t>
      </w:r>
    </w:p>
    <w:p w14:paraId="0C4E72BE" w14:textId="77777777" w:rsidR="006810A6" w:rsidRDefault="006810A6" w:rsidP="00C91FC2">
      <w:pPr>
        <w:pStyle w:val="Style2"/>
        <w:kinsoku w:val="0"/>
        <w:overflowPunct w:val="0"/>
        <w:autoSpaceDE/>
        <w:autoSpaceDN/>
        <w:adjustRightInd/>
        <w:spacing w:before="5" w:line="268" w:lineRule="exact"/>
        <w:jc w:val="both"/>
        <w:textAlignment w:val="baseline"/>
        <w:rPr>
          <w:rStyle w:val="CharacterStyle2"/>
          <w:rFonts w:ascii="Garamond" w:hAnsi="Garamond"/>
        </w:rPr>
      </w:pPr>
    </w:p>
    <w:p w14:paraId="3894900E" w14:textId="77777777" w:rsidR="008A13E3" w:rsidRDefault="008A13E3" w:rsidP="00C91FC2">
      <w:pPr>
        <w:pStyle w:val="Style2"/>
        <w:kinsoku w:val="0"/>
        <w:overflowPunct w:val="0"/>
        <w:autoSpaceDE/>
        <w:autoSpaceDN/>
        <w:adjustRightInd/>
        <w:spacing w:before="5" w:line="268" w:lineRule="exact"/>
        <w:jc w:val="both"/>
        <w:textAlignment w:val="baseline"/>
        <w:rPr>
          <w:rStyle w:val="CharacterStyle2"/>
          <w:rFonts w:ascii="Garamond" w:hAnsi="Garamond"/>
        </w:rPr>
      </w:pPr>
      <w:r>
        <w:rPr>
          <w:rStyle w:val="CharacterStyle2"/>
          <w:rFonts w:ascii="Garamond" w:hAnsi="Garamond"/>
        </w:rPr>
        <w:t xml:space="preserve">Il faut </w:t>
      </w:r>
      <w:r w:rsidR="006810A6">
        <w:rPr>
          <w:rStyle w:val="CharacterStyle2"/>
          <w:rFonts w:ascii="Garamond" w:hAnsi="Garamond"/>
        </w:rPr>
        <w:t>encore</w:t>
      </w:r>
      <w:r>
        <w:rPr>
          <w:rStyle w:val="CharacterStyle2"/>
          <w:rFonts w:ascii="Garamond" w:hAnsi="Garamond"/>
        </w:rPr>
        <w:t xml:space="preserve"> d</w:t>
      </w:r>
      <w:r w:rsidR="0046621A" w:rsidRPr="00C91FC2">
        <w:rPr>
          <w:rStyle w:val="CharacterStyle2"/>
          <w:rFonts w:ascii="Garamond" w:hAnsi="Garamond"/>
        </w:rPr>
        <w:t xml:space="preserve">es apports : en numéraire (argent), en nature (bien meuble - corporel ou incorporel - ou bien immeuble) et parfois en industrie (connaissances techniques, travail, services). </w:t>
      </w:r>
    </w:p>
    <w:p w14:paraId="3667494B" w14:textId="77777777" w:rsidR="008A13E3" w:rsidRDefault="008A13E3" w:rsidP="00C91FC2">
      <w:pPr>
        <w:pStyle w:val="Style2"/>
        <w:kinsoku w:val="0"/>
        <w:overflowPunct w:val="0"/>
        <w:autoSpaceDE/>
        <w:autoSpaceDN/>
        <w:adjustRightInd/>
        <w:spacing w:before="5" w:line="268" w:lineRule="exact"/>
        <w:jc w:val="both"/>
        <w:textAlignment w:val="baseline"/>
        <w:rPr>
          <w:rStyle w:val="CharacterStyle2"/>
          <w:rFonts w:ascii="Garamond" w:hAnsi="Garamond"/>
        </w:rPr>
      </w:pPr>
      <w:r>
        <w:rPr>
          <w:rStyle w:val="CharacterStyle2"/>
          <w:rFonts w:ascii="Garamond" w:hAnsi="Garamond"/>
        </w:rPr>
        <w:t>Ensuite, ces apports doivent être libérés et évalués.</w:t>
      </w:r>
    </w:p>
    <w:p w14:paraId="3373A4C7" w14:textId="77777777" w:rsidR="008A13E3" w:rsidRDefault="008A13E3" w:rsidP="00C91FC2">
      <w:pPr>
        <w:pStyle w:val="Style2"/>
        <w:kinsoku w:val="0"/>
        <w:overflowPunct w:val="0"/>
        <w:autoSpaceDE/>
        <w:autoSpaceDN/>
        <w:adjustRightInd/>
        <w:spacing w:before="5" w:line="268" w:lineRule="exact"/>
        <w:jc w:val="both"/>
        <w:textAlignment w:val="baseline"/>
        <w:rPr>
          <w:rStyle w:val="CharacterStyle2"/>
          <w:rFonts w:ascii="Garamond" w:hAnsi="Garamond"/>
        </w:rPr>
      </w:pPr>
      <w:r>
        <w:rPr>
          <w:rStyle w:val="CharacterStyle2"/>
          <w:rFonts w:ascii="Garamond" w:hAnsi="Garamond"/>
        </w:rPr>
        <w:t>Libération : l</w:t>
      </w:r>
      <w:r w:rsidR="0046621A" w:rsidRPr="00C91FC2">
        <w:rPr>
          <w:rStyle w:val="CharacterStyle2"/>
          <w:rFonts w:ascii="Garamond" w:hAnsi="Garamond"/>
        </w:rPr>
        <w:t>'apport en nature doit être immédiatement et intégralement libéré lors de la souscription quel</w:t>
      </w:r>
      <w:r>
        <w:rPr>
          <w:rStyle w:val="CharacterStyle2"/>
          <w:rFonts w:ascii="Garamond" w:hAnsi="Garamond"/>
        </w:rPr>
        <w:t xml:space="preserve"> que soit le type de société ; l</w:t>
      </w:r>
      <w:r w:rsidR="0046621A" w:rsidRPr="00C91FC2">
        <w:rPr>
          <w:rStyle w:val="CharacterStyle2"/>
          <w:rFonts w:ascii="Garamond" w:hAnsi="Garamond"/>
        </w:rPr>
        <w:t>'apport en numéraire est immédiatement et intégralement libéré sauf dans les SARL (libération d'un cinquième, le reste dans les cinq ans) et les sociétés par actions (libération de la moitié à la constitution et</w:t>
      </w:r>
      <w:r>
        <w:rPr>
          <w:rStyle w:val="CharacterStyle2"/>
          <w:rFonts w:ascii="Garamond" w:hAnsi="Garamond"/>
        </w:rPr>
        <w:t xml:space="preserve"> le reste dans les cinq ans) ; l</w:t>
      </w:r>
      <w:r w:rsidR="0046621A" w:rsidRPr="00C91FC2">
        <w:rPr>
          <w:rStyle w:val="CharacterStyle2"/>
          <w:rFonts w:ascii="Garamond" w:hAnsi="Garamond"/>
        </w:rPr>
        <w:t xml:space="preserve">'apport en industrie (apport de savoir-faire, de compétence) fait l'objet d'une libération progressive correspondant à l'activité déployée par l'associé au cours de la vie sociale (interdit dans les sociétés par actions). </w:t>
      </w:r>
    </w:p>
    <w:p w14:paraId="76853AA9" w14:textId="77777777" w:rsidR="0046621A" w:rsidRDefault="006810A6" w:rsidP="00C91FC2">
      <w:pPr>
        <w:pStyle w:val="Style2"/>
        <w:kinsoku w:val="0"/>
        <w:overflowPunct w:val="0"/>
        <w:autoSpaceDE/>
        <w:autoSpaceDN/>
        <w:adjustRightInd/>
        <w:spacing w:before="5" w:line="268" w:lineRule="exact"/>
        <w:jc w:val="both"/>
        <w:textAlignment w:val="baseline"/>
        <w:rPr>
          <w:rStyle w:val="CharacterStyle2"/>
          <w:rFonts w:ascii="Garamond" w:hAnsi="Garamond"/>
        </w:rPr>
      </w:pPr>
      <w:r w:rsidRPr="00C91FC2">
        <w:rPr>
          <w:rStyle w:val="CharacterStyle2"/>
          <w:rFonts w:ascii="Garamond" w:hAnsi="Garamond"/>
        </w:rPr>
        <w:t>Évaluation</w:t>
      </w:r>
      <w:r w:rsidR="0046621A" w:rsidRPr="00C91FC2">
        <w:rPr>
          <w:rStyle w:val="CharacterStyle2"/>
          <w:rFonts w:ascii="Garamond" w:hAnsi="Garamond"/>
        </w:rPr>
        <w:t xml:space="preserve"> : Dans les sociétés à risque illimité l'évaluation est libre ; elle est effectuée par les associés et/ou un commissaire aux apports. Dans les sociétés à risque limité, l'intervention d'un commissaire aux apports est obligatoire (sauf une exception dans la SARL).</w:t>
      </w:r>
    </w:p>
    <w:p w14:paraId="70285376" w14:textId="77777777" w:rsidR="008A13E3" w:rsidRPr="00C91FC2" w:rsidRDefault="008A13E3" w:rsidP="00C91FC2">
      <w:pPr>
        <w:pStyle w:val="Style2"/>
        <w:kinsoku w:val="0"/>
        <w:overflowPunct w:val="0"/>
        <w:autoSpaceDE/>
        <w:autoSpaceDN/>
        <w:adjustRightInd/>
        <w:spacing w:before="5" w:line="268" w:lineRule="exact"/>
        <w:jc w:val="both"/>
        <w:textAlignment w:val="baseline"/>
        <w:rPr>
          <w:rStyle w:val="CharacterStyle2"/>
          <w:rFonts w:ascii="Garamond" w:hAnsi="Garamond"/>
        </w:rPr>
      </w:pPr>
    </w:p>
    <w:p w14:paraId="5616CFA0" w14:textId="77777777" w:rsidR="0046621A" w:rsidRPr="00C91FC2" w:rsidRDefault="0046621A" w:rsidP="00512635">
      <w:pPr>
        <w:pStyle w:val="Style2"/>
        <w:kinsoku w:val="0"/>
        <w:overflowPunct w:val="0"/>
        <w:autoSpaceDE/>
        <w:autoSpaceDN/>
        <w:adjustRightInd/>
        <w:spacing w:before="2" w:line="267" w:lineRule="exact"/>
        <w:jc w:val="both"/>
        <w:textAlignment w:val="baseline"/>
        <w:rPr>
          <w:rStyle w:val="CharacterStyle2"/>
          <w:rFonts w:ascii="Garamond" w:hAnsi="Garamond"/>
        </w:rPr>
      </w:pPr>
      <w:r w:rsidRPr="00C91FC2">
        <w:rPr>
          <w:rStyle w:val="CharacterStyle2"/>
          <w:rFonts w:ascii="Garamond" w:hAnsi="Garamond"/>
        </w:rPr>
        <w:t>Les apports forment le capital social (sauf l'apport en industrie). Un montant minimum de capital est exigé dans les sociétés à risque limité (ex. : 37 000 E pour la SA ne faisant pas publiquement appel à l'épargne et la SAS ; cependant, le capital est librement fixé par les statuts pour la SARL).</w:t>
      </w:r>
    </w:p>
    <w:p w14:paraId="44280D68" w14:textId="77777777" w:rsidR="0046621A" w:rsidRPr="00C91FC2" w:rsidRDefault="0046621A" w:rsidP="00512635">
      <w:pPr>
        <w:pStyle w:val="Style2"/>
        <w:kinsoku w:val="0"/>
        <w:overflowPunct w:val="0"/>
        <w:autoSpaceDE/>
        <w:autoSpaceDN/>
        <w:adjustRightInd/>
        <w:spacing w:line="267" w:lineRule="exact"/>
        <w:jc w:val="both"/>
        <w:textAlignment w:val="baseline"/>
        <w:rPr>
          <w:rStyle w:val="CharacterStyle2"/>
          <w:rFonts w:ascii="Garamond" w:hAnsi="Garamond"/>
        </w:rPr>
      </w:pPr>
      <w:r w:rsidRPr="00C91FC2">
        <w:rPr>
          <w:rStyle w:val="CharacterStyle2"/>
          <w:rFonts w:ascii="Garamond" w:hAnsi="Garamond"/>
        </w:rPr>
        <w:lastRenderedPageBreak/>
        <w:t>En échange des apports les associés reçoivent des droits sociaux (parts sociales ou actions).</w:t>
      </w:r>
    </w:p>
    <w:p w14:paraId="4F973848" w14:textId="77777777" w:rsidR="008A13E3" w:rsidRDefault="008A13E3" w:rsidP="00C91FC2">
      <w:pPr>
        <w:pStyle w:val="Style2"/>
        <w:kinsoku w:val="0"/>
        <w:overflowPunct w:val="0"/>
        <w:autoSpaceDE/>
        <w:autoSpaceDN/>
        <w:adjustRightInd/>
        <w:spacing w:before="4" w:line="261" w:lineRule="exact"/>
        <w:jc w:val="both"/>
        <w:textAlignment w:val="baseline"/>
        <w:rPr>
          <w:rStyle w:val="CharacterStyle2"/>
          <w:rFonts w:ascii="Garamond" w:hAnsi="Garamond"/>
        </w:rPr>
      </w:pPr>
    </w:p>
    <w:p w14:paraId="7756F267" w14:textId="77777777" w:rsidR="0046621A" w:rsidRPr="00C91FC2" w:rsidRDefault="0046621A" w:rsidP="00C91FC2">
      <w:pPr>
        <w:pStyle w:val="Style2"/>
        <w:kinsoku w:val="0"/>
        <w:overflowPunct w:val="0"/>
        <w:autoSpaceDE/>
        <w:autoSpaceDN/>
        <w:adjustRightInd/>
        <w:spacing w:before="4" w:line="261" w:lineRule="exact"/>
        <w:jc w:val="both"/>
        <w:textAlignment w:val="baseline"/>
        <w:rPr>
          <w:rStyle w:val="CharacterStyle2"/>
          <w:rFonts w:ascii="Garamond" w:hAnsi="Garamond"/>
        </w:rPr>
      </w:pPr>
      <w:r w:rsidRPr="00C91FC2">
        <w:rPr>
          <w:rStyle w:val="CharacterStyle2"/>
          <w:rFonts w:ascii="Garamond" w:hAnsi="Garamond"/>
        </w:rPr>
        <w:t>Une entreprise commune : activité que la société exercera, voulue par tous les associés.</w:t>
      </w:r>
    </w:p>
    <w:p w14:paraId="5D9E47DC" w14:textId="77777777" w:rsidR="008A13E3" w:rsidRDefault="008A13E3" w:rsidP="00C91FC2">
      <w:pPr>
        <w:pStyle w:val="Style2"/>
        <w:kinsoku w:val="0"/>
        <w:overflowPunct w:val="0"/>
        <w:autoSpaceDE/>
        <w:autoSpaceDN/>
        <w:adjustRightInd/>
        <w:spacing w:line="266" w:lineRule="exact"/>
        <w:jc w:val="both"/>
        <w:textAlignment w:val="baseline"/>
        <w:rPr>
          <w:rStyle w:val="CharacterStyle2"/>
          <w:rFonts w:ascii="Garamond" w:hAnsi="Garamond"/>
        </w:rPr>
      </w:pPr>
    </w:p>
    <w:p w14:paraId="1C37B93C" w14:textId="77777777" w:rsidR="008A13E3" w:rsidRDefault="0046621A" w:rsidP="00C91FC2">
      <w:pPr>
        <w:pStyle w:val="Style2"/>
        <w:kinsoku w:val="0"/>
        <w:overflowPunct w:val="0"/>
        <w:autoSpaceDE/>
        <w:autoSpaceDN/>
        <w:adjustRightInd/>
        <w:spacing w:line="266" w:lineRule="exact"/>
        <w:jc w:val="both"/>
        <w:textAlignment w:val="baseline"/>
        <w:rPr>
          <w:rStyle w:val="CharacterStyle2"/>
          <w:rFonts w:ascii="Garamond" w:hAnsi="Garamond"/>
        </w:rPr>
      </w:pPr>
      <w:r w:rsidRPr="00C91FC2">
        <w:rPr>
          <w:rStyle w:val="CharacterStyle2"/>
          <w:rFonts w:ascii="Garamond" w:hAnsi="Garamond"/>
        </w:rPr>
        <w:t xml:space="preserve">Une </w:t>
      </w:r>
      <w:r w:rsidRPr="006810A6">
        <w:rPr>
          <w:rStyle w:val="CharacterStyle2"/>
          <w:rFonts w:ascii="Garamond" w:hAnsi="Garamond"/>
        </w:rPr>
        <w:t>participation</w:t>
      </w:r>
      <w:r w:rsidRPr="00C91FC2">
        <w:rPr>
          <w:rStyle w:val="CharacterStyle2"/>
          <w:rFonts w:ascii="Garamond" w:hAnsi="Garamond"/>
        </w:rPr>
        <w:t xml:space="preserve"> aux résultats de </w:t>
      </w:r>
      <w:r w:rsidRPr="006810A6">
        <w:rPr>
          <w:rStyle w:val="CharacterStyle2"/>
          <w:rFonts w:ascii="Garamond" w:hAnsi="Garamond"/>
        </w:rPr>
        <w:t xml:space="preserve">l'exploitation (bénéfice, économie ou  pertes) </w:t>
      </w:r>
      <w:r w:rsidRPr="00C91FC2">
        <w:rPr>
          <w:rStyle w:val="CharacterStyle2"/>
          <w:rFonts w:ascii="Garamond" w:hAnsi="Garamond"/>
        </w:rPr>
        <w:t xml:space="preserve">proportionnelle aux apports (sauf clause contraire des statuts). S'agissant des pertes, la responsabilité aux dettes sociales des associés : est indéfinie et solidaire dans les sociétés commerciales à risque illimité, indéfinie et conjointe dans les sociétés civiles (sauf dans la société civile professionnelle). Elle est limitée aux apports dans les sociétés commerciales à risque limité (SARL, SA, SAS, sociétés en commandité pour les associés commanditaires). </w:t>
      </w:r>
    </w:p>
    <w:p w14:paraId="20CA055F" w14:textId="77777777" w:rsidR="008A13E3" w:rsidRDefault="008A13E3" w:rsidP="00C91FC2">
      <w:pPr>
        <w:pStyle w:val="Style2"/>
        <w:kinsoku w:val="0"/>
        <w:overflowPunct w:val="0"/>
        <w:autoSpaceDE/>
        <w:autoSpaceDN/>
        <w:adjustRightInd/>
        <w:spacing w:line="266" w:lineRule="exact"/>
        <w:jc w:val="both"/>
        <w:textAlignment w:val="baseline"/>
        <w:rPr>
          <w:rStyle w:val="CharacterStyle2"/>
          <w:rFonts w:ascii="Garamond" w:hAnsi="Garamond"/>
        </w:rPr>
      </w:pPr>
    </w:p>
    <w:p w14:paraId="013CC76F" w14:textId="77777777" w:rsidR="0046621A" w:rsidRPr="00C91FC2" w:rsidRDefault="0046621A" w:rsidP="00C91FC2">
      <w:pPr>
        <w:pStyle w:val="Style2"/>
        <w:kinsoku w:val="0"/>
        <w:overflowPunct w:val="0"/>
        <w:autoSpaceDE/>
        <w:autoSpaceDN/>
        <w:adjustRightInd/>
        <w:spacing w:line="266" w:lineRule="exact"/>
        <w:jc w:val="both"/>
        <w:textAlignment w:val="baseline"/>
        <w:rPr>
          <w:rStyle w:val="CharacterStyle2"/>
          <w:rFonts w:ascii="Garamond" w:hAnsi="Garamond"/>
        </w:rPr>
      </w:pPr>
      <w:r w:rsidRPr="00C91FC2">
        <w:rPr>
          <w:rStyle w:val="CharacterStyle2"/>
          <w:rFonts w:ascii="Garamond" w:hAnsi="Garamond"/>
        </w:rPr>
        <w:t xml:space="preserve">La jurisprudence </w:t>
      </w:r>
      <w:r w:rsidR="008A13E3">
        <w:rPr>
          <w:rStyle w:val="CharacterStyle2"/>
          <w:rFonts w:ascii="Garamond" w:hAnsi="Garamond"/>
        </w:rPr>
        <w:t>a ajouté à ces conditions</w:t>
      </w:r>
      <w:r w:rsidRPr="00C91FC2">
        <w:rPr>
          <w:rStyle w:val="CharacterStyle2"/>
          <w:rFonts w:ascii="Garamond" w:hAnsi="Garamond"/>
        </w:rPr>
        <w:t xml:space="preserve"> :</w:t>
      </w:r>
    </w:p>
    <w:p w14:paraId="13BBB077" w14:textId="77777777" w:rsidR="006810A6" w:rsidRDefault="0046621A" w:rsidP="00C91FC2">
      <w:pPr>
        <w:pStyle w:val="Style2"/>
        <w:kinsoku w:val="0"/>
        <w:overflowPunct w:val="0"/>
        <w:autoSpaceDE/>
        <w:autoSpaceDN/>
        <w:adjustRightInd/>
        <w:spacing w:before="11" w:line="268" w:lineRule="exact"/>
        <w:jc w:val="both"/>
        <w:textAlignment w:val="baseline"/>
        <w:rPr>
          <w:rStyle w:val="CharacterStyle2"/>
          <w:rFonts w:ascii="Garamond" w:hAnsi="Garamond"/>
        </w:rPr>
      </w:pPr>
      <w:r w:rsidRPr="00C91FC2">
        <w:rPr>
          <w:rStyle w:val="CharacterStyle2"/>
          <w:rFonts w:ascii="Garamond" w:hAnsi="Garamond"/>
        </w:rPr>
        <w:t xml:space="preserve">Une volonté de se comporter en associé : l'affectio societatis, collaboration sur un pied d'égalité à la réalisation de l'oeuvre commune. </w:t>
      </w:r>
    </w:p>
    <w:p w14:paraId="226D6F1E" w14:textId="77777777" w:rsidR="006810A6" w:rsidRDefault="006810A6" w:rsidP="00C91FC2">
      <w:pPr>
        <w:pStyle w:val="Style2"/>
        <w:kinsoku w:val="0"/>
        <w:overflowPunct w:val="0"/>
        <w:autoSpaceDE/>
        <w:autoSpaceDN/>
        <w:adjustRightInd/>
        <w:spacing w:before="11" w:line="268" w:lineRule="exact"/>
        <w:jc w:val="both"/>
        <w:textAlignment w:val="baseline"/>
        <w:rPr>
          <w:rStyle w:val="CharacterStyle2"/>
          <w:rFonts w:ascii="Garamond" w:hAnsi="Garamond"/>
        </w:rPr>
      </w:pPr>
    </w:p>
    <w:p w14:paraId="5B4CA57B" w14:textId="77777777" w:rsidR="0046621A" w:rsidRPr="00C91FC2" w:rsidRDefault="006810A6" w:rsidP="00A62975">
      <w:pPr>
        <w:pStyle w:val="Titre4"/>
        <w:rPr>
          <w:rStyle w:val="CharacterStyle2"/>
          <w:rFonts w:ascii="Garamond" w:hAnsi="Garamond"/>
        </w:rPr>
      </w:pPr>
      <w:r>
        <w:rPr>
          <w:rStyle w:val="CharacterStyle2"/>
          <w:rFonts w:ascii="Garamond" w:hAnsi="Garamond"/>
        </w:rPr>
        <w:t xml:space="preserve">1.1.1.3. </w:t>
      </w:r>
      <w:r w:rsidR="0046621A" w:rsidRPr="00C91FC2">
        <w:rPr>
          <w:rStyle w:val="CharacterStyle2"/>
          <w:rFonts w:ascii="Garamond" w:hAnsi="Garamond"/>
        </w:rPr>
        <w:t>Les formalités de constitution :</w:t>
      </w:r>
    </w:p>
    <w:p w14:paraId="26753E22" w14:textId="77777777" w:rsidR="0046621A" w:rsidRPr="00C91FC2" w:rsidRDefault="006810A6" w:rsidP="00C91FC2">
      <w:pPr>
        <w:pStyle w:val="Style2"/>
        <w:kinsoku w:val="0"/>
        <w:overflowPunct w:val="0"/>
        <w:autoSpaceDE/>
        <w:autoSpaceDN/>
        <w:adjustRightInd/>
        <w:spacing w:before="5" w:line="268" w:lineRule="exact"/>
        <w:jc w:val="both"/>
        <w:textAlignment w:val="baseline"/>
        <w:rPr>
          <w:rStyle w:val="CharacterStyle2"/>
          <w:rFonts w:ascii="Garamond" w:hAnsi="Garamond"/>
        </w:rPr>
      </w:pPr>
      <w:r>
        <w:rPr>
          <w:rStyle w:val="CharacterStyle2"/>
          <w:rFonts w:ascii="Garamond" w:hAnsi="Garamond"/>
        </w:rPr>
        <w:t xml:space="preserve">a) </w:t>
      </w:r>
      <w:r w:rsidR="0046621A" w:rsidRPr="00C91FC2">
        <w:rPr>
          <w:rStyle w:val="CharacterStyle2"/>
          <w:rFonts w:ascii="Garamond" w:hAnsi="Garamond"/>
        </w:rPr>
        <w:t xml:space="preserve">Élaboration des statuts (précédée parfois d'une promesse de société appelée aussi «protocole d'accord»). Art. 1835 C. civ., les statuts doivent être établis par écrit (sous-seing privé ou notarié). Le défaut d'écrit est équivalent à l'existence d'une société créée de fait. Les statuts doivent indiquer la forme juridique, la durée (jamais supérieure à quatre-vingt-dix-neuf ans, mais </w:t>
      </w:r>
      <w:bookmarkStart w:id="0" w:name="_GoBack"/>
      <w:proofErr w:type="spellStart"/>
      <w:r w:rsidR="0046621A" w:rsidRPr="00C91FC2">
        <w:rPr>
          <w:rStyle w:val="CharacterStyle2"/>
          <w:rFonts w:ascii="Garamond" w:hAnsi="Garamond"/>
        </w:rPr>
        <w:t>prorogeable</w:t>
      </w:r>
      <w:bookmarkEnd w:id="0"/>
      <w:proofErr w:type="spellEnd"/>
      <w:r w:rsidR="0046621A" w:rsidRPr="00C91FC2">
        <w:rPr>
          <w:rStyle w:val="CharacterStyle2"/>
          <w:rFonts w:ascii="Garamond" w:hAnsi="Garamond"/>
        </w:rPr>
        <w:t>), la dénomination sociale, le siège social, l'objet social, le montant du capital, les apports de chaque associé et les modalités de fonctionnement de la</w:t>
      </w:r>
      <w:r w:rsidR="00CA58DE" w:rsidRPr="00C91FC2">
        <w:rPr>
          <w:rStyle w:val="CharacterStyle2"/>
          <w:rFonts w:ascii="Garamond" w:hAnsi="Garamond"/>
        </w:rPr>
        <w:t xml:space="preserve"> </w:t>
      </w:r>
      <w:r w:rsidR="0046621A" w:rsidRPr="00C91FC2">
        <w:rPr>
          <w:rStyle w:val="CharacterStyle2"/>
          <w:rFonts w:ascii="Garamond" w:hAnsi="Garamond"/>
        </w:rPr>
        <w:t>société. S'agissant des sociétés commerciales, la loi précise les mentions particulières à faire figurer dans les statuts pour chaque type de sociétés (SARL, SA...).</w:t>
      </w:r>
    </w:p>
    <w:p w14:paraId="7ADD636F" w14:textId="77777777" w:rsidR="006810A6" w:rsidRDefault="006810A6" w:rsidP="00C91FC2">
      <w:pPr>
        <w:pStyle w:val="Style2"/>
        <w:kinsoku w:val="0"/>
        <w:overflowPunct w:val="0"/>
        <w:autoSpaceDE/>
        <w:autoSpaceDN/>
        <w:adjustRightInd/>
        <w:spacing w:before="23" w:line="257" w:lineRule="exact"/>
        <w:jc w:val="both"/>
        <w:textAlignment w:val="baseline"/>
        <w:rPr>
          <w:rStyle w:val="CharacterStyle2"/>
          <w:rFonts w:ascii="Garamond" w:hAnsi="Garamond"/>
        </w:rPr>
      </w:pPr>
    </w:p>
    <w:p w14:paraId="1A3C854C" w14:textId="77777777" w:rsidR="0046621A" w:rsidRPr="00C91FC2" w:rsidRDefault="006810A6" w:rsidP="00C91FC2">
      <w:pPr>
        <w:pStyle w:val="Style2"/>
        <w:kinsoku w:val="0"/>
        <w:overflowPunct w:val="0"/>
        <w:autoSpaceDE/>
        <w:autoSpaceDN/>
        <w:adjustRightInd/>
        <w:spacing w:before="23" w:line="257" w:lineRule="exact"/>
        <w:jc w:val="both"/>
        <w:textAlignment w:val="baseline"/>
        <w:rPr>
          <w:rStyle w:val="CharacterStyle2"/>
          <w:rFonts w:ascii="Garamond" w:hAnsi="Garamond"/>
        </w:rPr>
      </w:pPr>
      <w:r>
        <w:rPr>
          <w:rStyle w:val="CharacterStyle2"/>
          <w:rFonts w:ascii="Garamond" w:hAnsi="Garamond"/>
        </w:rPr>
        <w:t xml:space="preserve">b) </w:t>
      </w:r>
      <w:r w:rsidR="0046621A" w:rsidRPr="00C91FC2">
        <w:rPr>
          <w:rStyle w:val="CharacterStyle2"/>
          <w:rFonts w:ascii="Garamond" w:hAnsi="Garamond"/>
        </w:rPr>
        <w:t>Signature des statuts par les associés, auxquels sont joints éventuellement des annexes (rapport du commissaire aux apports, état des actes accomplis pour le compte de la société en formation annexé aux statuts).</w:t>
      </w:r>
    </w:p>
    <w:p w14:paraId="1ED284B6" w14:textId="77777777" w:rsidR="006810A6" w:rsidRDefault="006810A6" w:rsidP="00C91FC2">
      <w:pPr>
        <w:pStyle w:val="Style2"/>
        <w:kinsoku w:val="0"/>
        <w:overflowPunct w:val="0"/>
        <w:autoSpaceDE/>
        <w:autoSpaceDN/>
        <w:adjustRightInd/>
        <w:spacing w:before="60" w:line="255" w:lineRule="exact"/>
        <w:jc w:val="both"/>
        <w:textAlignment w:val="baseline"/>
        <w:rPr>
          <w:rStyle w:val="CharacterStyle2"/>
          <w:rFonts w:ascii="Garamond" w:hAnsi="Garamond"/>
        </w:rPr>
      </w:pPr>
    </w:p>
    <w:p w14:paraId="0D39F444" w14:textId="77777777" w:rsidR="0046621A" w:rsidRPr="00C91FC2" w:rsidRDefault="006810A6" w:rsidP="00C91FC2">
      <w:pPr>
        <w:pStyle w:val="Style2"/>
        <w:kinsoku w:val="0"/>
        <w:overflowPunct w:val="0"/>
        <w:autoSpaceDE/>
        <w:autoSpaceDN/>
        <w:adjustRightInd/>
        <w:spacing w:before="60" w:line="255" w:lineRule="exact"/>
        <w:jc w:val="both"/>
        <w:textAlignment w:val="baseline"/>
        <w:rPr>
          <w:rStyle w:val="CharacterStyle2"/>
          <w:rFonts w:ascii="Garamond" w:hAnsi="Garamond"/>
        </w:rPr>
      </w:pPr>
      <w:r>
        <w:rPr>
          <w:rStyle w:val="CharacterStyle2"/>
          <w:rFonts w:ascii="Garamond" w:hAnsi="Garamond"/>
        </w:rPr>
        <w:t xml:space="preserve">c) </w:t>
      </w:r>
      <w:r w:rsidR="0046621A" w:rsidRPr="00C91FC2">
        <w:rPr>
          <w:rStyle w:val="CharacterStyle2"/>
          <w:rFonts w:ascii="Garamond" w:hAnsi="Garamond"/>
        </w:rPr>
        <w:t>Enregistrement des statuts auprès de la direction des impôts (pour donner date certaine aux statuts et acquitter les droits d'enregistrement éventuels).</w:t>
      </w:r>
    </w:p>
    <w:p w14:paraId="035C8662" w14:textId="77777777" w:rsidR="006810A6" w:rsidRDefault="006810A6" w:rsidP="00C91FC2">
      <w:pPr>
        <w:pStyle w:val="Style2"/>
        <w:kinsoku w:val="0"/>
        <w:overflowPunct w:val="0"/>
        <w:autoSpaceDE/>
        <w:autoSpaceDN/>
        <w:adjustRightInd/>
        <w:spacing w:before="25" w:line="263" w:lineRule="exact"/>
        <w:jc w:val="both"/>
        <w:textAlignment w:val="baseline"/>
        <w:rPr>
          <w:rStyle w:val="CharacterStyle2"/>
          <w:rFonts w:ascii="Garamond" w:hAnsi="Garamond"/>
        </w:rPr>
      </w:pPr>
    </w:p>
    <w:p w14:paraId="0F9C217D" w14:textId="77777777" w:rsidR="0046621A" w:rsidRPr="00C91FC2" w:rsidRDefault="006810A6" w:rsidP="00C91FC2">
      <w:pPr>
        <w:pStyle w:val="Style2"/>
        <w:kinsoku w:val="0"/>
        <w:overflowPunct w:val="0"/>
        <w:autoSpaceDE/>
        <w:autoSpaceDN/>
        <w:adjustRightInd/>
        <w:spacing w:before="25" w:line="263" w:lineRule="exact"/>
        <w:jc w:val="both"/>
        <w:textAlignment w:val="baseline"/>
        <w:rPr>
          <w:rStyle w:val="CharacterStyle2"/>
          <w:rFonts w:ascii="Garamond" w:hAnsi="Garamond"/>
        </w:rPr>
      </w:pPr>
      <w:r>
        <w:rPr>
          <w:rStyle w:val="CharacterStyle2"/>
          <w:rFonts w:ascii="Garamond" w:hAnsi="Garamond"/>
        </w:rPr>
        <w:t xml:space="preserve">d) </w:t>
      </w:r>
      <w:r w:rsidR="0046621A" w:rsidRPr="00C91FC2">
        <w:rPr>
          <w:rStyle w:val="CharacterStyle2"/>
          <w:rFonts w:ascii="Garamond" w:hAnsi="Garamond"/>
        </w:rPr>
        <w:t>Parution d'un avis de constitution dans un journal d'annonces légales (JAL).</w:t>
      </w:r>
    </w:p>
    <w:p w14:paraId="73BD819D" w14:textId="77777777" w:rsidR="006810A6" w:rsidRDefault="006810A6" w:rsidP="00C91FC2">
      <w:pPr>
        <w:pStyle w:val="Style2"/>
        <w:kinsoku w:val="0"/>
        <w:overflowPunct w:val="0"/>
        <w:autoSpaceDE/>
        <w:autoSpaceDN/>
        <w:adjustRightInd/>
        <w:spacing w:before="15" w:line="250" w:lineRule="exact"/>
        <w:jc w:val="both"/>
        <w:textAlignment w:val="baseline"/>
        <w:rPr>
          <w:rStyle w:val="CharacterStyle2"/>
          <w:rFonts w:ascii="Garamond" w:hAnsi="Garamond"/>
        </w:rPr>
      </w:pPr>
    </w:p>
    <w:p w14:paraId="48224FA2" w14:textId="77777777" w:rsidR="0046621A" w:rsidRPr="00C91FC2" w:rsidRDefault="006810A6" w:rsidP="00C91FC2">
      <w:pPr>
        <w:pStyle w:val="Style2"/>
        <w:kinsoku w:val="0"/>
        <w:overflowPunct w:val="0"/>
        <w:autoSpaceDE/>
        <w:autoSpaceDN/>
        <w:adjustRightInd/>
        <w:spacing w:before="15" w:line="250" w:lineRule="exact"/>
        <w:jc w:val="both"/>
        <w:textAlignment w:val="baseline"/>
        <w:rPr>
          <w:rStyle w:val="CharacterStyle2"/>
          <w:rFonts w:ascii="Garamond" w:hAnsi="Garamond"/>
        </w:rPr>
      </w:pPr>
      <w:r>
        <w:rPr>
          <w:rStyle w:val="CharacterStyle2"/>
          <w:rFonts w:ascii="Garamond" w:hAnsi="Garamond"/>
        </w:rPr>
        <w:t xml:space="preserve">e) </w:t>
      </w:r>
      <w:r w:rsidR="0046621A" w:rsidRPr="00C91FC2">
        <w:rPr>
          <w:rStyle w:val="CharacterStyle2"/>
          <w:rFonts w:ascii="Garamond" w:hAnsi="Garamond"/>
        </w:rPr>
        <w:t>Constitution d'un dossier à déposer au Centre de formalités des entreprises (CFE) comportant :</w:t>
      </w:r>
    </w:p>
    <w:p w14:paraId="6755CD65" w14:textId="77777777" w:rsidR="0046621A" w:rsidRPr="00C91FC2" w:rsidRDefault="0046621A" w:rsidP="00512635">
      <w:pPr>
        <w:pStyle w:val="Style2"/>
        <w:kinsoku w:val="0"/>
        <w:overflowPunct w:val="0"/>
        <w:autoSpaceDE/>
        <w:autoSpaceDN/>
        <w:adjustRightInd/>
        <w:spacing w:line="250" w:lineRule="exact"/>
        <w:jc w:val="both"/>
        <w:textAlignment w:val="baseline"/>
        <w:rPr>
          <w:rStyle w:val="CharacterStyle2"/>
          <w:rFonts w:ascii="Garamond" w:hAnsi="Garamond"/>
        </w:rPr>
      </w:pPr>
      <w:r w:rsidRPr="00C91FC2">
        <w:rPr>
          <w:rStyle w:val="CharacterStyle2"/>
          <w:rFonts w:ascii="Garamond" w:hAnsi="Garamond"/>
        </w:rPr>
        <w:t>- les statuts et ses annexes éventuelles ;</w:t>
      </w:r>
    </w:p>
    <w:p w14:paraId="61B589D6" w14:textId="77777777" w:rsidR="0046621A" w:rsidRPr="00C91FC2" w:rsidRDefault="0046621A" w:rsidP="00512635">
      <w:pPr>
        <w:pStyle w:val="Style2"/>
        <w:kinsoku w:val="0"/>
        <w:overflowPunct w:val="0"/>
        <w:autoSpaceDE/>
        <w:autoSpaceDN/>
        <w:adjustRightInd/>
        <w:spacing w:before="5" w:line="263" w:lineRule="exact"/>
        <w:jc w:val="both"/>
        <w:textAlignment w:val="baseline"/>
        <w:rPr>
          <w:rStyle w:val="CharacterStyle2"/>
          <w:rFonts w:ascii="Garamond" w:hAnsi="Garamond"/>
        </w:rPr>
      </w:pPr>
      <w:r w:rsidRPr="00C91FC2">
        <w:rPr>
          <w:rStyle w:val="CharacterStyle2"/>
          <w:rFonts w:ascii="Garamond" w:hAnsi="Garamond"/>
        </w:rPr>
        <w:t>- l'avis du JAL ;</w:t>
      </w:r>
    </w:p>
    <w:p w14:paraId="0C75B109" w14:textId="77777777" w:rsidR="0046621A" w:rsidRPr="00C91FC2" w:rsidRDefault="0046621A" w:rsidP="00512635">
      <w:pPr>
        <w:pStyle w:val="Style2"/>
        <w:kinsoku w:val="0"/>
        <w:overflowPunct w:val="0"/>
        <w:autoSpaceDE/>
        <w:autoSpaceDN/>
        <w:adjustRightInd/>
        <w:spacing w:before="29" w:line="263" w:lineRule="exact"/>
        <w:jc w:val="both"/>
        <w:textAlignment w:val="baseline"/>
        <w:rPr>
          <w:rStyle w:val="CharacterStyle2"/>
          <w:rFonts w:ascii="Garamond" w:hAnsi="Garamond"/>
        </w:rPr>
      </w:pPr>
      <w:r w:rsidRPr="00C91FC2">
        <w:rPr>
          <w:rStyle w:val="CharacterStyle2"/>
          <w:rFonts w:ascii="Garamond" w:hAnsi="Garamond"/>
        </w:rPr>
        <w:t>- la preuve de la domiciliation de la société (ex • bail) ;</w:t>
      </w:r>
    </w:p>
    <w:p w14:paraId="1A155507" w14:textId="77777777" w:rsidR="0046621A" w:rsidRPr="00C91FC2" w:rsidRDefault="0046621A" w:rsidP="004D6ECB">
      <w:pPr>
        <w:pStyle w:val="Style2"/>
        <w:kinsoku w:val="0"/>
        <w:overflowPunct w:val="0"/>
        <w:autoSpaceDE/>
        <w:autoSpaceDN/>
        <w:adjustRightInd/>
        <w:spacing w:before="15" w:line="261" w:lineRule="exact"/>
        <w:jc w:val="both"/>
        <w:textAlignment w:val="baseline"/>
        <w:rPr>
          <w:rStyle w:val="CharacterStyle2"/>
          <w:rFonts w:ascii="Garamond" w:hAnsi="Garamond"/>
        </w:rPr>
      </w:pPr>
      <w:r w:rsidRPr="00C91FC2">
        <w:rPr>
          <w:rStyle w:val="CharacterStyle2"/>
          <w:rFonts w:ascii="Garamond" w:hAnsi="Garamond"/>
        </w:rPr>
        <w:t>- les pièces relatives à l'identification des responsables de la société (associés en nom ou dirigeants) pièce</w:t>
      </w:r>
      <w:r w:rsidR="004D6ECB" w:rsidRPr="00C91FC2">
        <w:rPr>
          <w:rStyle w:val="CharacterStyle2"/>
          <w:rFonts w:ascii="Garamond" w:hAnsi="Garamond"/>
        </w:rPr>
        <w:t xml:space="preserve"> </w:t>
      </w:r>
      <w:r w:rsidRPr="00C91FC2">
        <w:rPr>
          <w:rStyle w:val="CharacterStyle2"/>
          <w:rFonts w:ascii="Garamond" w:hAnsi="Garamond"/>
        </w:rPr>
        <w:t>d'identité, extrait du casier judiciaire, acte de nomination des dirigeants ;</w:t>
      </w:r>
    </w:p>
    <w:p w14:paraId="3F6BAE35" w14:textId="77777777" w:rsidR="0046621A" w:rsidRPr="00C91FC2" w:rsidRDefault="006810A6" w:rsidP="00C91FC2">
      <w:pPr>
        <w:pStyle w:val="Style2"/>
        <w:kinsoku w:val="0"/>
        <w:overflowPunct w:val="0"/>
        <w:autoSpaceDE/>
        <w:autoSpaceDN/>
        <w:adjustRightInd/>
        <w:spacing w:line="262" w:lineRule="exact"/>
        <w:jc w:val="both"/>
        <w:textAlignment w:val="baseline"/>
        <w:rPr>
          <w:rStyle w:val="CharacterStyle2"/>
          <w:rFonts w:ascii="Garamond" w:hAnsi="Garamond"/>
        </w:rPr>
      </w:pPr>
      <w:r>
        <w:rPr>
          <w:rStyle w:val="CharacterStyle2"/>
          <w:rFonts w:ascii="Garamond" w:hAnsi="Garamond"/>
        </w:rPr>
        <w:t xml:space="preserve"> </w:t>
      </w:r>
      <w:r w:rsidR="00B53FFF" w:rsidRPr="00C91FC2">
        <w:rPr>
          <w:rStyle w:val="CharacterStyle2"/>
          <w:rFonts w:ascii="Garamond" w:hAnsi="Garamond"/>
        </w:rPr>
        <w:t>La</w:t>
      </w:r>
      <w:r w:rsidR="0046621A" w:rsidRPr="00C91FC2">
        <w:rPr>
          <w:rStyle w:val="CharacterStyle2"/>
          <w:rFonts w:ascii="Garamond" w:hAnsi="Garamond"/>
        </w:rPr>
        <w:t xml:space="preserve"> demande d'immatriculation au RCS ;</w:t>
      </w:r>
    </w:p>
    <w:p w14:paraId="2106F7BB" w14:textId="77777777" w:rsidR="0046621A" w:rsidRPr="00C91FC2" w:rsidRDefault="0046621A" w:rsidP="00512635">
      <w:pPr>
        <w:pStyle w:val="Style2"/>
        <w:kinsoku w:val="0"/>
        <w:overflowPunct w:val="0"/>
        <w:autoSpaceDE/>
        <w:autoSpaceDN/>
        <w:adjustRightInd/>
        <w:spacing w:before="14" w:line="263" w:lineRule="exact"/>
        <w:jc w:val="both"/>
        <w:textAlignment w:val="baseline"/>
        <w:rPr>
          <w:rStyle w:val="CharacterStyle2"/>
          <w:rFonts w:ascii="Garamond" w:hAnsi="Garamond"/>
        </w:rPr>
      </w:pPr>
      <w:r w:rsidRPr="00C91FC2">
        <w:rPr>
          <w:rStyle w:val="CharacterStyle2"/>
          <w:rFonts w:ascii="Garamond" w:hAnsi="Garamond"/>
        </w:rPr>
        <w:t>- le certificat de dépôt des fonds (pour les apports en numéraire).</w:t>
      </w:r>
    </w:p>
    <w:p w14:paraId="235A778F" w14:textId="77777777" w:rsidR="00512635" w:rsidRPr="00C91FC2" w:rsidRDefault="0046621A" w:rsidP="00C91FC2">
      <w:pPr>
        <w:pStyle w:val="Style2"/>
        <w:kinsoku w:val="0"/>
        <w:overflowPunct w:val="0"/>
        <w:autoSpaceDE/>
        <w:autoSpaceDN/>
        <w:adjustRightInd/>
        <w:spacing w:before="20" w:line="232" w:lineRule="exact"/>
        <w:jc w:val="both"/>
        <w:textAlignment w:val="baseline"/>
        <w:rPr>
          <w:rStyle w:val="CharacterStyle2"/>
          <w:rFonts w:ascii="Garamond" w:hAnsi="Garamond"/>
        </w:rPr>
      </w:pPr>
      <w:r w:rsidRPr="00C91FC2">
        <w:rPr>
          <w:rStyle w:val="CharacterStyle2"/>
          <w:rFonts w:ascii="Garamond" w:hAnsi="Garamond"/>
        </w:rPr>
        <w:t xml:space="preserve">Avis d'insertion au BODACC à l'initiative du greffier. </w:t>
      </w:r>
    </w:p>
    <w:p w14:paraId="60A96C62" w14:textId="77777777" w:rsidR="00512635" w:rsidRPr="00C91FC2" w:rsidRDefault="00512635" w:rsidP="00512635">
      <w:pPr>
        <w:pStyle w:val="Style2"/>
        <w:kinsoku w:val="0"/>
        <w:overflowPunct w:val="0"/>
        <w:autoSpaceDE/>
        <w:autoSpaceDN/>
        <w:adjustRightInd/>
        <w:spacing w:before="20" w:line="232" w:lineRule="exact"/>
        <w:jc w:val="both"/>
        <w:textAlignment w:val="baseline"/>
        <w:rPr>
          <w:rStyle w:val="CharacterStyle2"/>
          <w:rFonts w:ascii="Garamond" w:hAnsi="Garamond"/>
        </w:rPr>
      </w:pPr>
    </w:p>
    <w:p w14:paraId="5EAFD7B9" w14:textId="77777777" w:rsidR="00512635" w:rsidRPr="00C91FC2" w:rsidRDefault="00512635" w:rsidP="00512635">
      <w:pPr>
        <w:pStyle w:val="Style2"/>
        <w:kinsoku w:val="0"/>
        <w:overflowPunct w:val="0"/>
        <w:autoSpaceDE/>
        <w:autoSpaceDN/>
        <w:adjustRightInd/>
        <w:spacing w:before="20" w:line="232" w:lineRule="exact"/>
        <w:jc w:val="both"/>
        <w:textAlignment w:val="baseline"/>
        <w:rPr>
          <w:rStyle w:val="CharacterStyle2"/>
          <w:rFonts w:ascii="Garamond" w:hAnsi="Garamond"/>
        </w:rPr>
      </w:pPr>
    </w:p>
    <w:p w14:paraId="1AF3B22B" w14:textId="77777777" w:rsidR="00A62975" w:rsidRDefault="00A62975" w:rsidP="00FE73B6">
      <w:pPr>
        <w:pStyle w:val="Titre3"/>
        <w:rPr>
          <w:rStyle w:val="CharacterStyle2"/>
          <w:sz w:val="26"/>
        </w:rPr>
      </w:pPr>
    </w:p>
    <w:p w14:paraId="1206ECEC" w14:textId="77777777" w:rsidR="00A62975" w:rsidRDefault="00A62975" w:rsidP="00FE73B6">
      <w:pPr>
        <w:pStyle w:val="Titre3"/>
        <w:rPr>
          <w:rStyle w:val="CharacterStyle2"/>
          <w:sz w:val="26"/>
        </w:rPr>
      </w:pPr>
    </w:p>
    <w:p w14:paraId="2EBBD049" w14:textId="77777777" w:rsidR="0046621A" w:rsidRPr="006810A6" w:rsidRDefault="004D6ECB" w:rsidP="00FE73B6">
      <w:pPr>
        <w:pStyle w:val="Titre3"/>
        <w:rPr>
          <w:rStyle w:val="CharacterStyle2"/>
          <w:sz w:val="26"/>
        </w:rPr>
      </w:pPr>
      <w:r w:rsidRPr="006810A6">
        <w:rPr>
          <w:rStyle w:val="CharacterStyle2"/>
          <w:sz w:val="26"/>
        </w:rPr>
        <w:t xml:space="preserve">1.2. </w:t>
      </w:r>
      <w:r w:rsidR="0046621A" w:rsidRPr="006810A6">
        <w:rPr>
          <w:rStyle w:val="CharacterStyle2"/>
          <w:sz w:val="26"/>
        </w:rPr>
        <w:t>LES CAUSES DE NULLITÉS D'UN CONTRAT DE SOCIÉTÉ</w:t>
      </w:r>
    </w:p>
    <w:p w14:paraId="76323CFC" w14:textId="77777777" w:rsidR="004D6ECB" w:rsidRPr="00C91FC2" w:rsidRDefault="004D6ECB" w:rsidP="00512635">
      <w:pPr>
        <w:pStyle w:val="Style2"/>
        <w:kinsoku w:val="0"/>
        <w:overflowPunct w:val="0"/>
        <w:autoSpaceDE/>
        <w:autoSpaceDN/>
        <w:adjustRightInd/>
        <w:spacing w:before="20" w:line="232" w:lineRule="exact"/>
        <w:jc w:val="both"/>
        <w:textAlignment w:val="baseline"/>
        <w:rPr>
          <w:rStyle w:val="CharacterStyle2"/>
          <w:rFonts w:ascii="Garamond" w:hAnsi="Garamond"/>
        </w:rPr>
      </w:pPr>
    </w:p>
    <w:tbl>
      <w:tblPr>
        <w:tblW w:w="10292" w:type="dxa"/>
        <w:tblInd w:w="-421" w:type="dxa"/>
        <w:tblLayout w:type="fixed"/>
        <w:tblCellMar>
          <w:left w:w="0" w:type="dxa"/>
          <w:right w:w="0" w:type="dxa"/>
        </w:tblCellMar>
        <w:tblLook w:val="0000" w:firstRow="0" w:lastRow="0" w:firstColumn="0" w:lastColumn="0" w:noHBand="0" w:noVBand="0"/>
      </w:tblPr>
      <w:tblGrid>
        <w:gridCol w:w="2640"/>
        <w:gridCol w:w="7652"/>
      </w:tblGrid>
      <w:tr w:rsidR="0046621A" w:rsidRPr="007C7D0A" w14:paraId="2C3F786E" w14:textId="77777777" w:rsidTr="004D6ECB">
        <w:trPr>
          <w:trHeight w:hRule="exact" w:val="1181"/>
        </w:trPr>
        <w:tc>
          <w:tcPr>
            <w:tcW w:w="2640" w:type="dxa"/>
            <w:tcBorders>
              <w:top w:val="single" w:sz="4" w:space="0" w:color="auto"/>
              <w:left w:val="single" w:sz="4" w:space="0" w:color="auto"/>
              <w:bottom w:val="single" w:sz="4" w:space="0" w:color="auto"/>
              <w:right w:val="single" w:sz="4" w:space="0" w:color="auto"/>
            </w:tcBorders>
          </w:tcPr>
          <w:p w14:paraId="005A7FCB" w14:textId="77777777" w:rsidR="0046621A" w:rsidRPr="007C7D0A" w:rsidRDefault="0046621A" w:rsidP="006810A6">
            <w:pPr>
              <w:pStyle w:val="Style2"/>
              <w:kinsoku w:val="0"/>
              <w:overflowPunct w:val="0"/>
              <w:autoSpaceDE/>
              <w:autoSpaceDN/>
              <w:adjustRightInd/>
              <w:spacing w:after="481" w:line="228" w:lineRule="exact"/>
              <w:textAlignment w:val="baseline"/>
              <w:rPr>
                <w:rStyle w:val="CharacterStyle2"/>
                <w:rFonts w:ascii="Garamond" w:hAnsi="Garamond"/>
                <w:sz w:val="18"/>
                <w:szCs w:val="18"/>
              </w:rPr>
            </w:pPr>
            <w:r w:rsidRPr="007C7D0A">
              <w:rPr>
                <w:rStyle w:val="CharacterStyle2"/>
                <w:rFonts w:ascii="Garamond" w:hAnsi="Garamond"/>
                <w:sz w:val="18"/>
                <w:szCs w:val="18"/>
              </w:rPr>
              <w:lastRenderedPageBreak/>
              <w:t>Non-respect des conditions</w:t>
            </w:r>
            <w:r w:rsidRPr="007C7D0A">
              <w:rPr>
                <w:rStyle w:val="CharacterStyle2"/>
                <w:rFonts w:ascii="Garamond" w:hAnsi="Garamond"/>
                <w:sz w:val="18"/>
                <w:szCs w:val="18"/>
              </w:rPr>
              <w:br/>
              <w:t xml:space="preserve">générales de tout contrat </w:t>
            </w:r>
            <w:r w:rsidR="006810A6">
              <w:rPr>
                <w:rStyle w:val="CharacterStyle2"/>
                <w:rFonts w:ascii="Garamond" w:hAnsi="Garamond"/>
                <w:sz w:val="18"/>
                <w:szCs w:val="18"/>
              </w:rPr>
              <w:t>A</w:t>
            </w:r>
            <w:r w:rsidRPr="007C7D0A">
              <w:rPr>
                <w:rStyle w:val="CharacterStyle2"/>
                <w:rFonts w:ascii="Garamond" w:hAnsi="Garamond"/>
                <w:sz w:val="18"/>
                <w:szCs w:val="18"/>
              </w:rPr>
              <w:t>rt</w:t>
            </w:r>
            <w:r w:rsidRPr="007C7D0A">
              <w:rPr>
                <w:rStyle w:val="CharacterStyle2"/>
                <w:rFonts w:ascii="Garamond" w:hAnsi="Garamond"/>
                <w:sz w:val="18"/>
                <w:szCs w:val="18"/>
              </w:rPr>
              <w:br/>
              <w:t>1108 C. civ.</w:t>
            </w:r>
          </w:p>
        </w:tc>
        <w:tc>
          <w:tcPr>
            <w:tcW w:w="7652" w:type="dxa"/>
            <w:tcBorders>
              <w:top w:val="single" w:sz="4" w:space="0" w:color="auto"/>
              <w:left w:val="single" w:sz="4" w:space="0" w:color="auto"/>
              <w:bottom w:val="single" w:sz="4" w:space="0" w:color="auto"/>
              <w:right w:val="single" w:sz="4" w:space="0" w:color="auto"/>
            </w:tcBorders>
          </w:tcPr>
          <w:p w14:paraId="2AE5461F" w14:textId="77777777" w:rsidR="0046621A" w:rsidRPr="007C7D0A" w:rsidRDefault="0046621A" w:rsidP="004D6ECB">
            <w:pPr>
              <w:pStyle w:val="Style2"/>
              <w:kinsoku w:val="0"/>
              <w:overflowPunct w:val="0"/>
              <w:autoSpaceDE/>
              <w:autoSpaceDN/>
              <w:adjustRightInd/>
              <w:spacing w:line="261" w:lineRule="exact"/>
              <w:textAlignment w:val="baseline"/>
              <w:rPr>
                <w:rStyle w:val="CharacterStyle2"/>
                <w:rFonts w:ascii="Garamond" w:hAnsi="Garamond"/>
                <w:sz w:val="18"/>
                <w:szCs w:val="18"/>
              </w:rPr>
            </w:pPr>
            <w:r w:rsidRPr="007C7D0A">
              <w:rPr>
                <w:rStyle w:val="CharacterStyle2"/>
                <w:rFonts w:ascii="Garamond" w:hAnsi="Garamond"/>
                <w:sz w:val="18"/>
                <w:szCs w:val="18"/>
              </w:rPr>
              <w:t>Incapacité (sauf SARL, sociétés par actions)</w:t>
            </w:r>
          </w:p>
          <w:p w14:paraId="38BFCFA8" w14:textId="77777777" w:rsidR="004D6ECB" w:rsidRPr="007C7D0A" w:rsidRDefault="004D6ECB" w:rsidP="004D6ECB">
            <w:pPr>
              <w:pStyle w:val="Style2"/>
              <w:kinsoku w:val="0"/>
              <w:overflowPunct w:val="0"/>
              <w:autoSpaceDE/>
              <w:autoSpaceDN/>
              <w:adjustRightInd/>
              <w:spacing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Défaut ou </w:t>
            </w:r>
            <w:r w:rsidR="0046621A" w:rsidRPr="007C7D0A">
              <w:rPr>
                <w:rStyle w:val="CharacterStyle2"/>
                <w:rFonts w:ascii="Garamond" w:hAnsi="Garamond"/>
                <w:sz w:val="18"/>
                <w:szCs w:val="18"/>
              </w:rPr>
              <w:t xml:space="preserve">vice de consentement (sauf SARL, sociétés par actions) </w:t>
            </w:r>
          </w:p>
          <w:p w14:paraId="318E3154" w14:textId="77777777" w:rsidR="0046621A" w:rsidRPr="007C7D0A" w:rsidRDefault="0046621A" w:rsidP="004D6ECB">
            <w:pPr>
              <w:pStyle w:val="Style2"/>
              <w:kinsoku w:val="0"/>
              <w:overflowPunct w:val="0"/>
              <w:autoSpaceDE/>
              <w:autoSpaceDN/>
              <w:adjustRightInd/>
              <w:spacing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Défaut d'objet, objet i</w:t>
            </w:r>
            <w:r w:rsidR="004D6ECB" w:rsidRPr="007C7D0A">
              <w:rPr>
                <w:rStyle w:val="CharacterStyle2"/>
                <w:rFonts w:ascii="Garamond" w:hAnsi="Garamond"/>
                <w:sz w:val="18"/>
                <w:szCs w:val="18"/>
              </w:rPr>
              <w:t>llicite</w:t>
            </w:r>
          </w:p>
          <w:p w14:paraId="3707406D" w14:textId="77777777" w:rsidR="0046621A" w:rsidRPr="007C7D0A" w:rsidRDefault="0046621A" w:rsidP="004D6ECB">
            <w:pPr>
              <w:pStyle w:val="Style2"/>
              <w:kinsoku w:val="0"/>
              <w:overflowPunct w:val="0"/>
              <w:autoSpaceDE/>
              <w:autoSpaceDN/>
              <w:adjustRightInd/>
              <w:spacing w:after="161" w:line="257" w:lineRule="exact"/>
              <w:textAlignment w:val="baseline"/>
              <w:rPr>
                <w:rStyle w:val="CharacterStyle2"/>
                <w:rFonts w:ascii="Garamond" w:hAnsi="Garamond"/>
                <w:sz w:val="18"/>
                <w:szCs w:val="18"/>
              </w:rPr>
            </w:pPr>
            <w:r w:rsidRPr="007C7D0A">
              <w:rPr>
                <w:rStyle w:val="CharacterStyle2"/>
                <w:rFonts w:ascii="Garamond" w:hAnsi="Garamond"/>
                <w:sz w:val="18"/>
                <w:szCs w:val="18"/>
              </w:rPr>
              <w:t>Défaut de cause, cause illicite, immorale</w:t>
            </w:r>
          </w:p>
        </w:tc>
      </w:tr>
      <w:tr w:rsidR="0046621A" w:rsidRPr="007C7D0A" w14:paraId="5F79FCB7" w14:textId="77777777" w:rsidTr="004D6ECB">
        <w:trPr>
          <w:trHeight w:hRule="exact" w:val="806"/>
        </w:trPr>
        <w:tc>
          <w:tcPr>
            <w:tcW w:w="2640" w:type="dxa"/>
            <w:tcBorders>
              <w:top w:val="single" w:sz="4" w:space="0" w:color="auto"/>
              <w:left w:val="single" w:sz="4" w:space="0" w:color="auto"/>
              <w:bottom w:val="single" w:sz="4" w:space="0" w:color="auto"/>
              <w:right w:val="single" w:sz="4" w:space="0" w:color="auto"/>
            </w:tcBorders>
          </w:tcPr>
          <w:p w14:paraId="19FBDDD8" w14:textId="77777777" w:rsidR="0046621A" w:rsidRPr="007C7D0A" w:rsidRDefault="0046621A" w:rsidP="004D6ECB">
            <w:pPr>
              <w:pStyle w:val="Style2"/>
              <w:kinsoku w:val="0"/>
              <w:overflowPunct w:val="0"/>
              <w:autoSpaceDE/>
              <w:autoSpaceDN/>
              <w:adjustRightInd/>
              <w:spacing w:line="227" w:lineRule="exact"/>
              <w:textAlignment w:val="baseline"/>
              <w:rPr>
                <w:rStyle w:val="CharacterStyle2"/>
                <w:rFonts w:ascii="Garamond" w:hAnsi="Garamond"/>
                <w:sz w:val="18"/>
                <w:szCs w:val="18"/>
              </w:rPr>
            </w:pPr>
            <w:r w:rsidRPr="007C7D0A">
              <w:rPr>
                <w:rStyle w:val="CharacterStyle2"/>
                <w:rFonts w:ascii="Garamond" w:hAnsi="Garamond"/>
                <w:sz w:val="18"/>
                <w:szCs w:val="18"/>
              </w:rPr>
              <w:t>Non-respect de l'article 1832 C.</w:t>
            </w:r>
          </w:p>
          <w:p w14:paraId="6E7A5EB0" w14:textId="77777777" w:rsidR="0046621A" w:rsidRPr="007C7D0A" w:rsidRDefault="0046621A" w:rsidP="004D6ECB">
            <w:pPr>
              <w:pStyle w:val="Style2"/>
              <w:kinsoku w:val="0"/>
              <w:overflowPunct w:val="0"/>
              <w:autoSpaceDE/>
              <w:autoSpaceDN/>
              <w:adjustRightInd/>
              <w:spacing w:after="328" w:line="228" w:lineRule="exact"/>
              <w:textAlignment w:val="baseline"/>
              <w:rPr>
                <w:rStyle w:val="CharacterStyle2"/>
                <w:rFonts w:ascii="Garamond" w:hAnsi="Garamond"/>
                <w:sz w:val="18"/>
                <w:szCs w:val="18"/>
              </w:rPr>
            </w:pPr>
            <w:r w:rsidRPr="007C7D0A">
              <w:rPr>
                <w:rStyle w:val="CharacterStyle2"/>
                <w:rFonts w:ascii="Garamond" w:hAnsi="Garamond"/>
                <w:sz w:val="18"/>
                <w:szCs w:val="18"/>
              </w:rPr>
              <w:t>Civ.</w:t>
            </w:r>
          </w:p>
        </w:tc>
        <w:tc>
          <w:tcPr>
            <w:tcW w:w="7652" w:type="dxa"/>
            <w:tcBorders>
              <w:top w:val="single" w:sz="4" w:space="0" w:color="auto"/>
              <w:left w:val="single" w:sz="4" w:space="0" w:color="auto"/>
              <w:bottom w:val="single" w:sz="4" w:space="0" w:color="auto"/>
              <w:right w:val="single" w:sz="4" w:space="0" w:color="auto"/>
            </w:tcBorders>
          </w:tcPr>
          <w:p w14:paraId="678F811E" w14:textId="77777777" w:rsidR="004D6ECB" w:rsidRPr="007C7D0A" w:rsidRDefault="0046621A" w:rsidP="004D6ECB">
            <w:pPr>
              <w:pStyle w:val="Style2"/>
              <w:kinsoku w:val="0"/>
              <w:overflowPunct w:val="0"/>
              <w:autoSpaceDE/>
              <w:autoSpaceDN/>
              <w:adjustRightInd/>
              <w:spacing w:after="32" w:line="249"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Défaut d'apport, apport fictif (ex : brevet périmé) </w:t>
            </w:r>
          </w:p>
          <w:p w14:paraId="07594D6B" w14:textId="77777777" w:rsidR="004D6ECB" w:rsidRPr="007C7D0A" w:rsidRDefault="0046621A" w:rsidP="004D6ECB">
            <w:pPr>
              <w:pStyle w:val="Style2"/>
              <w:kinsoku w:val="0"/>
              <w:overflowPunct w:val="0"/>
              <w:autoSpaceDE/>
              <w:autoSpaceDN/>
              <w:adjustRightInd/>
              <w:spacing w:after="32" w:line="249"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Défaut d'affectio societatis Non-respect du nombre d'associés Défaut d'intérêt commun des associés </w:t>
            </w:r>
          </w:p>
          <w:p w14:paraId="07FBBC78" w14:textId="77777777" w:rsidR="0046621A" w:rsidRPr="007C7D0A" w:rsidRDefault="0046621A" w:rsidP="004D6ECB">
            <w:pPr>
              <w:pStyle w:val="Style2"/>
              <w:kinsoku w:val="0"/>
              <w:overflowPunct w:val="0"/>
              <w:autoSpaceDE/>
              <w:autoSpaceDN/>
              <w:adjustRightInd/>
              <w:spacing w:after="32" w:line="249" w:lineRule="exact"/>
              <w:textAlignment w:val="baseline"/>
              <w:rPr>
                <w:rStyle w:val="CharacterStyle2"/>
                <w:rFonts w:ascii="Garamond" w:hAnsi="Garamond"/>
                <w:sz w:val="18"/>
                <w:szCs w:val="18"/>
              </w:rPr>
            </w:pPr>
            <w:r w:rsidRPr="007C7D0A">
              <w:rPr>
                <w:rStyle w:val="CharacterStyle2"/>
                <w:rFonts w:ascii="Garamond" w:hAnsi="Garamond"/>
                <w:sz w:val="18"/>
                <w:szCs w:val="18"/>
              </w:rPr>
              <w:t>NB : la clause léonine est seulement réputée non écrite</w:t>
            </w:r>
          </w:p>
        </w:tc>
      </w:tr>
      <w:tr w:rsidR="0046621A" w:rsidRPr="007C7D0A" w14:paraId="54010883" w14:textId="77777777" w:rsidTr="004D6ECB">
        <w:trPr>
          <w:trHeight w:hRule="exact" w:val="528"/>
        </w:trPr>
        <w:tc>
          <w:tcPr>
            <w:tcW w:w="2640" w:type="dxa"/>
            <w:tcBorders>
              <w:top w:val="single" w:sz="4" w:space="0" w:color="auto"/>
              <w:left w:val="single" w:sz="4" w:space="0" w:color="auto"/>
              <w:bottom w:val="single" w:sz="4" w:space="0" w:color="auto"/>
              <w:right w:val="single" w:sz="4" w:space="0" w:color="auto"/>
            </w:tcBorders>
          </w:tcPr>
          <w:p w14:paraId="65E0F05D" w14:textId="77777777" w:rsidR="0046621A" w:rsidRPr="007C7D0A" w:rsidRDefault="0046621A" w:rsidP="004D6ECB">
            <w:pPr>
              <w:pStyle w:val="Style2"/>
              <w:kinsoku w:val="0"/>
              <w:overflowPunct w:val="0"/>
              <w:autoSpaceDE/>
              <w:autoSpaceDN/>
              <w:adjustRightInd/>
              <w:spacing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Non-respect de l'article 1833 C.</w:t>
            </w:r>
          </w:p>
          <w:p w14:paraId="0172119B" w14:textId="77777777" w:rsidR="0046621A" w:rsidRPr="007C7D0A" w:rsidRDefault="0046621A" w:rsidP="004D6ECB">
            <w:pPr>
              <w:pStyle w:val="Style2"/>
              <w:kinsoku w:val="0"/>
              <w:overflowPunct w:val="0"/>
              <w:autoSpaceDE/>
              <w:autoSpaceDN/>
              <w:adjustRightInd/>
              <w:spacing w:after="54"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civ.</w:t>
            </w:r>
          </w:p>
        </w:tc>
        <w:tc>
          <w:tcPr>
            <w:tcW w:w="7652" w:type="dxa"/>
            <w:tcBorders>
              <w:top w:val="single" w:sz="4" w:space="0" w:color="auto"/>
              <w:left w:val="single" w:sz="4" w:space="0" w:color="auto"/>
              <w:bottom w:val="single" w:sz="4" w:space="0" w:color="auto"/>
              <w:right w:val="single" w:sz="4" w:space="0" w:color="auto"/>
            </w:tcBorders>
          </w:tcPr>
          <w:p w14:paraId="101A176A" w14:textId="77777777" w:rsidR="0046621A" w:rsidRPr="007C7D0A" w:rsidRDefault="006810A6" w:rsidP="004D6ECB">
            <w:pPr>
              <w:pStyle w:val="Style2"/>
              <w:kinsoku w:val="0"/>
              <w:overflowPunct w:val="0"/>
              <w:autoSpaceDE/>
              <w:autoSpaceDN/>
              <w:adjustRightInd/>
              <w:spacing w:after="252" w:line="250" w:lineRule="exact"/>
              <w:textAlignment w:val="baseline"/>
              <w:rPr>
                <w:rStyle w:val="CharacterStyle2"/>
                <w:rFonts w:ascii="Garamond" w:hAnsi="Garamond"/>
                <w:sz w:val="18"/>
                <w:szCs w:val="18"/>
              </w:rPr>
            </w:pPr>
            <w:r>
              <w:rPr>
                <w:rStyle w:val="CharacterStyle2"/>
                <w:rFonts w:ascii="Garamond" w:hAnsi="Garamond"/>
                <w:sz w:val="18"/>
                <w:szCs w:val="18"/>
              </w:rPr>
              <w:t xml:space="preserve">Objet illicite (objet réel). </w:t>
            </w:r>
            <w:r w:rsidR="0046621A" w:rsidRPr="007C7D0A">
              <w:rPr>
                <w:rStyle w:val="CharacterStyle2"/>
                <w:rFonts w:ascii="Garamond" w:hAnsi="Garamond"/>
                <w:sz w:val="18"/>
                <w:szCs w:val="18"/>
              </w:rPr>
              <w:t>Défaut d'intérêt commun des associés</w:t>
            </w:r>
          </w:p>
        </w:tc>
      </w:tr>
      <w:tr w:rsidR="0046621A" w:rsidRPr="007C7D0A" w14:paraId="50FC3E79" w14:textId="77777777" w:rsidTr="004D6ECB">
        <w:trPr>
          <w:trHeight w:hRule="exact" w:val="519"/>
        </w:trPr>
        <w:tc>
          <w:tcPr>
            <w:tcW w:w="2640" w:type="dxa"/>
            <w:tcBorders>
              <w:top w:val="single" w:sz="4" w:space="0" w:color="auto"/>
              <w:left w:val="single" w:sz="4" w:space="0" w:color="auto"/>
              <w:bottom w:val="single" w:sz="4" w:space="0" w:color="auto"/>
              <w:right w:val="single" w:sz="4" w:space="0" w:color="auto"/>
            </w:tcBorders>
          </w:tcPr>
          <w:p w14:paraId="46B0681D" w14:textId="77777777" w:rsidR="0046621A" w:rsidRPr="007C7D0A" w:rsidRDefault="0046621A" w:rsidP="004D6ECB">
            <w:pPr>
              <w:pStyle w:val="Style2"/>
              <w:kinsoku w:val="0"/>
              <w:overflowPunct w:val="0"/>
              <w:autoSpaceDE/>
              <w:autoSpaceDN/>
              <w:adjustRightInd/>
              <w:spacing w:after="53" w:line="228" w:lineRule="exact"/>
              <w:textAlignment w:val="baseline"/>
              <w:rPr>
                <w:rStyle w:val="CharacterStyle2"/>
                <w:rFonts w:ascii="Garamond" w:hAnsi="Garamond"/>
                <w:sz w:val="18"/>
                <w:szCs w:val="18"/>
              </w:rPr>
            </w:pPr>
            <w:r w:rsidRPr="007C7D0A">
              <w:rPr>
                <w:rStyle w:val="CharacterStyle2"/>
                <w:rFonts w:ascii="Garamond" w:hAnsi="Garamond"/>
                <w:sz w:val="18"/>
                <w:szCs w:val="18"/>
              </w:rPr>
              <w:t>Non-respect d'une disposition</w:t>
            </w:r>
            <w:r w:rsidRPr="007C7D0A">
              <w:rPr>
                <w:rStyle w:val="CharacterStyle2"/>
                <w:rFonts w:ascii="Garamond" w:hAnsi="Garamond"/>
                <w:sz w:val="18"/>
                <w:szCs w:val="18"/>
              </w:rPr>
              <w:br/>
              <w:t>expresse de la loi</w:t>
            </w:r>
          </w:p>
        </w:tc>
        <w:tc>
          <w:tcPr>
            <w:tcW w:w="7652" w:type="dxa"/>
            <w:tcBorders>
              <w:top w:val="single" w:sz="4" w:space="0" w:color="auto"/>
              <w:left w:val="single" w:sz="4" w:space="0" w:color="auto"/>
              <w:bottom w:val="single" w:sz="4" w:space="0" w:color="auto"/>
              <w:right w:val="single" w:sz="4" w:space="0" w:color="auto"/>
            </w:tcBorders>
          </w:tcPr>
          <w:p w14:paraId="7896EC82" w14:textId="77777777" w:rsidR="0046621A" w:rsidRPr="007C7D0A" w:rsidRDefault="0046621A" w:rsidP="004D6ECB">
            <w:pPr>
              <w:pStyle w:val="Style2"/>
              <w:kinsoku w:val="0"/>
              <w:overflowPunct w:val="0"/>
              <w:autoSpaceDE/>
              <w:autoSpaceDN/>
              <w:adjustRightInd/>
              <w:spacing w:after="6" w:line="253" w:lineRule="exact"/>
              <w:textAlignment w:val="baseline"/>
              <w:rPr>
                <w:rStyle w:val="CharacterStyle2"/>
                <w:rFonts w:ascii="Garamond" w:hAnsi="Garamond"/>
                <w:sz w:val="18"/>
                <w:szCs w:val="18"/>
              </w:rPr>
            </w:pPr>
            <w:r w:rsidRPr="007C7D0A">
              <w:rPr>
                <w:rStyle w:val="CharacterStyle2"/>
                <w:rFonts w:ascii="Garamond" w:hAnsi="Garamond"/>
                <w:sz w:val="18"/>
                <w:szCs w:val="18"/>
              </w:rPr>
              <w:t>Inaccomplissement des formalités de publicité dans une SNC ou une SCS (art. L. 235-2 C. coin.).</w:t>
            </w:r>
          </w:p>
        </w:tc>
      </w:tr>
      <w:tr w:rsidR="0046621A" w:rsidRPr="007C7D0A" w14:paraId="1FA63665" w14:textId="77777777" w:rsidTr="004D6ECB">
        <w:trPr>
          <w:trHeight w:hRule="exact" w:val="834"/>
        </w:trPr>
        <w:tc>
          <w:tcPr>
            <w:tcW w:w="2640" w:type="dxa"/>
            <w:tcBorders>
              <w:top w:val="single" w:sz="4" w:space="0" w:color="auto"/>
              <w:left w:val="single" w:sz="4" w:space="0" w:color="auto"/>
              <w:bottom w:val="single" w:sz="4" w:space="0" w:color="auto"/>
              <w:right w:val="single" w:sz="4" w:space="0" w:color="auto"/>
            </w:tcBorders>
          </w:tcPr>
          <w:p w14:paraId="77F57C8C" w14:textId="77777777" w:rsidR="0046621A" w:rsidRPr="007C7D0A" w:rsidRDefault="0046621A" w:rsidP="004D6ECB">
            <w:pPr>
              <w:pStyle w:val="Style2"/>
              <w:kinsoku w:val="0"/>
              <w:overflowPunct w:val="0"/>
              <w:autoSpaceDE/>
              <w:autoSpaceDN/>
              <w:adjustRightInd/>
              <w:spacing w:after="578" w:line="228" w:lineRule="exact"/>
              <w:textAlignment w:val="baseline"/>
              <w:rPr>
                <w:rStyle w:val="CharacterStyle2"/>
                <w:rFonts w:ascii="Garamond" w:hAnsi="Garamond"/>
                <w:sz w:val="18"/>
                <w:szCs w:val="18"/>
              </w:rPr>
            </w:pPr>
            <w:r w:rsidRPr="007C7D0A">
              <w:rPr>
                <w:rStyle w:val="CharacterStyle2"/>
                <w:rFonts w:ascii="Garamond" w:hAnsi="Garamond"/>
                <w:sz w:val="18"/>
                <w:szCs w:val="18"/>
              </w:rPr>
              <w:t>Fraude</w:t>
            </w:r>
          </w:p>
        </w:tc>
        <w:tc>
          <w:tcPr>
            <w:tcW w:w="7652" w:type="dxa"/>
            <w:tcBorders>
              <w:top w:val="single" w:sz="4" w:space="0" w:color="auto"/>
              <w:left w:val="single" w:sz="4" w:space="0" w:color="auto"/>
              <w:bottom w:val="single" w:sz="4" w:space="0" w:color="auto"/>
              <w:right w:val="single" w:sz="4" w:space="0" w:color="auto"/>
            </w:tcBorders>
          </w:tcPr>
          <w:p w14:paraId="1FB809D6" w14:textId="77777777" w:rsidR="004D6ECB" w:rsidRPr="007C7D0A" w:rsidRDefault="0046621A" w:rsidP="004D6ECB">
            <w:pPr>
              <w:pStyle w:val="Style2"/>
              <w:kinsoku w:val="0"/>
              <w:overflowPunct w:val="0"/>
              <w:autoSpaceDE/>
              <w:autoSpaceDN/>
              <w:adjustRightInd/>
              <w:spacing w:after="66"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Cause jurisprudentielle selon</w:t>
            </w:r>
            <w:r w:rsidR="004D6ECB" w:rsidRPr="007C7D0A">
              <w:rPr>
                <w:rStyle w:val="CharacterStyle2"/>
                <w:rFonts w:ascii="Garamond" w:hAnsi="Garamond"/>
                <w:sz w:val="18"/>
                <w:szCs w:val="18"/>
              </w:rPr>
              <w:t xml:space="preserve"> le principe </w:t>
            </w:r>
            <w:proofErr w:type="spellStart"/>
            <w:r w:rsidR="004D6ECB" w:rsidRPr="007C7D0A">
              <w:rPr>
                <w:rStyle w:val="CharacterStyle2"/>
                <w:rFonts w:ascii="Garamond" w:hAnsi="Garamond"/>
                <w:sz w:val="18"/>
                <w:szCs w:val="18"/>
              </w:rPr>
              <w:t>fraus</w:t>
            </w:r>
            <w:proofErr w:type="spellEnd"/>
            <w:r w:rsidR="004D6ECB" w:rsidRPr="007C7D0A">
              <w:rPr>
                <w:rStyle w:val="CharacterStyle2"/>
                <w:rFonts w:ascii="Garamond" w:hAnsi="Garamond"/>
                <w:sz w:val="18"/>
                <w:szCs w:val="18"/>
              </w:rPr>
              <w:t xml:space="preserve"> </w:t>
            </w:r>
            <w:proofErr w:type="spellStart"/>
            <w:r w:rsidR="004D6ECB" w:rsidRPr="007C7D0A">
              <w:rPr>
                <w:rStyle w:val="CharacterStyle2"/>
                <w:rFonts w:ascii="Garamond" w:hAnsi="Garamond"/>
                <w:sz w:val="18"/>
                <w:szCs w:val="18"/>
              </w:rPr>
              <w:t>omnia</w:t>
            </w:r>
            <w:proofErr w:type="spellEnd"/>
            <w:r w:rsidR="004D6ECB" w:rsidRPr="007C7D0A">
              <w:rPr>
                <w:rStyle w:val="CharacterStyle2"/>
                <w:rFonts w:ascii="Garamond" w:hAnsi="Garamond"/>
                <w:sz w:val="18"/>
                <w:szCs w:val="18"/>
              </w:rPr>
              <w:t xml:space="preserve"> </w:t>
            </w:r>
            <w:proofErr w:type="spellStart"/>
            <w:r w:rsidR="004D6ECB" w:rsidRPr="007C7D0A">
              <w:rPr>
                <w:rStyle w:val="CharacterStyle2"/>
                <w:rFonts w:ascii="Garamond" w:hAnsi="Garamond"/>
                <w:sz w:val="18"/>
                <w:szCs w:val="18"/>
              </w:rPr>
              <w:t>corrum</w:t>
            </w:r>
            <w:r w:rsidRPr="007C7D0A">
              <w:rPr>
                <w:rStyle w:val="CharacterStyle2"/>
                <w:rFonts w:ascii="Garamond" w:hAnsi="Garamond"/>
                <w:sz w:val="18"/>
                <w:szCs w:val="18"/>
              </w:rPr>
              <w:t>pit</w:t>
            </w:r>
            <w:proofErr w:type="spellEnd"/>
            <w:r w:rsidRPr="007C7D0A">
              <w:rPr>
                <w:rStyle w:val="CharacterStyle2"/>
                <w:rFonts w:ascii="Garamond" w:hAnsi="Garamond"/>
                <w:sz w:val="18"/>
                <w:szCs w:val="18"/>
              </w:rPr>
              <w:t xml:space="preserve"> (la fraude corrompt tout). </w:t>
            </w:r>
          </w:p>
          <w:p w14:paraId="725E1DB2" w14:textId="77777777" w:rsidR="0046621A" w:rsidRPr="007C7D0A" w:rsidRDefault="0046621A" w:rsidP="004D6ECB">
            <w:pPr>
              <w:pStyle w:val="Style2"/>
              <w:kinsoku w:val="0"/>
              <w:overflowPunct w:val="0"/>
              <w:autoSpaceDE/>
              <w:autoSpaceDN/>
              <w:adjustRightInd/>
              <w:spacing w:after="66"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Exemples : création d'une société pou</w:t>
            </w:r>
            <w:r w:rsidR="004D6ECB" w:rsidRPr="007C7D0A">
              <w:rPr>
                <w:rStyle w:val="CharacterStyle2"/>
                <w:rFonts w:ascii="Garamond" w:hAnsi="Garamond"/>
                <w:sz w:val="18"/>
                <w:szCs w:val="18"/>
              </w:rPr>
              <w:t>r frauder le Trésor ; apport d’argent</w:t>
            </w:r>
            <w:r w:rsidRPr="007C7D0A">
              <w:rPr>
                <w:rStyle w:val="CharacterStyle2"/>
                <w:rFonts w:ascii="Garamond" w:hAnsi="Garamond"/>
                <w:sz w:val="18"/>
                <w:szCs w:val="18"/>
              </w:rPr>
              <w:t xml:space="preserve"> à une société pour échapper à ses créanciers.</w:t>
            </w:r>
          </w:p>
        </w:tc>
      </w:tr>
    </w:tbl>
    <w:p w14:paraId="46817691" w14:textId="77777777" w:rsidR="00CA58DE" w:rsidRPr="00C91FC2" w:rsidRDefault="00CA58DE" w:rsidP="00512635">
      <w:pPr>
        <w:pStyle w:val="Style2"/>
        <w:kinsoku w:val="0"/>
        <w:overflowPunct w:val="0"/>
        <w:autoSpaceDE/>
        <w:autoSpaceDN/>
        <w:adjustRightInd/>
        <w:spacing w:line="226" w:lineRule="exact"/>
        <w:jc w:val="both"/>
        <w:textAlignment w:val="baseline"/>
        <w:rPr>
          <w:rStyle w:val="CharacterStyle2"/>
          <w:rFonts w:ascii="Garamond" w:hAnsi="Garamond"/>
        </w:rPr>
      </w:pPr>
    </w:p>
    <w:p w14:paraId="6FAE6327" w14:textId="77777777" w:rsidR="0046621A" w:rsidRPr="00C91FC2" w:rsidRDefault="0046621A" w:rsidP="00512635">
      <w:pPr>
        <w:pStyle w:val="Style2"/>
        <w:kinsoku w:val="0"/>
        <w:overflowPunct w:val="0"/>
        <w:autoSpaceDE/>
        <w:autoSpaceDN/>
        <w:adjustRightInd/>
        <w:spacing w:line="226" w:lineRule="exact"/>
        <w:jc w:val="both"/>
        <w:textAlignment w:val="baseline"/>
        <w:rPr>
          <w:rStyle w:val="CharacterStyle2"/>
          <w:rFonts w:ascii="Garamond" w:hAnsi="Garamond"/>
        </w:rPr>
      </w:pPr>
      <w:r w:rsidRPr="00C91FC2">
        <w:rPr>
          <w:rStyle w:val="CharacterStyle2"/>
          <w:rFonts w:ascii="Garamond" w:hAnsi="Garamond"/>
        </w:rPr>
        <w:t>C. civ. Art. 1844-14 et C. nom. Art. L. 235-9</w:t>
      </w:r>
      <w:r w:rsidR="004D6ECB" w:rsidRPr="00C91FC2">
        <w:rPr>
          <w:rStyle w:val="CharacterStyle2"/>
          <w:rFonts w:ascii="Garamond" w:hAnsi="Garamond"/>
        </w:rPr>
        <w:t xml:space="preserve"> </w:t>
      </w:r>
      <w:r w:rsidRPr="00C91FC2">
        <w:rPr>
          <w:rStyle w:val="CharacterStyle2"/>
          <w:rFonts w:ascii="Garamond" w:hAnsi="Garamond"/>
        </w:rPr>
        <w:t>: l'action en nullité se prescrit par trois ans à compter du jour où la nullité est encourue.</w:t>
      </w:r>
    </w:p>
    <w:p w14:paraId="101EBE24" w14:textId="77777777" w:rsidR="00CA58DE" w:rsidRPr="00C91FC2" w:rsidRDefault="00CA58DE" w:rsidP="00512635">
      <w:pPr>
        <w:pStyle w:val="Style2"/>
        <w:kinsoku w:val="0"/>
        <w:overflowPunct w:val="0"/>
        <w:autoSpaceDE/>
        <w:autoSpaceDN/>
        <w:adjustRightInd/>
        <w:spacing w:line="266" w:lineRule="exact"/>
        <w:jc w:val="both"/>
        <w:textAlignment w:val="baseline"/>
        <w:rPr>
          <w:rStyle w:val="CharacterStyle2"/>
          <w:rFonts w:ascii="Garamond" w:hAnsi="Garamond"/>
          <w:i/>
          <w:iCs/>
        </w:rPr>
      </w:pPr>
    </w:p>
    <w:p w14:paraId="06711F02" w14:textId="77777777" w:rsidR="00CA58DE" w:rsidRPr="00C91FC2" w:rsidRDefault="00CA58DE" w:rsidP="00512635">
      <w:pPr>
        <w:pStyle w:val="Style2"/>
        <w:kinsoku w:val="0"/>
        <w:overflowPunct w:val="0"/>
        <w:autoSpaceDE/>
        <w:autoSpaceDN/>
        <w:adjustRightInd/>
        <w:spacing w:line="266" w:lineRule="exact"/>
        <w:jc w:val="both"/>
        <w:textAlignment w:val="baseline"/>
        <w:rPr>
          <w:rStyle w:val="CharacterStyle2"/>
          <w:rFonts w:ascii="Garamond" w:hAnsi="Garamond"/>
          <w:i/>
          <w:iCs/>
        </w:rPr>
      </w:pPr>
    </w:p>
    <w:p w14:paraId="3CBF3E7B" w14:textId="77777777" w:rsidR="0046621A" w:rsidRPr="00FE73B6" w:rsidRDefault="004D6ECB" w:rsidP="00FE73B6">
      <w:pPr>
        <w:pStyle w:val="Titre3"/>
        <w:rPr>
          <w:rStyle w:val="CharacterStyle2"/>
          <w:sz w:val="26"/>
        </w:rPr>
      </w:pPr>
      <w:r w:rsidRPr="00FE73B6">
        <w:rPr>
          <w:rStyle w:val="CharacterStyle2"/>
          <w:sz w:val="26"/>
        </w:rPr>
        <w:t xml:space="preserve">1.3. </w:t>
      </w:r>
      <w:r w:rsidR="00512635" w:rsidRPr="00FE73B6">
        <w:rPr>
          <w:rStyle w:val="CharacterStyle2"/>
          <w:sz w:val="26"/>
        </w:rPr>
        <w:t xml:space="preserve">LA </w:t>
      </w:r>
      <w:r w:rsidR="006810A6" w:rsidRPr="00FE73B6">
        <w:rPr>
          <w:rStyle w:val="CharacterStyle2"/>
          <w:sz w:val="26"/>
        </w:rPr>
        <w:t>PERSONNALITÉ</w:t>
      </w:r>
      <w:r w:rsidR="0046621A" w:rsidRPr="00FE73B6">
        <w:rPr>
          <w:rStyle w:val="CharacterStyle2"/>
          <w:sz w:val="26"/>
        </w:rPr>
        <w:t xml:space="preserve"> MORALE DE LA </w:t>
      </w:r>
      <w:r w:rsidR="006810A6" w:rsidRPr="00FE73B6">
        <w:rPr>
          <w:rStyle w:val="CharacterStyle2"/>
          <w:sz w:val="26"/>
        </w:rPr>
        <w:t>SOCIÉTÉ</w:t>
      </w:r>
    </w:p>
    <w:p w14:paraId="0FCCDBB7" w14:textId="77777777" w:rsidR="004D6ECB" w:rsidRPr="00C91FC2" w:rsidRDefault="004D6ECB" w:rsidP="00512635">
      <w:pPr>
        <w:pStyle w:val="Style2"/>
        <w:kinsoku w:val="0"/>
        <w:overflowPunct w:val="0"/>
        <w:autoSpaceDE/>
        <w:autoSpaceDN/>
        <w:adjustRightInd/>
        <w:spacing w:line="258" w:lineRule="exact"/>
        <w:jc w:val="both"/>
        <w:textAlignment w:val="baseline"/>
        <w:rPr>
          <w:rStyle w:val="CharacterStyle2"/>
          <w:rFonts w:ascii="Garamond" w:hAnsi="Garamond"/>
        </w:rPr>
      </w:pPr>
    </w:p>
    <w:p w14:paraId="4115A597" w14:textId="77777777" w:rsidR="004D6ECB" w:rsidRPr="00C91FC2" w:rsidRDefault="0046621A" w:rsidP="00512635">
      <w:pPr>
        <w:pStyle w:val="Style2"/>
        <w:kinsoku w:val="0"/>
        <w:overflowPunct w:val="0"/>
        <w:autoSpaceDE/>
        <w:autoSpaceDN/>
        <w:adjustRightInd/>
        <w:spacing w:line="258" w:lineRule="exact"/>
        <w:jc w:val="both"/>
        <w:textAlignment w:val="baseline"/>
        <w:rPr>
          <w:rStyle w:val="CharacterStyle2"/>
          <w:rFonts w:ascii="Garamond" w:hAnsi="Garamond"/>
        </w:rPr>
      </w:pPr>
      <w:r w:rsidRPr="00C91FC2">
        <w:rPr>
          <w:rStyle w:val="CharacterStyle2"/>
          <w:rFonts w:ascii="Garamond" w:hAnsi="Garamond"/>
        </w:rPr>
        <w:t xml:space="preserve">À compter de l'immatriculation, la société a la personnalité morale (personnalité juridique). </w:t>
      </w:r>
    </w:p>
    <w:p w14:paraId="767E6ED7" w14:textId="77777777" w:rsidR="004D6ECB" w:rsidRPr="00C91FC2" w:rsidRDefault="004D6ECB" w:rsidP="00512635">
      <w:pPr>
        <w:pStyle w:val="Style2"/>
        <w:kinsoku w:val="0"/>
        <w:overflowPunct w:val="0"/>
        <w:autoSpaceDE/>
        <w:autoSpaceDN/>
        <w:adjustRightInd/>
        <w:spacing w:line="258" w:lineRule="exact"/>
        <w:jc w:val="both"/>
        <w:textAlignment w:val="baseline"/>
        <w:rPr>
          <w:rStyle w:val="CharacterStyle2"/>
          <w:rFonts w:ascii="Garamond" w:hAnsi="Garamond"/>
        </w:rPr>
      </w:pPr>
    </w:p>
    <w:p w14:paraId="6B6F17E7" w14:textId="77777777" w:rsidR="0046621A" w:rsidRPr="00C91FC2" w:rsidRDefault="0046621A" w:rsidP="00512635">
      <w:pPr>
        <w:pStyle w:val="Style2"/>
        <w:kinsoku w:val="0"/>
        <w:overflowPunct w:val="0"/>
        <w:autoSpaceDE/>
        <w:autoSpaceDN/>
        <w:adjustRightInd/>
        <w:spacing w:line="258" w:lineRule="exact"/>
        <w:jc w:val="both"/>
        <w:textAlignment w:val="baseline"/>
        <w:rPr>
          <w:rStyle w:val="CharacterStyle2"/>
          <w:rFonts w:ascii="Garamond" w:hAnsi="Garamond"/>
        </w:rPr>
      </w:pPr>
      <w:r w:rsidRPr="00C91FC2">
        <w:rPr>
          <w:rStyle w:val="CharacterStyle2"/>
          <w:rFonts w:ascii="Garamond" w:hAnsi="Garamond"/>
        </w:rPr>
        <w:t>Elle a :</w:t>
      </w:r>
    </w:p>
    <w:p w14:paraId="1FF4E50B" w14:textId="77777777" w:rsidR="0046621A" w:rsidRPr="00C91FC2" w:rsidRDefault="0046621A" w:rsidP="00512635">
      <w:pPr>
        <w:pStyle w:val="Style2"/>
        <w:numPr>
          <w:ilvl w:val="0"/>
          <w:numId w:val="5"/>
        </w:numPr>
        <w:kinsoku w:val="0"/>
        <w:overflowPunct w:val="0"/>
        <w:autoSpaceDE/>
        <w:autoSpaceDN/>
        <w:adjustRightInd/>
        <w:spacing w:line="261" w:lineRule="exact"/>
        <w:ind w:left="0"/>
        <w:jc w:val="both"/>
        <w:textAlignment w:val="baseline"/>
        <w:rPr>
          <w:rStyle w:val="CharacterStyle2"/>
          <w:rFonts w:ascii="Garamond" w:hAnsi="Garamond" w:cs="Arial"/>
        </w:rPr>
      </w:pPr>
      <w:r w:rsidRPr="00C91FC2">
        <w:rPr>
          <w:rStyle w:val="CharacterStyle2"/>
          <w:rFonts w:ascii="Garamond" w:hAnsi="Garamond"/>
        </w:rPr>
        <w:t>Un patrimoine : la société peut donc devenir propriétaire, créancière, débitrice. Son patrimoine est distinct de celui des associés (les associés n'ont pas de droit réel sur les biens sociaux ; ils n'en sont pas propriétaires, ils sont seulement titulaires de droit sociaux — parts sociales ou actions- de nature mobilière, même si l'actif de la société comprend des immeubles ; l'associé, personne physique ou personne morale, a donc un droit de créance à l'égard de la société, droit personnel d'un associé envers une per</w:t>
      </w:r>
      <w:r w:rsidR="00CA58DE" w:rsidRPr="00C91FC2">
        <w:rPr>
          <w:rStyle w:val="CharacterStyle2"/>
          <w:rFonts w:ascii="Garamond" w:hAnsi="Garamond"/>
        </w:rPr>
        <w:t xml:space="preserve">sonne morale, la société). </w:t>
      </w:r>
      <w:r w:rsidR="00231BB0" w:rsidRPr="00C91FC2">
        <w:rPr>
          <w:rStyle w:val="CharacterStyle2"/>
          <w:rFonts w:ascii="Garamond" w:hAnsi="Garamond"/>
        </w:rPr>
        <w:t>Le capital social constitue la base des créanciers de la société</w:t>
      </w:r>
      <w:r w:rsidR="00231BB0" w:rsidRPr="00C91FC2">
        <w:rPr>
          <w:rStyle w:val="CharacterStyle2"/>
          <w:rFonts w:ascii="Garamond" w:hAnsi="Garamond" w:cs="Arial"/>
        </w:rPr>
        <w:t>.</w:t>
      </w:r>
    </w:p>
    <w:p w14:paraId="11038EAC" w14:textId="77777777" w:rsidR="004D6ECB" w:rsidRPr="00C91FC2" w:rsidRDefault="004D6ECB" w:rsidP="004D6ECB">
      <w:pPr>
        <w:pStyle w:val="Style2"/>
        <w:kinsoku w:val="0"/>
        <w:overflowPunct w:val="0"/>
        <w:autoSpaceDE/>
        <w:autoSpaceDN/>
        <w:adjustRightInd/>
        <w:spacing w:line="261" w:lineRule="exact"/>
        <w:jc w:val="both"/>
        <w:textAlignment w:val="baseline"/>
        <w:rPr>
          <w:rStyle w:val="CharacterStyle2"/>
          <w:rFonts w:ascii="Garamond" w:hAnsi="Garamond" w:cs="Arial"/>
        </w:rPr>
      </w:pPr>
    </w:p>
    <w:p w14:paraId="50850E63" w14:textId="77777777" w:rsidR="00512635" w:rsidRPr="00C91FC2" w:rsidRDefault="00512635" w:rsidP="00512635">
      <w:pPr>
        <w:pStyle w:val="Style2"/>
        <w:kinsoku w:val="0"/>
        <w:overflowPunct w:val="0"/>
        <w:autoSpaceDE/>
        <w:autoSpaceDN/>
        <w:adjustRightInd/>
        <w:spacing w:line="261" w:lineRule="exact"/>
        <w:jc w:val="both"/>
        <w:textAlignment w:val="baseline"/>
        <w:rPr>
          <w:rStyle w:val="CharacterStyle2"/>
          <w:rFonts w:ascii="Garamond" w:hAnsi="Garamond" w:cs="Arial"/>
        </w:rPr>
      </w:pPr>
    </w:p>
    <w:tbl>
      <w:tblPr>
        <w:tblW w:w="10445" w:type="dxa"/>
        <w:tblInd w:w="-704" w:type="dxa"/>
        <w:tblLayout w:type="fixed"/>
        <w:tblCellMar>
          <w:left w:w="0" w:type="dxa"/>
          <w:right w:w="0" w:type="dxa"/>
        </w:tblCellMar>
        <w:tblLook w:val="0000" w:firstRow="0" w:lastRow="0" w:firstColumn="0" w:lastColumn="0" w:noHBand="0" w:noVBand="0"/>
      </w:tblPr>
      <w:tblGrid>
        <w:gridCol w:w="5242"/>
        <w:gridCol w:w="5203"/>
      </w:tblGrid>
      <w:tr w:rsidR="0046621A" w:rsidRPr="007C7D0A" w14:paraId="47BE2726" w14:textId="77777777" w:rsidTr="004D6ECB">
        <w:trPr>
          <w:trHeight w:hRule="exact" w:val="278"/>
        </w:trPr>
        <w:tc>
          <w:tcPr>
            <w:tcW w:w="5242" w:type="dxa"/>
            <w:tcBorders>
              <w:top w:val="single" w:sz="4" w:space="0" w:color="auto"/>
              <w:left w:val="single" w:sz="4" w:space="0" w:color="auto"/>
              <w:bottom w:val="single" w:sz="4" w:space="0" w:color="auto"/>
              <w:right w:val="single" w:sz="4" w:space="0" w:color="auto"/>
            </w:tcBorders>
            <w:vAlign w:val="center"/>
          </w:tcPr>
          <w:p w14:paraId="1B85C4C2" w14:textId="77777777" w:rsidR="0046621A" w:rsidRPr="007C7D0A" w:rsidRDefault="0046621A" w:rsidP="004D6ECB">
            <w:pPr>
              <w:pStyle w:val="Style2"/>
              <w:kinsoku w:val="0"/>
              <w:overflowPunct w:val="0"/>
              <w:autoSpaceDE/>
              <w:autoSpaceDN/>
              <w:adjustRightInd/>
              <w:spacing w:line="249" w:lineRule="exact"/>
              <w:textAlignment w:val="baseline"/>
              <w:rPr>
                <w:rStyle w:val="CharacterStyle2"/>
                <w:rFonts w:ascii="Garamond" w:hAnsi="Garamond"/>
              </w:rPr>
            </w:pPr>
            <w:r w:rsidRPr="007C7D0A">
              <w:rPr>
                <w:rStyle w:val="CharacterStyle2"/>
                <w:rFonts w:ascii="Garamond" w:hAnsi="Garamond"/>
              </w:rPr>
              <w:t>Patrimoine social</w:t>
            </w:r>
          </w:p>
        </w:tc>
        <w:tc>
          <w:tcPr>
            <w:tcW w:w="5203" w:type="dxa"/>
            <w:tcBorders>
              <w:top w:val="single" w:sz="4" w:space="0" w:color="auto"/>
              <w:left w:val="single" w:sz="4" w:space="0" w:color="auto"/>
              <w:bottom w:val="single" w:sz="4" w:space="0" w:color="auto"/>
              <w:right w:val="single" w:sz="4" w:space="0" w:color="auto"/>
            </w:tcBorders>
            <w:vAlign w:val="center"/>
          </w:tcPr>
          <w:p w14:paraId="75DA0351" w14:textId="77777777" w:rsidR="0046621A" w:rsidRPr="007C7D0A" w:rsidRDefault="0046621A" w:rsidP="004D6ECB">
            <w:pPr>
              <w:pStyle w:val="Style2"/>
              <w:kinsoku w:val="0"/>
              <w:overflowPunct w:val="0"/>
              <w:autoSpaceDE/>
              <w:autoSpaceDN/>
              <w:adjustRightInd/>
              <w:spacing w:line="249" w:lineRule="exact"/>
              <w:textAlignment w:val="baseline"/>
              <w:rPr>
                <w:rStyle w:val="CharacterStyle2"/>
                <w:rFonts w:ascii="Garamond" w:hAnsi="Garamond"/>
              </w:rPr>
            </w:pPr>
            <w:r w:rsidRPr="007C7D0A">
              <w:rPr>
                <w:rStyle w:val="CharacterStyle2"/>
                <w:rFonts w:ascii="Garamond" w:hAnsi="Garamond"/>
              </w:rPr>
              <w:t>Capital social</w:t>
            </w:r>
          </w:p>
        </w:tc>
      </w:tr>
      <w:tr w:rsidR="0046621A" w:rsidRPr="007C7D0A" w14:paraId="40CA877A" w14:textId="77777777" w:rsidTr="004D6ECB">
        <w:trPr>
          <w:trHeight w:hRule="exact" w:val="1258"/>
        </w:trPr>
        <w:tc>
          <w:tcPr>
            <w:tcW w:w="5242" w:type="dxa"/>
            <w:tcBorders>
              <w:top w:val="single" w:sz="4" w:space="0" w:color="auto"/>
              <w:left w:val="single" w:sz="4" w:space="0" w:color="auto"/>
              <w:bottom w:val="single" w:sz="4" w:space="0" w:color="auto"/>
              <w:right w:val="single" w:sz="4" w:space="0" w:color="auto"/>
            </w:tcBorders>
          </w:tcPr>
          <w:p w14:paraId="64F0A5DC" w14:textId="77777777" w:rsidR="0046621A" w:rsidRPr="007C7D0A" w:rsidRDefault="0046621A" w:rsidP="004D6ECB">
            <w:pPr>
              <w:pStyle w:val="Style2"/>
              <w:kinsoku w:val="0"/>
              <w:overflowPunct w:val="0"/>
              <w:autoSpaceDE/>
              <w:autoSpaceDN/>
              <w:adjustRightInd/>
              <w:spacing w:line="245" w:lineRule="exact"/>
              <w:textAlignment w:val="baseline"/>
              <w:rPr>
                <w:rStyle w:val="CharacterStyle2"/>
                <w:rFonts w:ascii="Garamond" w:hAnsi="Garamond"/>
              </w:rPr>
            </w:pPr>
            <w:r w:rsidRPr="007C7D0A">
              <w:rPr>
                <w:rStyle w:val="CharacterStyle2"/>
                <w:rFonts w:ascii="Garamond" w:hAnsi="Garamond"/>
              </w:rPr>
              <w:t>Ensemble des droits et obligations de la société. Sa composition varie en fonction des opérations effectuées par la société. Il augmente ou diminue, suivant que la société réalise des bénéfices ou des pertes.</w:t>
            </w:r>
          </w:p>
          <w:p w14:paraId="7F17C694" w14:textId="77777777" w:rsidR="0046621A" w:rsidRPr="007C7D0A" w:rsidRDefault="0046621A" w:rsidP="004D6ECB">
            <w:pPr>
              <w:pStyle w:val="Style2"/>
              <w:kinsoku w:val="0"/>
              <w:overflowPunct w:val="0"/>
              <w:autoSpaceDE/>
              <w:autoSpaceDN/>
              <w:adjustRightInd/>
              <w:spacing w:line="247" w:lineRule="exact"/>
              <w:textAlignment w:val="baseline"/>
              <w:rPr>
                <w:rStyle w:val="CharacterStyle2"/>
                <w:rFonts w:ascii="Garamond" w:hAnsi="Garamond"/>
              </w:rPr>
            </w:pPr>
            <w:r w:rsidRPr="007C7D0A">
              <w:rPr>
                <w:rStyle w:val="CharacterStyle2"/>
                <w:rFonts w:ascii="Garamond" w:hAnsi="Garamond"/>
              </w:rPr>
              <w:t>Le patrimoine social est essentiellement mouvant.</w:t>
            </w:r>
          </w:p>
        </w:tc>
        <w:tc>
          <w:tcPr>
            <w:tcW w:w="5203" w:type="dxa"/>
            <w:tcBorders>
              <w:top w:val="single" w:sz="4" w:space="0" w:color="auto"/>
              <w:left w:val="single" w:sz="4" w:space="0" w:color="auto"/>
              <w:bottom w:val="single" w:sz="4" w:space="0" w:color="auto"/>
              <w:right w:val="single" w:sz="4" w:space="0" w:color="auto"/>
            </w:tcBorders>
          </w:tcPr>
          <w:p w14:paraId="4E2A1DEA" w14:textId="77777777" w:rsidR="0046621A" w:rsidRPr="007C7D0A" w:rsidRDefault="0046621A" w:rsidP="004D6ECB">
            <w:pPr>
              <w:pStyle w:val="Style2"/>
              <w:kinsoku w:val="0"/>
              <w:overflowPunct w:val="0"/>
              <w:autoSpaceDE/>
              <w:autoSpaceDN/>
              <w:adjustRightInd/>
              <w:spacing w:after="6" w:line="247" w:lineRule="exact"/>
              <w:textAlignment w:val="baseline"/>
              <w:rPr>
                <w:rStyle w:val="CharacterStyle2"/>
                <w:rFonts w:ascii="Garamond" w:hAnsi="Garamond"/>
              </w:rPr>
            </w:pPr>
            <w:r w:rsidRPr="007C7D0A">
              <w:rPr>
                <w:rStyle w:val="CharacterStyle2"/>
                <w:rFonts w:ascii="Garamond" w:hAnsi="Garamond"/>
              </w:rPr>
              <w:t>Montant des apports des associés lors de la constitution et au cours de la vie sociale par des augmentations de capital (ou des réductions). Toute modification du capital est une modification statutaire. Gage des créanciers, il a une fixité relative.</w:t>
            </w:r>
          </w:p>
        </w:tc>
      </w:tr>
    </w:tbl>
    <w:p w14:paraId="34BC3B9F" w14:textId="77777777" w:rsidR="00512635" w:rsidRPr="00C91FC2" w:rsidRDefault="00512635" w:rsidP="00512635">
      <w:pPr>
        <w:pStyle w:val="Style2"/>
        <w:kinsoku w:val="0"/>
        <w:overflowPunct w:val="0"/>
        <w:autoSpaceDE/>
        <w:autoSpaceDN/>
        <w:adjustRightInd/>
        <w:spacing w:line="258" w:lineRule="exact"/>
        <w:jc w:val="both"/>
        <w:textAlignment w:val="baseline"/>
        <w:rPr>
          <w:rStyle w:val="CharacterStyle2"/>
          <w:rFonts w:ascii="Garamond" w:hAnsi="Garamond"/>
        </w:rPr>
      </w:pPr>
    </w:p>
    <w:p w14:paraId="3448169C" w14:textId="77777777" w:rsidR="00512635" w:rsidRPr="00C91FC2" w:rsidRDefault="00512635" w:rsidP="00512635">
      <w:pPr>
        <w:pStyle w:val="Style2"/>
        <w:kinsoku w:val="0"/>
        <w:overflowPunct w:val="0"/>
        <w:autoSpaceDE/>
        <w:autoSpaceDN/>
        <w:adjustRightInd/>
        <w:spacing w:line="258" w:lineRule="exact"/>
        <w:jc w:val="both"/>
        <w:textAlignment w:val="baseline"/>
        <w:rPr>
          <w:rStyle w:val="CharacterStyle2"/>
          <w:rFonts w:ascii="Garamond" w:hAnsi="Garamond"/>
        </w:rPr>
      </w:pPr>
    </w:p>
    <w:p w14:paraId="4C981BF6" w14:textId="77777777" w:rsidR="0046621A" w:rsidRDefault="004D6ECB" w:rsidP="00512635">
      <w:pPr>
        <w:pStyle w:val="Style2"/>
        <w:kinsoku w:val="0"/>
        <w:overflowPunct w:val="0"/>
        <w:autoSpaceDE/>
        <w:autoSpaceDN/>
        <w:adjustRightInd/>
        <w:spacing w:line="258" w:lineRule="exact"/>
        <w:jc w:val="both"/>
        <w:textAlignment w:val="baseline"/>
        <w:rPr>
          <w:rStyle w:val="CharacterStyle2"/>
          <w:rFonts w:ascii="Garamond" w:hAnsi="Garamond"/>
        </w:rPr>
      </w:pPr>
      <w:r w:rsidRPr="00C91FC2">
        <w:rPr>
          <w:rStyle w:val="CharacterStyle2"/>
          <w:rFonts w:ascii="Garamond" w:hAnsi="Garamond"/>
        </w:rPr>
        <w:t xml:space="preserve">* </w:t>
      </w:r>
      <w:r w:rsidR="0046621A" w:rsidRPr="00C91FC2">
        <w:rPr>
          <w:rStyle w:val="CharacterStyle2"/>
          <w:rFonts w:ascii="Garamond" w:hAnsi="Garamond"/>
        </w:rPr>
        <w:t>une identité : elle s'identifie par sa forme juridique (Ex. : civile ou commerciale ; de personnes ou par actions...) ; son nom (dénomination sociale des sociétés commerciales ou raison sociale des sociétés</w:t>
      </w:r>
      <w:r w:rsidR="00512635" w:rsidRPr="00C91FC2">
        <w:rPr>
          <w:rStyle w:val="CharacterStyle2"/>
          <w:rFonts w:ascii="Garamond" w:hAnsi="Garamond"/>
        </w:rPr>
        <w:t xml:space="preserve"> </w:t>
      </w:r>
      <w:r w:rsidR="0046621A" w:rsidRPr="00C91FC2">
        <w:rPr>
          <w:rStyle w:val="CharacterStyle2"/>
          <w:rFonts w:ascii="Garamond" w:hAnsi="Garamond"/>
        </w:rPr>
        <w:t>civiles) ; un siège social (lieu de son établissement principal, celui où se trouvent les organes de directions et les services administratifs) ; une nationalité (C. civ., art ; 1837: la société dont le siège social est situé sur le territoire français est soumise à la loi française).</w:t>
      </w:r>
    </w:p>
    <w:p w14:paraId="02759C8A" w14:textId="77777777" w:rsidR="006810A6" w:rsidRPr="00C91FC2" w:rsidRDefault="006810A6" w:rsidP="00512635">
      <w:pPr>
        <w:pStyle w:val="Style2"/>
        <w:kinsoku w:val="0"/>
        <w:overflowPunct w:val="0"/>
        <w:autoSpaceDE/>
        <w:autoSpaceDN/>
        <w:adjustRightInd/>
        <w:spacing w:line="258" w:lineRule="exact"/>
        <w:jc w:val="both"/>
        <w:textAlignment w:val="baseline"/>
        <w:rPr>
          <w:rStyle w:val="CharacterStyle2"/>
          <w:rFonts w:ascii="Garamond" w:hAnsi="Garamond"/>
        </w:rPr>
      </w:pPr>
    </w:p>
    <w:p w14:paraId="75030A62" w14:textId="77777777" w:rsidR="0046621A" w:rsidRPr="00C91FC2" w:rsidRDefault="0046621A" w:rsidP="00512635">
      <w:pPr>
        <w:pStyle w:val="Style2"/>
        <w:kinsoku w:val="0"/>
        <w:overflowPunct w:val="0"/>
        <w:autoSpaceDE/>
        <w:autoSpaceDN/>
        <w:adjustRightInd/>
        <w:spacing w:before="17" w:line="267" w:lineRule="exact"/>
        <w:jc w:val="both"/>
        <w:textAlignment w:val="baseline"/>
        <w:rPr>
          <w:rStyle w:val="CharacterStyle2"/>
          <w:rFonts w:ascii="Garamond" w:hAnsi="Garamond"/>
        </w:rPr>
      </w:pPr>
      <w:r w:rsidRPr="00C91FC2">
        <w:rPr>
          <w:rStyle w:val="CharacterStyle2"/>
          <w:rFonts w:ascii="Garamond" w:hAnsi="Garamond"/>
        </w:rPr>
        <w:t xml:space="preserve">* une capacité juridique : de jouissance (aptitude à être titulaire d'un droit) et d'exercice (faculté de pouvoir exercer personnellement ses droits); sur ce dernier point, la société étant une entité abstraite, elle ne peut agir que par l'intermédiaire de personnes physiques : elle exerce </w:t>
      </w:r>
      <w:r w:rsidRPr="006810A6">
        <w:rPr>
          <w:rStyle w:val="CharacterStyle2"/>
          <w:rFonts w:ascii="Garamond" w:hAnsi="Garamond"/>
          <w:iCs/>
        </w:rPr>
        <w:t>ses</w:t>
      </w:r>
      <w:r w:rsidRPr="00C91FC2">
        <w:rPr>
          <w:rStyle w:val="CharacterStyle2"/>
          <w:rFonts w:ascii="Garamond" w:hAnsi="Garamond"/>
          <w:i/>
          <w:iCs/>
        </w:rPr>
        <w:t xml:space="preserve"> </w:t>
      </w:r>
      <w:r w:rsidRPr="00C91FC2">
        <w:rPr>
          <w:rStyle w:val="CharacterStyle2"/>
          <w:rFonts w:ascii="Garamond" w:hAnsi="Garamond"/>
        </w:rPr>
        <w:t xml:space="preserve">droits par l'intermédiaire de son ou ses représentants </w:t>
      </w:r>
      <w:r w:rsidR="006810A6">
        <w:rPr>
          <w:rStyle w:val="CharacterStyle2"/>
          <w:rFonts w:ascii="Garamond" w:hAnsi="Garamond"/>
        </w:rPr>
        <w:t>légaux (infra. II</w:t>
      </w:r>
      <w:r w:rsidRPr="00C91FC2">
        <w:rPr>
          <w:rStyle w:val="CharacterStyle2"/>
          <w:rFonts w:ascii="Garamond" w:hAnsi="Garamond"/>
        </w:rPr>
        <w:t xml:space="preserve"> Fonctionnement).</w:t>
      </w:r>
    </w:p>
    <w:p w14:paraId="10B250E9" w14:textId="77777777" w:rsidR="004D6ECB" w:rsidRDefault="004D6ECB" w:rsidP="00512635">
      <w:pPr>
        <w:pStyle w:val="Style2"/>
        <w:kinsoku w:val="0"/>
        <w:overflowPunct w:val="0"/>
        <w:autoSpaceDE/>
        <w:autoSpaceDN/>
        <w:adjustRightInd/>
        <w:spacing w:before="17" w:line="267" w:lineRule="exact"/>
        <w:jc w:val="both"/>
        <w:textAlignment w:val="baseline"/>
        <w:rPr>
          <w:rStyle w:val="CharacterStyle2"/>
          <w:rFonts w:ascii="Garamond" w:hAnsi="Garamond"/>
        </w:rPr>
      </w:pPr>
    </w:p>
    <w:p w14:paraId="23D6B611" w14:textId="77777777" w:rsidR="006810A6" w:rsidRDefault="006810A6" w:rsidP="00512635">
      <w:pPr>
        <w:pStyle w:val="Style2"/>
        <w:kinsoku w:val="0"/>
        <w:overflowPunct w:val="0"/>
        <w:autoSpaceDE/>
        <w:autoSpaceDN/>
        <w:adjustRightInd/>
        <w:spacing w:before="17" w:line="267" w:lineRule="exact"/>
        <w:jc w:val="both"/>
        <w:textAlignment w:val="baseline"/>
        <w:rPr>
          <w:rStyle w:val="CharacterStyle2"/>
          <w:rFonts w:ascii="Garamond" w:hAnsi="Garamond"/>
        </w:rPr>
      </w:pPr>
    </w:p>
    <w:p w14:paraId="7F135F39" w14:textId="77777777" w:rsidR="006810A6" w:rsidRDefault="006810A6" w:rsidP="00512635">
      <w:pPr>
        <w:pStyle w:val="Style2"/>
        <w:kinsoku w:val="0"/>
        <w:overflowPunct w:val="0"/>
        <w:autoSpaceDE/>
        <w:autoSpaceDN/>
        <w:adjustRightInd/>
        <w:spacing w:before="17" w:line="267" w:lineRule="exact"/>
        <w:jc w:val="both"/>
        <w:textAlignment w:val="baseline"/>
        <w:rPr>
          <w:rStyle w:val="CharacterStyle2"/>
          <w:rFonts w:ascii="Garamond" w:hAnsi="Garamond"/>
        </w:rPr>
      </w:pPr>
    </w:p>
    <w:p w14:paraId="2538FEA0" w14:textId="77777777" w:rsidR="006810A6" w:rsidRDefault="006810A6" w:rsidP="00512635">
      <w:pPr>
        <w:pStyle w:val="Style2"/>
        <w:kinsoku w:val="0"/>
        <w:overflowPunct w:val="0"/>
        <w:autoSpaceDE/>
        <w:autoSpaceDN/>
        <w:adjustRightInd/>
        <w:spacing w:before="17" w:line="267" w:lineRule="exact"/>
        <w:jc w:val="both"/>
        <w:textAlignment w:val="baseline"/>
        <w:rPr>
          <w:rStyle w:val="CharacterStyle2"/>
          <w:rFonts w:ascii="Garamond" w:hAnsi="Garamond"/>
        </w:rPr>
      </w:pPr>
    </w:p>
    <w:p w14:paraId="168D0FC7" w14:textId="77777777" w:rsidR="006810A6" w:rsidRDefault="006810A6" w:rsidP="00512635">
      <w:pPr>
        <w:pStyle w:val="Style2"/>
        <w:kinsoku w:val="0"/>
        <w:overflowPunct w:val="0"/>
        <w:autoSpaceDE/>
        <w:autoSpaceDN/>
        <w:adjustRightInd/>
        <w:spacing w:before="17" w:line="267" w:lineRule="exact"/>
        <w:jc w:val="both"/>
        <w:textAlignment w:val="baseline"/>
        <w:rPr>
          <w:rStyle w:val="CharacterStyle2"/>
          <w:rFonts w:ascii="Garamond" w:hAnsi="Garamond"/>
        </w:rPr>
      </w:pPr>
    </w:p>
    <w:p w14:paraId="3CA2FBFE" w14:textId="77777777" w:rsidR="006810A6" w:rsidRDefault="006810A6" w:rsidP="00512635">
      <w:pPr>
        <w:pStyle w:val="Style2"/>
        <w:kinsoku w:val="0"/>
        <w:overflowPunct w:val="0"/>
        <w:autoSpaceDE/>
        <w:autoSpaceDN/>
        <w:adjustRightInd/>
        <w:spacing w:before="17" w:line="267" w:lineRule="exact"/>
        <w:jc w:val="both"/>
        <w:textAlignment w:val="baseline"/>
        <w:rPr>
          <w:rStyle w:val="CharacterStyle2"/>
          <w:rFonts w:ascii="Garamond" w:hAnsi="Garamond"/>
        </w:rPr>
      </w:pPr>
    </w:p>
    <w:p w14:paraId="53AA09AD" w14:textId="77777777" w:rsidR="006810A6" w:rsidRPr="00C91FC2" w:rsidRDefault="006810A6" w:rsidP="00512635">
      <w:pPr>
        <w:pStyle w:val="Style2"/>
        <w:kinsoku w:val="0"/>
        <w:overflowPunct w:val="0"/>
        <w:autoSpaceDE/>
        <w:autoSpaceDN/>
        <w:adjustRightInd/>
        <w:spacing w:before="17" w:line="267" w:lineRule="exact"/>
        <w:jc w:val="both"/>
        <w:textAlignment w:val="baseline"/>
        <w:rPr>
          <w:rStyle w:val="CharacterStyle2"/>
          <w:rFonts w:ascii="Garamond" w:hAnsi="Garamond"/>
        </w:rPr>
      </w:pPr>
    </w:p>
    <w:p w14:paraId="3D4219D9" w14:textId="77777777" w:rsidR="0046621A" w:rsidRPr="00C91FC2" w:rsidRDefault="0046621A" w:rsidP="00512635">
      <w:pPr>
        <w:pStyle w:val="Style2"/>
        <w:kinsoku w:val="0"/>
        <w:overflowPunct w:val="0"/>
        <w:autoSpaceDE/>
        <w:autoSpaceDN/>
        <w:adjustRightInd/>
        <w:spacing w:before="10" w:line="225" w:lineRule="exact"/>
        <w:jc w:val="both"/>
        <w:textAlignment w:val="baseline"/>
        <w:rPr>
          <w:rStyle w:val="CharacterStyle2"/>
          <w:rFonts w:ascii="Garamond" w:hAnsi="Garamond"/>
        </w:rPr>
      </w:pPr>
      <w:r w:rsidRPr="00C91FC2">
        <w:rPr>
          <w:rStyle w:val="CharacterStyle2"/>
          <w:rFonts w:ascii="Garamond" w:hAnsi="Garamond"/>
        </w:rPr>
        <w:t>* En contrepartie, la société engage sa responsabilité (contractuelle, délictuelle et pénale.</w:t>
      </w:r>
    </w:p>
    <w:p w14:paraId="2BE6782B" w14:textId="77777777" w:rsidR="00D50C89" w:rsidRPr="00C91FC2" w:rsidRDefault="00D50C89" w:rsidP="00512635">
      <w:pPr>
        <w:pStyle w:val="Style2"/>
        <w:kinsoku w:val="0"/>
        <w:overflowPunct w:val="0"/>
        <w:autoSpaceDE/>
        <w:autoSpaceDN/>
        <w:adjustRightInd/>
        <w:spacing w:before="10" w:line="225" w:lineRule="exact"/>
        <w:jc w:val="both"/>
        <w:textAlignment w:val="baseline"/>
        <w:rPr>
          <w:rStyle w:val="CharacterStyle2"/>
          <w:rFonts w:ascii="Garamond" w:hAnsi="Garamond"/>
        </w:rPr>
      </w:pPr>
    </w:p>
    <w:tbl>
      <w:tblPr>
        <w:tblW w:w="10451" w:type="dxa"/>
        <w:tblInd w:w="-562" w:type="dxa"/>
        <w:tblLayout w:type="fixed"/>
        <w:tblCellMar>
          <w:left w:w="0" w:type="dxa"/>
          <w:right w:w="0" w:type="dxa"/>
        </w:tblCellMar>
        <w:tblLook w:val="0000" w:firstRow="0" w:lastRow="0" w:firstColumn="0" w:lastColumn="0" w:noHBand="0" w:noVBand="0"/>
      </w:tblPr>
      <w:tblGrid>
        <w:gridCol w:w="141"/>
        <w:gridCol w:w="1357"/>
        <w:gridCol w:w="141"/>
        <w:gridCol w:w="2547"/>
        <w:gridCol w:w="141"/>
        <w:gridCol w:w="2479"/>
        <w:gridCol w:w="141"/>
        <w:gridCol w:w="3363"/>
        <w:gridCol w:w="141"/>
      </w:tblGrid>
      <w:tr w:rsidR="0046621A" w:rsidRPr="007C7D0A" w14:paraId="29356C43" w14:textId="77777777" w:rsidTr="00C40557">
        <w:trPr>
          <w:gridAfter w:val="1"/>
          <w:wAfter w:w="141" w:type="dxa"/>
          <w:cantSplit/>
          <w:trHeight w:hRule="exact" w:val="336"/>
        </w:trPr>
        <w:tc>
          <w:tcPr>
            <w:tcW w:w="1498" w:type="dxa"/>
            <w:gridSpan w:val="2"/>
            <w:vMerge w:val="restart"/>
            <w:tcBorders>
              <w:top w:val="single" w:sz="4" w:space="0" w:color="auto"/>
              <w:left w:val="single" w:sz="4" w:space="0" w:color="auto"/>
              <w:bottom w:val="nil"/>
              <w:right w:val="single" w:sz="4" w:space="0" w:color="auto"/>
            </w:tcBorders>
          </w:tcPr>
          <w:p w14:paraId="439CD766" w14:textId="77777777" w:rsidR="0046621A" w:rsidRPr="007C7D0A" w:rsidRDefault="0046621A" w:rsidP="004D6ECB">
            <w:pPr>
              <w:pStyle w:val="Style2"/>
              <w:kinsoku w:val="0"/>
              <w:overflowPunct w:val="0"/>
              <w:autoSpaceDE/>
              <w:autoSpaceDN/>
              <w:adjustRightInd/>
              <w:textAlignment w:val="baseline"/>
              <w:rPr>
                <w:rStyle w:val="CharacterStyle2"/>
                <w:rFonts w:ascii="Garamond" w:hAnsi="Garamond"/>
                <w:sz w:val="18"/>
                <w:szCs w:val="18"/>
              </w:rPr>
            </w:pPr>
          </w:p>
        </w:tc>
        <w:tc>
          <w:tcPr>
            <w:tcW w:w="5308" w:type="dxa"/>
            <w:gridSpan w:val="4"/>
            <w:tcBorders>
              <w:top w:val="single" w:sz="4" w:space="0" w:color="auto"/>
              <w:left w:val="single" w:sz="4" w:space="0" w:color="auto"/>
              <w:bottom w:val="single" w:sz="4" w:space="0" w:color="auto"/>
              <w:right w:val="single" w:sz="4" w:space="0" w:color="auto"/>
            </w:tcBorders>
            <w:vAlign w:val="center"/>
          </w:tcPr>
          <w:p w14:paraId="73002C5C" w14:textId="77777777" w:rsidR="0046621A" w:rsidRPr="007C7D0A" w:rsidRDefault="0046621A" w:rsidP="004D6ECB">
            <w:pPr>
              <w:pStyle w:val="Style2"/>
              <w:kinsoku w:val="0"/>
              <w:overflowPunct w:val="0"/>
              <w:autoSpaceDE/>
              <w:autoSpaceDN/>
              <w:adjustRightInd/>
              <w:spacing w:before="45" w:after="63" w:line="223" w:lineRule="exact"/>
              <w:textAlignment w:val="baseline"/>
              <w:rPr>
                <w:rStyle w:val="CharacterStyle2"/>
                <w:rFonts w:ascii="Garamond" w:hAnsi="Garamond"/>
                <w:sz w:val="18"/>
                <w:szCs w:val="18"/>
              </w:rPr>
            </w:pPr>
            <w:r w:rsidRPr="007C7D0A">
              <w:rPr>
                <w:rStyle w:val="CharacterStyle2"/>
                <w:rFonts w:ascii="Garamond" w:hAnsi="Garamond"/>
                <w:i/>
                <w:iCs/>
                <w:sz w:val="18"/>
                <w:szCs w:val="18"/>
              </w:rPr>
              <w:t xml:space="preserve">Responsabilité </w:t>
            </w:r>
            <w:r w:rsidRPr="007C7D0A">
              <w:rPr>
                <w:rStyle w:val="CharacterStyle2"/>
                <w:rFonts w:ascii="Garamond" w:hAnsi="Garamond"/>
                <w:sz w:val="18"/>
                <w:szCs w:val="18"/>
              </w:rPr>
              <w:t>civile</w:t>
            </w:r>
          </w:p>
        </w:tc>
        <w:tc>
          <w:tcPr>
            <w:tcW w:w="3504" w:type="dxa"/>
            <w:gridSpan w:val="2"/>
            <w:tcBorders>
              <w:top w:val="single" w:sz="4" w:space="0" w:color="auto"/>
              <w:left w:val="single" w:sz="4" w:space="0" w:color="auto"/>
              <w:bottom w:val="single" w:sz="4" w:space="0" w:color="auto"/>
              <w:right w:val="single" w:sz="4" w:space="0" w:color="auto"/>
            </w:tcBorders>
            <w:vAlign w:val="center"/>
          </w:tcPr>
          <w:p w14:paraId="68B2AA20" w14:textId="77777777" w:rsidR="0046621A" w:rsidRPr="007C7D0A" w:rsidRDefault="0046621A" w:rsidP="004D6ECB">
            <w:pPr>
              <w:pStyle w:val="Style2"/>
              <w:kinsoku w:val="0"/>
              <w:overflowPunct w:val="0"/>
              <w:autoSpaceDE/>
              <w:autoSpaceDN/>
              <w:adjustRightInd/>
              <w:spacing w:before="65" w:after="43"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Responsabilité pénale</w:t>
            </w:r>
          </w:p>
        </w:tc>
      </w:tr>
      <w:tr w:rsidR="0046621A" w:rsidRPr="007C7D0A" w14:paraId="60F41855" w14:textId="77777777" w:rsidTr="00C40557">
        <w:trPr>
          <w:gridAfter w:val="1"/>
          <w:wAfter w:w="141" w:type="dxa"/>
          <w:cantSplit/>
          <w:trHeight w:hRule="exact" w:val="691"/>
        </w:trPr>
        <w:tc>
          <w:tcPr>
            <w:tcW w:w="1498" w:type="dxa"/>
            <w:gridSpan w:val="2"/>
            <w:vMerge/>
            <w:tcBorders>
              <w:top w:val="nil"/>
              <w:left w:val="single" w:sz="4" w:space="0" w:color="auto"/>
              <w:bottom w:val="single" w:sz="4" w:space="0" w:color="auto"/>
              <w:right w:val="single" w:sz="4" w:space="0" w:color="auto"/>
            </w:tcBorders>
          </w:tcPr>
          <w:p w14:paraId="018709A1" w14:textId="77777777" w:rsidR="0046621A" w:rsidRPr="007C7D0A" w:rsidRDefault="0046621A" w:rsidP="004D6ECB">
            <w:pPr>
              <w:rPr>
                <w:rStyle w:val="CharacterStyle2"/>
                <w:rFonts w:ascii="Garamond" w:hAnsi="Garamond"/>
                <w:sz w:val="18"/>
                <w:szCs w:val="18"/>
              </w:rPr>
            </w:pPr>
          </w:p>
        </w:tc>
        <w:tc>
          <w:tcPr>
            <w:tcW w:w="2688" w:type="dxa"/>
            <w:gridSpan w:val="2"/>
            <w:tcBorders>
              <w:top w:val="single" w:sz="4" w:space="0" w:color="auto"/>
              <w:left w:val="single" w:sz="4" w:space="0" w:color="auto"/>
              <w:bottom w:val="single" w:sz="4" w:space="0" w:color="auto"/>
              <w:right w:val="single" w:sz="4" w:space="0" w:color="auto"/>
            </w:tcBorders>
          </w:tcPr>
          <w:p w14:paraId="34891D50" w14:textId="77777777" w:rsidR="0046621A" w:rsidRPr="007C7D0A" w:rsidRDefault="0046621A" w:rsidP="004D6ECB">
            <w:pPr>
              <w:pStyle w:val="Style2"/>
              <w:kinsoku w:val="0"/>
              <w:overflowPunct w:val="0"/>
              <w:autoSpaceDE/>
              <w:autoSpaceDN/>
              <w:adjustRightInd/>
              <w:spacing w:after="237"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Responsabilité</w:t>
            </w:r>
            <w:r w:rsidRPr="007C7D0A">
              <w:rPr>
                <w:rStyle w:val="CharacterStyle2"/>
                <w:rFonts w:ascii="Garamond" w:hAnsi="Garamond"/>
                <w:sz w:val="18"/>
                <w:szCs w:val="18"/>
              </w:rPr>
              <w:br/>
              <w:t>contractuelle</w:t>
            </w:r>
          </w:p>
        </w:tc>
        <w:tc>
          <w:tcPr>
            <w:tcW w:w="2620" w:type="dxa"/>
            <w:gridSpan w:val="2"/>
            <w:tcBorders>
              <w:top w:val="single" w:sz="4" w:space="0" w:color="auto"/>
              <w:left w:val="single" w:sz="4" w:space="0" w:color="auto"/>
              <w:bottom w:val="single" w:sz="4" w:space="0" w:color="auto"/>
              <w:right w:val="single" w:sz="4" w:space="0" w:color="auto"/>
            </w:tcBorders>
          </w:tcPr>
          <w:p w14:paraId="0B3645E8" w14:textId="77777777" w:rsidR="0046621A" w:rsidRPr="007C7D0A" w:rsidRDefault="0046621A" w:rsidP="004D6ECB">
            <w:pPr>
              <w:pStyle w:val="Style2"/>
              <w:kinsoku w:val="0"/>
              <w:overflowPunct w:val="0"/>
              <w:autoSpaceDE/>
              <w:autoSpaceDN/>
              <w:adjustRightInd/>
              <w:spacing w:after="218"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Responsabilité</w:t>
            </w:r>
            <w:r w:rsidRPr="007C7D0A">
              <w:rPr>
                <w:rStyle w:val="CharacterStyle2"/>
                <w:rFonts w:ascii="Garamond" w:hAnsi="Garamond"/>
                <w:sz w:val="18"/>
                <w:szCs w:val="18"/>
              </w:rPr>
              <w:br/>
              <w:t>délictuelle</w:t>
            </w:r>
          </w:p>
        </w:tc>
        <w:tc>
          <w:tcPr>
            <w:tcW w:w="3504" w:type="dxa"/>
            <w:gridSpan w:val="2"/>
            <w:tcBorders>
              <w:top w:val="single" w:sz="4" w:space="0" w:color="auto"/>
              <w:left w:val="single" w:sz="4" w:space="0" w:color="auto"/>
              <w:bottom w:val="single" w:sz="4" w:space="0" w:color="auto"/>
              <w:right w:val="single" w:sz="4" w:space="0" w:color="auto"/>
            </w:tcBorders>
          </w:tcPr>
          <w:p w14:paraId="3C248AF8" w14:textId="77777777" w:rsidR="0046621A" w:rsidRPr="007C7D0A" w:rsidRDefault="0046621A" w:rsidP="004D6ECB">
            <w:pPr>
              <w:pStyle w:val="Style2"/>
              <w:kinsoku w:val="0"/>
              <w:overflowPunct w:val="0"/>
              <w:autoSpaceDE/>
              <w:autoSpaceDN/>
              <w:adjustRightInd/>
              <w:textAlignment w:val="baseline"/>
              <w:rPr>
                <w:rStyle w:val="CharacterStyle2"/>
                <w:rFonts w:ascii="Garamond" w:hAnsi="Garamond"/>
                <w:sz w:val="18"/>
                <w:szCs w:val="18"/>
              </w:rPr>
            </w:pPr>
          </w:p>
        </w:tc>
      </w:tr>
      <w:tr w:rsidR="0046621A" w:rsidRPr="007C7D0A" w14:paraId="672E2570" w14:textId="77777777" w:rsidTr="00C40557">
        <w:trPr>
          <w:gridAfter w:val="1"/>
          <w:wAfter w:w="141" w:type="dxa"/>
          <w:cantSplit/>
          <w:trHeight w:hRule="exact" w:val="2641"/>
        </w:trPr>
        <w:tc>
          <w:tcPr>
            <w:tcW w:w="1498" w:type="dxa"/>
            <w:gridSpan w:val="2"/>
            <w:vMerge w:val="restart"/>
            <w:tcBorders>
              <w:top w:val="single" w:sz="4" w:space="0" w:color="auto"/>
              <w:left w:val="single" w:sz="4" w:space="0" w:color="auto"/>
              <w:bottom w:val="nil"/>
              <w:right w:val="single" w:sz="4" w:space="0" w:color="auto"/>
            </w:tcBorders>
          </w:tcPr>
          <w:p w14:paraId="0F565AEF" w14:textId="77777777" w:rsidR="0046621A" w:rsidRPr="007C7D0A" w:rsidRDefault="0046621A" w:rsidP="004D6ECB">
            <w:pPr>
              <w:pStyle w:val="Style2"/>
              <w:kinsoku w:val="0"/>
              <w:overflowPunct w:val="0"/>
              <w:autoSpaceDE/>
              <w:autoSpaceDN/>
              <w:adjustRightInd/>
              <w:spacing w:before="687" w:after="3146"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Conditions</w:t>
            </w:r>
          </w:p>
        </w:tc>
        <w:tc>
          <w:tcPr>
            <w:tcW w:w="2688" w:type="dxa"/>
            <w:gridSpan w:val="2"/>
            <w:vMerge w:val="restart"/>
            <w:tcBorders>
              <w:top w:val="single" w:sz="4" w:space="0" w:color="auto"/>
              <w:left w:val="single" w:sz="4" w:space="0" w:color="auto"/>
              <w:bottom w:val="nil"/>
              <w:right w:val="single" w:sz="4" w:space="0" w:color="auto"/>
            </w:tcBorders>
          </w:tcPr>
          <w:p w14:paraId="7EEB456F" w14:textId="77777777" w:rsidR="0046621A" w:rsidRPr="007C7D0A" w:rsidRDefault="0046621A" w:rsidP="00C91FC2">
            <w:pPr>
              <w:pStyle w:val="Style2"/>
              <w:numPr>
                <w:ilvl w:val="0"/>
                <w:numId w:val="47"/>
              </w:numPr>
              <w:kinsoku w:val="0"/>
              <w:overflowPunct w:val="0"/>
              <w:autoSpaceDE/>
              <w:autoSpaceDN/>
              <w:adjustRightInd/>
              <w:spacing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Victime et auteur du dommage liés par un contrat</w:t>
            </w:r>
          </w:p>
          <w:p w14:paraId="22D39F86" w14:textId="77777777" w:rsidR="004D6ECB" w:rsidRPr="007C7D0A" w:rsidRDefault="004D6ECB" w:rsidP="004D6ECB">
            <w:pPr>
              <w:pStyle w:val="Style2"/>
              <w:kinsoku w:val="0"/>
              <w:overflowPunct w:val="0"/>
              <w:autoSpaceDE/>
              <w:autoSpaceDN/>
              <w:adjustRightInd/>
              <w:spacing w:line="223" w:lineRule="exact"/>
              <w:textAlignment w:val="baseline"/>
              <w:rPr>
                <w:rStyle w:val="CharacterStyle2"/>
                <w:rFonts w:ascii="Garamond" w:hAnsi="Garamond"/>
                <w:sz w:val="18"/>
                <w:szCs w:val="18"/>
              </w:rPr>
            </w:pPr>
          </w:p>
          <w:p w14:paraId="2B9B963F" w14:textId="77777777" w:rsidR="0046621A" w:rsidRPr="007C7D0A" w:rsidRDefault="0046621A" w:rsidP="00C91FC2">
            <w:pPr>
              <w:pStyle w:val="Style2"/>
              <w:numPr>
                <w:ilvl w:val="0"/>
                <w:numId w:val="47"/>
              </w:numPr>
              <w:kinsoku w:val="0"/>
              <w:overflowPunct w:val="0"/>
              <w:autoSpaceDE/>
              <w:autoSpaceDN/>
              <w:adjustRightInd/>
              <w:spacing w:before="1" w:line="223" w:lineRule="exact"/>
              <w:ind w:left="0"/>
              <w:textAlignment w:val="baseline"/>
              <w:rPr>
                <w:rStyle w:val="CharacterStyle2"/>
                <w:rFonts w:ascii="Garamond" w:hAnsi="Garamond"/>
                <w:sz w:val="18"/>
                <w:szCs w:val="18"/>
              </w:rPr>
            </w:pPr>
            <w:r w:rsidRPr="007C7D0A">
              <w:rPr>
                <w:rStyle w:val="CharacterStyle2"/>
                <w:rFonts w:ascii="Garamond" w:hAnsi="Garamond"/>
                <w:sz w:val="18"/>
                <w:szCs w:val="18"/>
              </w:rPr>
              <w:t>Préjudice du fait de</w:t>
            </w:r>
          </w:p>
          <w:p w14:paraId="0ADFBC11" w14:textId="77777777" w:rsidR="0046621A" w:rsidRPr="007C7D0A" w:rsidRDefault="0046621A" w:rsidP="004D6ECB">
            <w:pPr>
              <w:pStyle w:val="Style2"/>
              <w:kinsoku w:val="0"/>
              <w:overflowPunct w:val="0"/>
              <w:autoSpaceDE/>
              <w:autoSpaceDN/>
              <w:adjustRightInd/>
              <w:spacing w:before="10" w:after="2697"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l'inexécution ou de la mauvaise exécution des obligations nées du contrat</w:t>
            </w:r>
          </w:p>
        </w:tc>
        <w:tc>
          <w:tcPr>
            <w:tcW w:w="2620" w:type="dxa"/>
            <w:gridSpan w:val="2"/>
            <w:tcBorders>
              <w:top w:val="single" w:sz="4" w:space="0" w:color="auto"/>
              <w:left w:val="single" w:sz="4" w:space="0" w:color="auto"/>
              <w:bottom w:val="single" w:sz="4" w:space="0" w:color="auto"/>
              <w:right w:val="single" w:sz="4" w:space="0" w:color="auto"/>
            </w:tcBorders>
          </w:tcPr>
          <w:p w14:paraId="443E8F19" w14:textId="77777777" w:rsidR="0046621A" w:rsidRPr="007C7D0A" w:rsidRDefault="0046621A" w:rsidP="00C91FC2">
            <w:pPr>
              <w:pStyle w:val="Style2"/>
              <w:numPr>
                <w:ilvl w:val="0"/>
                <w:numId w:val="47"/>
              </w:numPr>
              <w:kinsoku w:val="0"/>
              <w:overflowPunct w:val="0"/>
              <w:autoSpaceDE/>
              <w:autoSpaceDN/>
              <w:adjustRightInd/>
              <w:spacing w:line="223" w:lineRule="exact"/>
              <w:ind w:left="0"/>
              <w:textAlignment w:val="baseline"/>
              <w:rPr>
                <w:rStyle w:val="CharacterStyle2"/>
                <w:rFonts w:ascii="Garamond" w:hAnsi="Garamond"/>
                <w:sz w:val="18"/>
                <w:szCs w:val="18"/>
              </w:rPr>
            </w:pPr>
            <w:r w:rsidRPr="007C7D0A">
              <w:rPr>
                <w:rStyle w:val="CharacterStyle2"/>
                <w:rFonts w:ascii="Garamond" w:hAnsi="Garamond"/>
                <w:sz w:val="18"/>
                <w:szCs w:val="18"/>
              </w:rPr>
              <w:t>Un dommage</w:t>
            </w:r>
          </w:p>
          <w:p w14:paraId="2F049164" w14:textId="77777777" w:rsidR="0046621A" w:rsidRPr="007C7D0A" w:rsidRDefault="0046621A" w:rsidP="004D6ECB">
            <w:pPr>
              <w:pStyle w:val="Style2"/>
              <w:kinsoku w:val="0"/>
              <w:overflowPunct w:val="0"/>
              <w:autoSpaceDE/>
              <w:autoSpaceDN/>
              <w:adjustRightInd/>
              <w:spacing w:before="8" w:line="221" w:lineRule="exact"/>
              <w:textAlignment w:val="baseline"/>
              <w:rPr>
                <w:rStyle w:val="CharacterStyle2"/>
                <w:rFonts w:ascii="Garamond" w:hAnsi="Garamond"/>
                <w:sz w:val="18"/>
                <w:szCs w:val="18"/>
              </w:rPr>
            </w:pPr>
            <w:r w:rsidRPr="007C7D0A">
              <w:rPr>
                <w:rStyle w:val="CharacterStyle2"/>
                <w:rFonts w:ascii="Garamond" w:hAnsi="Garamond"/>
                <w:sz w:val="18"/>
                <w:szCs w:val="18"/>
              </w:rPr>
              <w:t>(matériel, moral, corporel)</w:t>
            </w:r>
          </w:p>
          <w:p w14:paraId="5D4A84F7" w14:textId="77777777" w:rsidR="0046621A" w:rsidRPr="007C7D0A" w:rsidRDefault="0046621A" w:rsidP="00C91FC2">
            <w:pPr>
              <w:pStyle w:val="Style2"/>
              <w:numPr>
                <w:ilvl w:val="0"/>
                <w:numId w:val="47"/>
              </w:numPr>
              <w:kinsoku w:val="0"/>
              <w:overflowPunct w:val="0"/>
              <w:autoSpaceDE/>
              <w:autoSpaceDN/>
              <w:adjustRightInd/>
              <w:spacing w:line="220" w:lineRule="exact"/>
              <w:ind w:left="0"/>
              <w:textAlignment w:val="baseline"/>
              <w:rPr>
                <w:rStyle w:val="CharacterStyle2"/>
                <w:rFonts w:ascii="Garamond" w:hAnsi="Garamond"/>
                <w:sz w:val="18"/>
                <w:szCs w:val="18"/>
              </w:rPr>
            </w:pPr>
            <w:r w:rsidRPr="007C7D0A">
              <w:rPr>
                <w:rStyle w:val="CharacterStyle2"/>
                <w:rFonts w:ascii="Garamond" w:hAnsi="Garamond"/>
                <w:sz w:val="18"/>
                <w:szCs w:val="18"/>
              </w:rPr>
              <w:t>Un fait fautif ou non</w:t>
            </w:r>
          </w:p>
          <w:p w14:paraId="0EDBD731" w14:textId="77777777" w:rsidR="0046621A" w:rsidRPr="007C7D0A" w:rsidRDefault="0046621A" w:rsidP="00C91FC2">
            <w:pPr>
              <w:pStyle w:val="Style2"/>
              <w:numPr>
                <w:ilvl w:val="0"/>
                <w:numId w:val="47"/>
              </w:numPr>
              <w:kinsoku w:val="0"/>
              <w:overflowPunct w:val="0"/>
              <w:autoSpaceDE/>
              <w:autoSpaceDN/>
              <w:adjustRightInd/>
              <w:spacing w:line="222" w:lineRule="exact"/>
              <w:ind w:left="0"/>
              <w:textAlignment w:val="baseline"/>
              <w:rPr>
                <w:rStyle w:val="CharacterStyle2"/>
                <w:rFonts w:ascii="Garamond" w:hAnsi="Garamond"/>
                <w:sz w:val="18"/>
                <w:szCs w:val="18"/>
              </w:rPr>
            </w:pPr>
            <w:r w:rsidRPr="007C7D0A">
              <w:rPr>
                <w:rStyle w:val="CharacterStyle2"/>
                <w:rFonts w:ascii="Garamond" w:hAnsi="Garamond"/>
                <w:sz w:val="18"/>
                <w:szCs w:val="18"/>
              </w:rPr>
              <w:t>Un lien de causalité.</w:t>
            </w:r>
          </w:p>
          <w:p w14:paraId="22DB3603" w14:textId="77777777" w:rsidR="0046621A" w:rsidRPr="007C7D0A" w:rsidRDefault="0046621A" w:rsidP="004D6ECB">
            <w:pPr>
              <w:pStyle w:val="Style2"/>
              <w:kinsoku w:val="0"/>
              <w:overflowPunct w:val="0"/>
              <w:autoSpaceDE/>
              <w:autoSpaceDN/>
              <w:adjustRightInd/>
              <w:spacing w:before="9" w:line="217" w:lineRule="exact"/>
              <w:textAlignment w:val="baseline"/>
              <w:rPr>
                <w:rStyle w:val="CharacterStyle2"/>
                <w:rFonts w:ascii="Garamond" w:hAnsi="Garamond"/>
                <w:sz w:val="18"/>
                <w:szCs w:val="18"/>
              </w:rPr>
            </w:pPr>
            <w:r w:rsidRPr="007C7D0A">
              <w:rPr>
                <w:rStyle w:val="CharacterStyle2"/>
                <w:rFonts w:ascii="Garamond" w:hAnsi="Garamond"/>
                <w:sz w:val="18"/>
                <w:szCs w:val="18"/>
              </w:rPr>
              <w:t>Code civil :</w:t>
            </w:r>
          </w:p>
          <w:p w14:paraId="4EB3E84E" w14:textId="77777777" w:rsidR="0046621A" w:rsidRPr="007C7D0A" w:rsidRDefault="0046621A" w:rsidP="004D6ECB">
            <w:pPr>
              <w:pStyle w:val="Style2"/>
              <w:kinsoku w:val="0"/>
              <w:overflowPunct w:val="0"/>
              <w:autoSpaceDE/>
              <w:autoSpaceDN/>
              <w:adjustRightInd/>
              <w:spacing w:line="212" w:lineRule="exact"/>
              <w:textAlignment w:val="baseline"/>
              <w:rPr>
                <w:rStyle w:val="CharacterStyle2"/>
                <w:rFonts w:ascii="Garamond" w:hAnsi="Garamond"/>
                <w:sz w:val="18"/>
                <w:szCs w:val="18"/>
              </w:rPr>
            </w:pPr>
            <w:r w:rsidRPr="007C7D0A">
              <w:rPr>
                <w:rStyle w:val="CharacterStyle2"/>
                <w:rFonts w:ascii="Garamond" w:hAnsi="Garamond"/>
                <w:sz w:val="18"/>
                <w:szCs w:val="18"/>
              </w:rPr>
              <w:t>-art. 1382: responsabilité du fait personnel</w:t>
            </w:r>
          </w:p>
          <w:p w14:paraId="66E3E2A8" w14:textId="77777777" w:rsidR="0046621A" w:rsidRPr="007C7D0A" w:rsidRDefault="0046621A" w:rsidP="004D6ECB">
            <w:pPr>
              <w:pStyle w:val="Style2"/>
              <w:kinsoku w:val="0"/>
              <w:overflowPunct w:val="0"/>
              <w:autoSpaceDE/>
              <w:autoSpaceDN/>
              <w:adjustRightInd/>
              <w:spacing w:line="211" w:lineRule="exact"/>
              <w:textAlignment w:val="baseline"/>
              <w:rPr>
                <w:rStyle w:val="CharacterStyle2"/>
                <w:rFonts w:ascii="Garamond" w:hAnsi="Garamond"/>
                <w:sz w:val="18"/>
                <w:szCs w:val="18"/>
              </w:rPr>
            </w:pPr>
            <w:r w:rsidRPr="007C7D0A">
              <w:rPr>
                <w:rStyle w:val="CharacterStyle2"/>
                <w:rFonts w:ascii="Garamond" w:hAnsi="Garamond"/>
                <w:sz w:val="18"/>
                <w:szCs w:val="18"/>
              </w:rPr>
              <w:t>- art. 1383: responsabilité pour négligence, imprudence -art. 1384: responsabilité du fait d'autrui, du fait des choses,</w:t>
            </w:r>
            <w:r w:rsidR="004D6ECB" w:rsidRPr="007C7D0A">
              <w:rPr>
                <w:rStyle w:val="CharacterStyle2"/>
                <w:rFonts w:ascii="Garamond" w:hAnsi="Garamond"/>
                <w:sz w:val="18"/>
                <w:szCs w:val="18"/>
              </w:rPr>
              <w:t xml:space="preserve"> du fait des personnes, (préposés)</w:t>
            </w:r>
          </w:p>
        </w:tc>
        <w:tc>
          <w:tcPr>
            <w:tcW w:w="3504" w:type="dxa"/>
            <w:gridSpan w:val="2"/>
            <w:vMerge w:val="restart"/>
            <w:tcBorders>
              <w:top w:val="single" w:sz="4" w:space="0" w:color="auto"/>
              <w:left w:val="single" w:sz="4" w:space="0" w:color="auto"/>
              <w:bottom w:val="nil"/>
              <w:right w:val="single" w:sz="4" w:space="0" w:color="auto"/>
            </w:tcBorders>
          </w:tcPr>
          <w:p w14:paraId="4F7B3D91" w14:textId="77777777" w:rsidR="004D6ECB" w:rsidRPr="007C7D0A" w:rsidRDefault="0046621A" w:rsidP="00C91FC2">
            <w:pPr>
              <w:pStyle w:val="Style2"/>
              <w:numPr>
                <w:ilvl w:val="0"/>
                <w:numId w:val="47"/>
              </w:numPr>
              <w:kinsoku w:val="0"/>
              <w:overflowPunct w:val="0"/>
              <w:autoSpaceDE/>
              <w:autoSpaceDN/>
              <w:adjustRightInd/>
              <w:spacing w:before="32" w:line="221" w:lineRule="exact"/>
              <w:ind w:left="0"/>
              <w:textAlignment w:val="baseline"/>
              <w:rPr>
                <w:rStyle w:val="CharacterStyle2"/>
                <w:rFonts w:ascii="Garamond" w:hAnsi="Garamond"/>
                <w:sz w:val="18"/>
                <w:szCs w:val="18"/>
              </w:rPr>
            </w:pPr>
            <w:r w:rsidRPr="007C7D0A">
              <w:rPr>
                <w:rStyle w:val="CharacterStyle2"/>
                <w:rFonts w:ascii="Garamond" w:hAnsi="Garamond"/>
                <w:sz w:val="18"/>
                <w:szCs w:val="18"/>
              </w:rPr>
              <w:t xml:space="preserve">Infractions à la législation : </w:t>
            </w:r>
          </w:p>
          <w:p w14:paraId="45F5CB27" w14:textId="77777777" w:rsidR="0046621A" w:rsidRPr="007C7D0A" w:rsidRDefault="0046621A" w:rsidP="004D6ECB">
            <w:pPr>
              <w:pStyle w:val="Style2"/>
              <w:kinsoku w:val="0"/>
              <w:overflowPunct w:val="0"/>
              <w:autoSpaceDE/>
              <w:autoSpaceDN/>
              <w:adjustRightInd/>
              <w:spacing w:before="32" w:line="221" w:lineRule="exact"/>
              <w:textAlignment w:val="baseline"/>
              <w:rPr>
                <w:rStyle w:val="CharacterStyle2"/>
                <w:rFonts w:ascii="Garamond" w:hAnsi="Garamond"/>
                <w:sz w:val="18"/>
                <w:szCs w:val="18"/>
              </w:rPr>
            </w:pPr>
            <w:r w:rsidRPr="007C7D0A">
              <w:rPr>
                <w:rStyle w:val="CharacterStyle2"/>
                <w:rFonts w:ascii="Garamond" w:hAnsi="Garamond"/>
                <w:sz w:val="18"/>
                <w:szCs w:val="18"/>
              </w:rPr>
              <w:t>- spécifique à l'activité de l'entreprise</w:t>
            </w:r>
          </w:p>
          <w:p w14:paraId="017F6B18" w14:textId="77777777" w:rsidR="0046621A" w:rsidRPr="007C7D0A" w:rsidRDefault="0046621A" w:rsidP="004D6ECB">
            <w:pPr>
              <w:pStyle w:val="Style2"/>
              <w:kinsoku w:val="0"/>
              <w:overflowPunct w:val="0"/>
              <w:autoSpaceDE/>
              <w:autoSpaceDN/>
              <w:adjustRightInd/>
              <w:spacing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 générale : droit du travail, fiscal, sociétés...</w:t>
            </w:r>
          </w:p>
          <w:p w14:paraId="103C159E" w14:textId="77777777" w:rsidR="0046621A" w:rsidRPr="007C7D0A" w:rsidRDefault="0046621A" w:rsidP="004D6ECB">
            <w:pPr>
              <w:pStyle w:val="Style2"/>
              <w:kinsoku w:val="0"/>
              <w:overflowPunct w:val="0"/>
              <w:autoSpaceDE/>
              <w:autoSpaceDN/>
              <w:adjustRightInd/>
              <w:spacing w:before="8"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 dues à la négligence, l'imprudence ayant entraîné un dommage corporel</w:t>
            </w:r>
          </w:p>
          <w:p w14:paraId="6C161415" w14:textId="77777777" w:rsidR="0046621A" w:rsidRPr="007C7D0A" w:rsidRDefault="0046621A" w:rsidP="00C91FC2">
            <w:pPr>
              <w:pStyle w:val="Style2"/>
              <w:numPr>
                <w:ilvl w:val="0"/>
                <w:numId w:val="47"/>
              </w:numPr>
              <w:kinsoku w:val="0"/>
              <w:overflowPunct w:val="0"/>
              <w:autoSpaceDE/>
              <w:autoSpaceDN/>
              <w:adjustRightInd/>
              <w:spacing w:before="1" w:line="223" w:lineRule="exact"/>
              <w:ind w:left="0"/>
              <w:textAlignment w:val="baseline"/>
              <w:rPr>
                <w:rStyle w:val="CharacterStyle2"/>
                <w:rFonts w:ascii="Garamond" w:hAnsi="Garamond"/>
                <w:sz w:val="18"/>
                <w:szCs w:val="18"/>
              </w:rPr>
            </w:pPr>
            <w:r w:rsidRPr="007C7D0A">
              <w:rPr>
                <w:rStyle w:val="CharacterStyle2"/>
                <w:rFonts w:ascii="Garamond" w:hAnsi="Garamond"/>
                <w:sz w:val="18"/>
                <w:szCs w:val="18"/>
              </w:rPr>
              <w:t>Infractions commises pour le compte de la société</w:t>
            </w:r>
          </w:p>
          <w:p w14:paraId="260D4C20" w14:textId="77777777" w:rsidR="0046621A" w:rsidRPr="007C7D0A" w:rsidRDefault="0046621A" w:rsidP="00C91FC2">
            <w:pPr>
              <w:pStyle w:val="Style2"/>
              <w:numPr>
                <w:ilvl w:val="0"/>
                <w:numId w:val="47"/>
              </w:numPr>
              <w:kinsoku w:val="0"/>
              <w:overflowPunct w:val="0"/>
              <w:autoSpaceDE/>
              <w:autoSpaceDN/>
              <w:adjustRightInd/>
              <w:spacing w:before="5" w:after="1339" w:line="223" w:lineRule="exact"/>
              <w:ind w:left="0"/>
              <w:textAlignment w:val="baseline"/>
              <w:rPr>
                <w:rStyle w:val="CharacterStyle2"/>
                <w:rFonts w:ascii="Garamond" w:hAnsi="Garamond"/>
                <w:sz w:val="18"/>
                <w:szCs w:val="18"/>
              </w:rPr>
            </w:pPr>
            <w:r w:rsidRPr="007C7D0A">
              <w:rPr>
                <w:rStyle w:val="CharacterStyle2"/>
                <w:rFonts w:ascii="Garamond" w:hAnsi="Garamond"/>
                <w:sz w:val="18"/>
                <w:szCs w:val="18"/>
              </w:rPr>
              <w:t>Infractions commises par les organes ou Représentants de la société (mandataires sociaux, cadres, salariés ayant reçu une délégation de pouvoirs)</w:t>
            </w:r>
          </w:p>
        </w:tc>
      </w:tr>
      <w:tr w:rsidR="0046621A" w:rsidRPr="007C7D0A" w14:paraId="5E56B34D" w14:textId="77777777" w:rsidTr="00C40557">
        <w:trPr>
          <w:gridAfter w:val="1"/>
          <w:wAfter w:w="141" w:type="dxa"/>
          <w:cantSplit/>
          <w:trHeight w:hRule="exact" w:val="893"/>
        </w:trPr>
        <w:tc>
          <w:tcPr>
            <w:tcW w:w="1498" w:type="dxa"/>
            <w:gridSpan w:val="2"/>
            <w:vMerge/>
            <w:tcBorders>
              <w:top w:val="nil"/>
              <w:left w:val="single" w:sz="4" w:space="0" w:color="auto"/>
              <w:bottom w:val="nil"/>
              <w:right w:val="single" w:sz="4" w:space="0" w:color="auto"/>
            </w:tcBorders>
          </w:tcPr>
          <w:p w14:paraId="705F3444" w14:textId="77777777" w:rsidR="0046621A" w:rsidRPr="007C7D0A" w:rsidRDefault="0046621A" w:rsidP="004D6ECB">
            <w:pPr>
              <w:rPr>
                <w:rStyle w:val="CharacterStyle2"/>
                <w:rFonts w:ascii="Garamond" w:hAnsi="Garamond"/>
                <w:sz w:val="18"/>
                <w:szCs w:val="18"/>
              </w:rPr>
            </w:pPr>
          </w:p>
        </w:tc>
        <w:tc>
          <w:tcPr>
            <w:tcW w:w="2688" w:type="dxa"/>
            <w:gridSpan w:val="2"/>
            <w:vMerge/>
            <w:tcBorders>
              <w:top w:val="nil"/>
              <w:left w:val="single" w:sz="4" w:space="0" w:color="auto"/>
              <w:bottom w:val="nil"/>
              <w:right w:val="single" w:sz="4" w:space="0" w:color="auto"/>
            </w:tcBorders>
          </w:tcPr>
          <w:p w14:paraId="0F651B34" w14:textId="77777777" w:rsidR="0046621A" w:rsidRPr="007C7D0A" w:rsidRDefault="0046621A" w:rsidP="004D6ECB">
            <w:pPr>
              <w:rPr>
                <w:rStyle w:val="CharacterStyle2"/>
                <w:rFonts w:ascii="Garamond" w:hAnsi="Garamond"/>
                <w:sz w:val="18"/>
                <w:szCs w:val="18"/>
              </w:rPr>
            </w:pPr>
          </w:p>
        </w:tc>
        <w:tc>
          <w:tcPr>
            <w:tcW w:w="2620" w:type="dxa"/>
            <w:gridSpan w:val="2"/>
            <w:tcBorders>
              <w:top w:val="single" w:sz="4" w:space="0" w:color="auto"/>
              <w:left w:val="single" w:sz="4" w:space="0" w:color="auto"/>
              <w:bottom w:val="single" w:sz="4" w:space="0" w:color="auto"/>
              <w:right w:val="single" w:sz="4" w:space="0" w:color="auto"/>
            </w:tcBorders>
          </w:tcPr>
          <w:p w14:paraId="34D14F2A" w14:textId="77777777" w:rsidR="0046621A" w:rsidRPr="007C7D0A" w:rsidRDefault="0046621A" w:rsidP="004D6ECB">
            <w:pPr>
              <w:pStyle w:val="Style2"/>
              <w:kinsoku w:val="0"/>
              <w:overflowPunct w:val="0"/>
              <w:autoSpaceDE/>
              <w:autoSpaceDN/>
              <w:adjustRightInd/>
              <w:spacing w:before="70" w:line="203" w:lineRule="exact"/>
              <w:textAlignment w:val="baseline"/>
              <w:rPr>
                <w:rStyle w:val="CharacterStyle2"/>
                <w:rFonts w:ascii="Garamond" w:hAnsi="Garamond"/>
                <w:sz w:val="18"/>
                <w:szCs w:val="18"/>
              </w:rPr>
            </w:pPr>
          </w:p>
          <w:p w14:paraId="5CD6DDB7" w14:textId="77777777" w:rsidR="0046621A" w:rsidRPr="007C7D0A" w:rsidRDefault="0046621A" w:rsidP="004D6ECB">
            <w:pPr>
              <w:pStyle w:val="Style2"/>
              <w:kinsoku w:val="0"/>
              <w:overflowPunct w:val="0"/>
              <w:autoSpaceDE/>
              <w:autoSpaceDN/>
              <w:adjustRightInd/>
              <w:spacing w:line="201" w:lineRule="exact"/>
              <w:textAlignment w:val="baseline"/>
              <w:rPr>
                <w:rStyle w:val="CharacterStyle2"/>
                <w:rFonts w:ascii="Garamond" w:hAnsi="Garamond"/>
                <w:sz w:val="18"/>
                <w:szCs w:val="18"/>
              </w:rPr>
            </w:pPr>
            <w:r w:rsidRPr="007C7D0A">
              <w:rPr>
                <w:rStyle w:val="CharacterStyle2"/>
                <w:rFonts w:ascii="Garamond" w:hAnsi="Garamond"/>
                <w:sz w:val="18"/>
                <w:szCs w:val="18"/>
              </w:rPr>
              <w:t>-art. 1385: responsabilité du fait des animaux</w:t>
            </w:r>
          </w:p>
        </w:tc>
        <w:tc>
          <w:tcPr>
            <w:tcW w:w="3504" w:type="dxa"/>
            <w:gridSpan w:val="2"/>
            <w:vMerge/>
            <w:tcBorders>
              <w:top w:val="nil"/>
              <w:left w:val="single" w:sz="4" w:space="0" w:color="auto"/>
              <w:bottom w:val="nil"/>
              <w:right w:val="single" w:sz="4" w:space="0" w:color="auto"/>
            </w:tcBorders>
          </w:tcPr>
          <w:p w14:paraId="3A049F0E" w14:textId="77777777" w:rsidR="0046621A" w:rsidRPr="007C7D0A" w:rsidRDefault="0046621A" w:rsidP="004D6ECB">
            <w:pPr>
              <w:pStyle w:val="Style2"/>
              <w:kinsoku w:val="0"/>
              <w:overflowPunct w:val="0"/>
              <w:autoSpaceDE/>
              <w:autoSpaceDN/>
              <w:adjustRightInd/>
              <w:spacing w:line="201" w:lineRule="exact"/>
              <w:textAlignment w:val="baseline"/>
              <w:rPr>
                <w:rStyle w:val="CharacterStyle2"/>
                <w:rFonts w:ascii="Garamond" w:hAnsi="Garamond"/>
                <w:sz w:val="18"/>
                <w:szCs w:val="18"/>
              </w:rPr>
            </w:pPr>
          </w:p>
        </w:tc>
      </w:tr>
      <w:tr w:rsidR="0046621A" w:rsidRPr="007C7D0A" w14:paraId="4F5747B0" w14:textId="77777777" w:rsidTr="00C40557">
        <w:trPr>
          <w:gridAfter w:val="1"/>
          <w:wAfter w:w="141" w:type="dxa"/>
          <w:cantSplit/>
          <w:trHeight w:hRule="exact" w:val="739"/>
        </w:trPr>
        <w:tc>
          <w:tcPr>
            <w:tcW w:w="1498" w:type="dxa"/>
            <w:gridSpan w:val="2"/>
            <w:vMerge/>
            <w:tcBorders>
              <w:top w:val="nil"/>
              <w:left w:val="single" w:sz="4" w:space="0" w:color="auto"/>
              <w:bottom w:val="single" w:sz="4" w:space="0" w:color="auto"/>
              <w:right w:val="single" w:sz="4" w:space="0" w:color="auto"/>
            </w:tcBorders>
          </w:tcPr>
          <w:p w14:paraId="3F297B4C" w14:textId="77777777" w:rsidR="0046621A" w:rsidRPr="007C7D0A" w:rsidRDefault="0046621A" w:rsidP="004D6ECB">
            <w:pPr>
              <w:rPr>
                <w:rStyle w:val="CharacterStyle2"/>
                <w:rFonts w:ascii="Garamond" w:hAnsi="Garamond"/>
                <w:sz w:val="18"/>
                <w:szCs w:val="18"/>
              </w:rPr>
            </w:pPr>
          </w:p>
        </w:tc>
        <w:tc>
          <w:tcPr>
            <w:tcW w:w="2688" w:type="dxa"/>
            <w:gridSpan w:val="2"/>
            <w:vMerge/>
            <w:tcBorders>
              <w:top w:val="nil"/>
              <w:left w:val="single" w:sz="4" w:space="0" w:color="auto"/>
              <w:bottom w:val="single" w:sz="4" w:space="0" w:color="auto"/>
              <w:right w:val="single" w:sz="4" w:space="0" w:color="auto"/>
            </w:tcBorders>
          </w:tcPr>
          <w:p w14:paraId="356BE2C9" w14:textId="77777777" w:rsidR="0046621A" w:rsidRPr="007C7D0A" w:rsidRDefault="0046621A" w:rsidP="004D6ECB">
            <w:pPr>
              <w:rPr>
                <w:rStyle w:val="CharacterStyle2"/>
                <w:rFonts w:ascii="Garamond" w:hAnsi="Garamond"/>
                <w:sz w:val="18"/>
                <w:szCs w:val="18"/>
              </w:rPr>
            </w:pPr>
          </w:p>
        </w:tc>
        <w:tc>
          <w:tcPr>
            <w:tcW w:w="2620" w:type="dxa"/>
            <w:gridSpan w:val="2"/>
            <w:tcBorders>
              <w:top w:val="single" w:sz="4" w:space="0" w:color="auto"/>
              <w:left w:val="single" w:sz="4" w:space="0" w:color="auto"/>
              <w:bottom w:val="single" w:sz="4" w:space="0" w:color="auto"/>
              <w:right w:val="single" w:sz="4" w:space="0" w:color="auto"/>
            </w:tcBorders>
          </w:tcPr>
          <w:p w14:paraId="06E7FA23" w14:textId="77777777" w:rsidR="0046621A" w:rsidRPr="007C7D0A" w:rsidRDefault="0046621A" w:rsidP="004D6ECB">
            <w:pPr>
              <w:pStyle w:val="Style2"/>
              <w:kinsoku w:val="0"/>
              <w:overflowPunct w:val="0"/>
              <w:autoSpaceDE/>
              <w:autoSpaceDN/>
              <w:adjustRightInd/>
              <w:spacing w:before="75" w:after="213"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-art. 1386: responsabilité du fait des bâtiments</w:t>
            </w:r>
          </w:p>
        </w:tc>
        <w:tc>
          <w:tcPr>
            <w:tcW w:w="3504" w:type="dxa"/>
            <w:gridSpan w:val="2"/>
            <w:vMerge/>
            <w:tcBorders>
              <w:top w:val="nil"/>
              <w:left w:val="single" w:sz="4" w:space="0" w:color="auto"/>
              <w:bottom w:val="single" w:sz="4" w:space="0" w:color="auto"/>
              <w:right w:val="single" w:sz="4" w:space="0" w:color="auto"/>
            </w:tcBorders>
          </w:tcPr>
          <w:p w14:paraId="0C73BE46" w14:textId="77777777" w:rsidR="0046621A" w:rsidRPr="007C7D0A" w:rsidRDefault="0046621A" w:rsidP="004D6ECB">
            <w:pPr>
              <w:pStyle w:val="Style2"/>
              <w:kinsoku w:val="0"/>
              <w:overflowPunct w:val="0"/>
              <w:autoSpaceDE/>
              <w:autoSpaceDN/>
              <w:adjustRightInd/>
              <w:spacing w:before="75" w:after="213" w:line="223" w:lineRule="exact"/>
              <w:textAlignment w:val="baseline"/>
              <w:rPr>
                <w:rStyle w:val="CharacterStyle2"/>
                <w:rFonts w:ascii="Garamond" w:hAnsi="Garamond"/>
                <w:sz w:val="18"/>
                <w:szCs w:val="18"/>
              </w:rPr>
            </w:pPr>
          </w:p>
        </w:tc>
      </w:tr>
      <w:tr w:rsidR="0046621A" w:rsidRPr="007C7D0A" w14:paraId="04AA9828" w14:textId="77777777" w:rsidTr="00C40557">
        <w:trPr>
          <w:gridAfter w:val="1"/>
          <w:wAfter w:w="141" w:type="dxa"/>
          <w:trHeight w:hRule="exact" w:val="902"/>
        </w:trPr>
        <w:tc>
          <w:tcPr>
            <w:tcW w:w="1498" w:type="dxa"/>
            <w:gridSpan w:val="2"/>
            <w:tcBorders>
              <w:top w:val="single" w:sz="4" w:space="0" w:color="auto"/>
              <w:left w:val="single" w:sz="4" w:space="0" w:color="auto"/>
              <w:bottom w:val="single" w:sz="4" w:space="0" w:color="auto"/>
              <w:right w:val="single" w:sz="4" w:space="0" w:color="auto"/>
            </w:tcBorders>
          </w:tcPr>
          <w:p w14:paraId="626616FB" w14:textId="77777777" w:rsidR="0046621A" w:rsidRPr="007C7D0A" w:rsidRDefault="0046621A" w:rsidP="004D6ECB">
            <w:pPr>
              <w:pStyle w:val="Style2"/>
              <w:kinsoku w:val="0"/>
              <w:overflowPunct w:val="0"/>
              <w:autoSpaceDE/>
              <w:autoSpaceDN/>
              <w:adjustRightInd/>
              <w:spacing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Cas</w:t>
            </w:r>
          </w:p>
          <w:p w14:paraId="018C988B" w14:textId="77777777" w:rsidR="0046621A" w:rsidRPr="007C7D0A" w:rsidRDefault="0046621A" w:rsidP="004D6ECB">
            <w:pPr>
              <w:pStyle w:val="Style2"/>
              <w:kinsoku w:val="0"/>
              <w:overflowPunct w:val="0"/>
              <w:autoSpaceDE/>
              <w:autoSpaceDN/>
              <w:adjustRightInd/>
              <w:spacing w:after="430"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d'exonération</w:t>
            </w:r>
          </w:p>
        </w:tc>
        <w:tc>
          <w:tcPr>
            <w:tcW w:w="2688" w:type="dxa"/>
            <w:gridSpan w:val="2"/>
            <w:tcBorders>
              <w:top w:val="single" w:sz="4" w:space="0" w:color="auto"/>
              <w:left w:val="single" w:sz="4" w:space="0" w:color="auto"/>
              <w:bottom w:val="single" w:sz="4" w:space="0" w:color="auto"/>
              <w:right w:val="single" w:sz="4" w:space="0" w:color="auto"/>
            </w:tcBorders>
          </w:tcPr>
          <w:p w14:paraId="09C4BB8E" w14:textId="77777777" w:rsidR="0046621A" w:rsidRPr="007C7D0A" w:rsidRDefault="0046621A" w:rsidP="00C91FC2">
            <w:pPr>
              <w:pStyle w:val="Style2"/>
              <w:numPr>
                <w:ilvl w:val="0"/>
                <w:numId w:val="48"/>
              </w:numPr>
              <w:kinsoku w:val="0"/>
              <w:overflowPunct w:val="0"/>
              <w:autoSpaceDE/>
              <w:autoSpaceDN/>
              <w:adjustRightInd/>
              <w:spacing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Faute de la victime</w:t>
            </w:r>
          </w:p>
          <w:p w14:paraId="5B5BECC2" w14:textId="77777777" w:rsidR="0046621A" w:rsidRPr="007C7D0A" w:rsidRDefault="0046621A" w:rsidP="00C91FC2">
            <w:pPr>
              <w:pStyle w:val="Style2"/>
              <w:numPr>
                <w:ilvl w:val="0"/>
                <w:numId w:val="48"/>
              </w:numPr>
              <w:kinsoku w:val="0"/>
              <w:overflowPunct w:val="0"/>
              <w:autoSpaceDE/>
              <w:autoSpaceDN/>
              <w:adjustRightInd/>
              <w:spacing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Faute d'un tiers</w:t>
            </w:r>
          </w:p>
          <w:p w14:paraId="7096C054" w14:textId="77777777" w:rsidR="0046621A" w:rsidRPr="007C7D0A" w:rsidRDefault="0046621A" w:rsidP="00C91FC2">
            <w:pPr>
              <w:pStyle w:val="Style2"/>
              <w:numPr>
                <w:ilvl w:val="0"/>
                <w:numId w:val="48"/>
              </w:numPr>
              <w:kinsoku w:val="0"/>
              <w:overflowPunct w:val="0"/>
              <w:autoSpaceDE/>
              <w:autoSpaceDN/>
              <w:adjustRightInd/>
              <w:spacing w:before="7" w:after="209"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Force majeure</w:t>
            </w:r>
          </w:p>
        </w:tc>
        <w:tc>
          <w:tcPr>
            <w:tcW w:w="2620" w:type="dxa"/>
            <w:gridSpan w:val="2"/>
            <w:tcBorders>
              <w:top w:val="single" w:sz="4" w:space="0" w:color="auto"/>
              <w:left w:val="single" w:sz="4" w:space="0" w:color="auto"/>
              <w:bottom w:val="single" w:sz="4" w:space="0" w:color="auto"/>
              <w:right w:val="single" w:sz="4" w:space="0" w:color="auto"/>
            </w:tcBorders>
          </w:tcPr>
          <w:p w14:paraId="625D439C" w14:textId="77777777" w:rsidR="0046621A" w:rsidRPr="007C7D0A" w:rsidRDefault="0046621A" w:rsidP="00C91FC2">
            <w:pPr>
              <w:pStyle w:val="Style2"/>
              <w:numPr>
                <w:ilvl w:val="0"/>
                <w:numId w:val="48"/>
              </w:numPr>
              <w:kinsoku w:val="0"/>
              <w:overflowPunct w:val="0"/>
              <w:autoSpaceDE/>
              <w:autoSpaceDN/>
              <w:adjustRightInd/>
              <w:spacing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Faute de la victime</w:t>
            </w:r>
          </w:p>
          <w:p w14:paraId="2EF7A37F" w14:textId="77777777" w:rsidR="0046621A" w:rsidRPr="007C7D0A" w:rsidRDefault="0046621A" w:rsidP="00C91FC2">
            <w:pPr>
              <w:pStyle w:val="Style2"/>
              <w:numPr>
                <w:ilvl w:val="0"/>
                <w:numId w:val="48"/>
              </w:numPr>
              <w:kinsoku w:val="0"/>
              <w:overflowPunct w:val="0"/>
              <w:autoSpaceDE/>
              <w:autoSpaceDN/>
              <w:adjustRightInd/>
              <w:spacing w:before="4"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Faute </w:t>
            </w:r>
            <w:r w:rsidRPr="007C7D0A">
              <w:rPr>
                <w:rStyle w:val="CharacterStyle2"/>
                <w:rFonts w:ascii="Garamond" w:hAnsi="Garamond"/>
                <w:iCs/>
                <w:sz w:val="18"/>
                <w:szCs w:val="18"/>
              </w:rPr>
              <w:t xml:space="preserve">d'un </w:t>
            </w:r>
            <w:r w:rsidRPr="007C7D0A">
              <w:rPr>
                <w:rStyle w:val="CharacterStyle2"/>
                <w:rFonts w:ascii="Garamond" w:hAnsi="Garamond"/>
                <w:sz w:val="18"/>
                <w:szCs w:val="18"/>
              </w:rPr>
              <w:t>tiers</w:t>
            </w:r>
          </w:p>
          <w:p w14:paraId="6D480139" w14:textId="77777777" w:rsidR="0046621A" w:rsidRPr="007C7D0A" w:rsidRDefault="0046621A" w:rsidP="00C91FC2">
            <w:pPr>
              <w:pStyle w:val="Style2"/>
              <w:numPr>
                <w:ilvl w:val="0"/>
                <w:numId w:val="48"/>
              </w:numPr>
              <w:kinsoku w:val="0"/>
              <w:overflowPunct w:val="0"/>
              <w:autoSpaceDE/>
              <w:autoSpaceDN/>
              <w:adjustRightInd/>
              <w:spacing w:after="207"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Force majeure</w:t>
            </w:r>
          </w:p>
        </w:tc>
        <w:tc>
          <w:tcPr>
            <w:tcW w:w="3504" w:type="dxa"/>
            <w:gridSpan w:val="2"/>
            <w:tcBorders>
              <w:top w:val="single" w:sz="4" w:space="0" w:color="auto"/>
              <w:left w:val="single" w:sz="4" w:space="0" w:color="auto"/>
              <w:bottom w:val="single" w:sz="4" w:space="0" w:color="auto"/>
              <w:right w:val="single" w:sz="4" w:space="0" w:color="auto"/>
            </w:tcBorders>
          </w:tcPr>
          <w:p w14:paraId="7E63C97C" w14:textId="77777777" w:rsidR="0046621A" w:rsidRPr="007C7D0A" w:rsidRDefault="0046621A" w:rsidP="00C91FC2">
            <w:pPr>
              <w:pStyle w:val="Style2"/>
              <w:numPr>
                <w:ilvl w:val="0"/>
                <w:numId w:val="48"/>
              </w:numPr>
              <w:kinsoku w:val="0"/>
              <w:overflowPunct w:val="0"/>
              <w:autoSpaceDE/>
              <w:autoSpaceDN/>
              <w:adjustRightInd/>
              <w:spacing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Force majeure</w:t>
            </w:r>
          </w:p>
          <w:p w14:paraId="55359BE6" w14:textId="77777777" w:rsidR="0046621A" w:rsidRPr="007C7D0A" w:rsidRDefault="0046621A" w:rsidP="00C91FC2">
            <w:pPr>
              <w:pStyle w:val="Style2"/>
              <w:numPr>
                <w:ilvl w:val="0"/>
                <w:numId w:val="48"/>
              </w:numPr>
              <w:kinsoku w:val="0"/>
              <w:overflowPunct w:val="0"/>
              <w:autoSpaceDE/>
              <w:autoSpaceDN/>
              <w:adjustRightInd/>
              <w:spacing w:before="7" w:after="430"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Contrainte</w:t>
            </w:r>
          </w:p>
        </w:tc>
      </w:tr>
      <w:tr w:rsidR="0046621A" w:rsidRPr="007C7D0A" w14:paraId="0AD1DECE" w14:textId="77777777" w:rsidTr="00C40557">
        <w:trPr>
          <w:gridBefore w:val="1"/>
          <w:wBefore w:w="141" w:type="dxa"/>
          <w:trHeight w:hRule="exact" w:val="2545"/>
        </w:trPr>
        <w:tc>
          <w:tcPr>
            <w:tcW w:w="1498" w:type="dxa"/>
            <w:gridSpan w:val="2"/>
            <w:tcBorders>
              <w:top w:val="single" w:sz="4" w:space="0" w:color="auto"/>
              <w:left w:val="single" w:sz="4" w:space="0" w:color="auto"/>
              <w:bottom w:val="single" w:sz="4" w:space="0" w:color="auto"/>
              <w:right w:val="single" w:sz="4" w:space="0" w:color="auto"/>
            </w:tcBorders>
          </w:tcPr>
          <w:p w14:paraId="1F9BE297" w14:textId="77777777" w:rsidR="0046621A" w:rsidRPr="007C7D0A" w:rsidRDefault="0046621A" w:rsidP="00C40557">
            <w:pPr>
              <w:pStyle w:val="Style2"/>
              <w:kinsoku w:val="0"/>
              <w:overflowPunct w:val="0"/>
              <w:autoSpaceDE/>
              <w:autoSpaceDN/>
              <w:adjustRightInd/>
              <w:spacing w:before="908" w:after="1404"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Sanctions</w:t>
            </w:r>
          </w:p>
        </w:tc>
        <w:tc>
          <w:tcPr>
            <w:tcW w:w="2688" w:type="dxa"/>
            <w:gridSpan w:val="2"/>
            <w:tcBorders>
              <w:top w:val="single" w:sz="4" w:space="0" w:color="auto"/>
              <w:left w:val="single" w:sz="4" w:space="0" w:color="auto"/>
              <w:bottom w:val="single" w:sz="4" w:space="0" w:color="auto"/>
              <w:right w:val="single" w:sz="4" w:space="0" w:color="auto"/>
            </w:tcBorders>
          </w:tcPr>
          <w:p w14:paraId="3A508D34" w14:textId="77777777" w:rsidR="0046621A" w:rsidRPr="007C7D0A" w:rsidRDefault="0046621A" w:rsidP="00C40557">
            <w:pPr>
              <w:pStyle w:val="Style2"/>
              <w:kinsoku w:val="0"/>
              <w:overflowPunct w:val="0"/>
              <w:autoSpaceDE/>
              <w:autoSpaceDN/>
              <w:adjustRightInd/>
              <w:spacing w:before="240" w:after="1626"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Civile : octroi de dommages-intérêts à la victime</w:t>
            </w:r>
          </w:p>
        </w:tc>
        <w:tc>
          <w:tcPr>
            <w:tcW w:w="2620" w:type="dxa"/>
            <w:gridSpan w:val="2"/>
            <w:tcBorders>
              <w:top w:val="single" w:sz="4" w:space="0" w:color="auto"/>
              <w:left w:val="single" w:sz="4" w:space="0" w:color="auto"/>
              <w:bottom w:val="single" w:sz="4" w:space="0" w:color="auto"/>
              <w:right w:val="single" w:sz="4" w:space="0" w:color="auto"/>
            </w:tcBorders>
          </w:tcPr>
          <w:p w14:paraId="3F45CF45" w14:textId="77777777" w:rsidR="0046621A" w:rsidRPr="007C7D0A" w:rsidRDefault="0046621A" w:rsidP="00C40557">
            <w:pPr>
              <w:pStyle w:val="Style2"/>
              <w:kinsoku w:val="0"/>
              <w:overflowPunct w:val="0"/>
              <w:autoSpaceDE/>
              <w:autoSpaceDN/>
              <w:adjustRightInd/>
              <w:spacing w:before="241" w:after="1625"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Civile : octroi de dommages-intérêts à la victime</w:t>
            </w:r>
          </w:p>
        </w:tc>
        <w:tc>
          <w:tcPr>
            <w:tcW w:w="3504" w:type="dxa"/>
            <w:gridSpan w:val="2"/>
            <w:tcBorders>
              <w:top w:val="single" w:sz="4" w:space="0" w:color="auto"/>
              <w:left w:val="single" w:sz="4" w:space="0" w:color="auto"/>
              <w:bottom w:val="single" w:sz="4" w:space="0" w:color="auto"/>
              <w:right w:val="single" w:sz="4" w:space="0" w:color="auto"/>
            </w:tcBorders>
          </w:tcPr>
          <w:p w14:paraId="742D5990" w14:textId="77777777" w:rsidR="0046621A" w:rsidRPr="007C7D0A" w:rsidRDefault="0046621A" w:rsidP="00C40557">
            <w:pPr>
              <w:pStyle w:val="Style2"/>
              <w:kinsoku w:val="0"/>
              <w:overflowPunct w:val="0"/>
              <w:autoSpaceDE/>
              <w:autoSpaceDN/>
              <w:adjustRightInd/>
              <w:spacing w:before="233" w:after="518"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Pénales en fonction de la gravité des infractions commises : affichage du jugement, amendes, confiscation de biens, interdiction d'exercer une activité professionnelle, exclusion démarchés publics, fermeture d'établissement, interdiction de faire appel à l'épargne publique, dissolution de la société.</w:t>
            </w:r>
          </w:p>
        </w:tc>
      </w:tr>
    </w:tbl>
    <w:p w14:paraId="305D311F" w14:textId="77777777" w:rsidR="00CA58DE" w:rsidRPr="00C91FC2" w:rsidRDefault="00CA58DE" w:rsidP="00512635">
      <w:pPr>
        <w:pStyle w:val="Style2"/>
        <w:kinsoku w:val="0"/>
        <w:overflowPunct w:val="0"/>
        <w:autoSpaceDE/>
        <w:autoSpaceDN/>
        <w:adjustRightInd/>
        <w:spacing w:before="169" w:line="266" w:lineRule="exact"/>
        <w:jc w:val="both"/>
        <w:textAlignment w:val="baseline"/>
        <w:rPr>
          <w:rStyle w:val="CharacterStyle2"/>
          <w:rFonts w:ascii="Garamond" w:hAnsi="Garamond"/>
        </w:rPr>
      </w:pPr>
    </w:p>
    <w:p w14:paraId="02323327" w14:textId="77777777" w:rsidR="00CA58DE" w:rsidRPr="00C91FC2" w:rsidRDefault="00CA58DE" w:rsidP="00512635">
      <w:pPr>
        <w:pStyle w:val="Style2"/>
        <w:kinsoku w:val="0"/>
        <w:overflowPunct w:val="0"/>
        <w:autoSpaceDE/>
        <w:autoSpaceDN/>
        <w:adjustRightInd/>
        <w:spacing w:before="169" w:line="266" w:lineRule="exact"/>
        <w:jc w:val="both"/>
        <w:textAlignment w:val="baseline"/>
        <w:rPr>
          <w:rStyle w:val="CharacterStyle2"/>
          <w:rFonts w:ascii="Garamond" w:hAnsi="Garamond"/>
        </w:rPr>
      </w:pPr>
    </w:p>
    <w:p w14:paraId="5AE11E2E" w14:textId="77777777" w:rsidR="0046621A" w:rsidRPr="006810A6" w:rsidRDefault="00C40557" w:rsidP="00FE73B6">
      <w:pPr>
        <w:pStyle w:val="Titre2"/>
        <w:rPr>
          <w:rStyle w:val="CharacterStyle2"/>
          <w:sz w:val="28"/>
        </w:rPr>
      </w:pPr>
      <w:r w:rsidRPr="006810A6">
        <w:rPr>
          <w:rStyle w:val="CharacterStyle2"/>
          <w:sz w:val="28"/>
        </w:rPr>
        <w:t xml:space="preserve">2. </w:t>
      </w:r>
      <w:r w:rsidR="006810A6" w:rsidRPr="006810A6">
        <w:rPr>
          <w:rStyle w:val="CharacterStyle2"/>
          <w:sz w:val="28"/>
        </w:rPr>
        <w:t>SOCIÉTÉS</w:t>
      </w:r>
      <w:r w:rsidRPr="006810A6">
        <w:rPr>
          <w:rStyle w:val="CharacterStyle2"/>
          <w:sz w:val="28"/>
        </w:rPr>
        <w:t xml:space="preserve"> NON </w:t>
      </w:r>
      <w:r w:rsidR="006810A6" w:rsidRPr="006810A6">
        <w:rPr>
          <w:rStyle w:val="CharacterStyle2"/>
          <w:sz w:val="28"/>
        </w:rPr>
        <w:t>IMMATRICULÉES</w:t>
      </w:r>
    </w:p>
    <w:p w14:paraId="094FC1B4" w14:textId="77777777" w:rsidR="00C40557" w:rsidRPr="00C91FC2" w:rsidRDefault="00C40557" w:rsidP="00512635">
      <w:pPr>
        <w:pStyle w:val="Style2"/>
        <w:kinsoku w:val="0"/>
        <w:overflowPunct w:val="0"/>
        <w:autoSpaceDE/>
        <w:autoSpaceDN/>
        <w:adjustRightInd/>
        <w:spacing w:before="169" w:line="266" w:lineRule="exact"/>
        <w:jc w:val="both"/>
        <w:textAlignment w:val="baseline"/>
        <w:rPr>
          <w:rStyle w:val="CharacterStyle2"/>
          <w:rFonts w:ascii="Garamond" w:hAnsi="Garamond"/>
        </w:rPr>
      </w:pPr>
    </w:p>
    <w:p w14:paraId="53C6CB97" w14:textId="77777777" w:rsidR="00C40557" w:rsidRPr="00C91FC2" w:rsidRDefault="0046621A" w:rsidP="00C40557">
      <w:pPr>
        <w:pStyle w:val="Style2"/>
        <w:kinsoku w:val="0"/>
        <w:overflowPunct w:val="0"/>
        <w:autoSpaceDE/>
        <w:autoSpaceDN/>
        <w:adjustRightInd/>
        <w:spacing w:line="265" w:lineRule="exact"/>
        <w:jc w:val="both"/>
        <w:textAlignment w:val="baseline"/>
        <w:rPr>
          <w:rStyle w:val="CharacterStyle2"/>
          <w:rFonts w:ascii="Garamond" w:hAnsi="Garamond"/>
        </w:rPr>
      </w:pPr>
      <w:r w:rsidRPr="00C91FC2">
        <w:rPr>
          <w:rStyle w:val="CharacterStyle2"/>
          <w:rFonts w:ascii="Garamond" w:hAnsi="Garamond"/>
        </w:rPr>
        <w:t>Il existe des situations dans lesquelles un contrat de société existe sans que la société n'ait été immatriculée ; cette société n'aura pas la personnalité morale, faute d'immatriculation, mais les effets de l'existence d'un</w:t>
      </w:r>
      <w:r w:rsidR="00C40557" w:rsidRPr="00C91FC2">
        <w:rPr>
          <w:rStyle w:val="CharacterStyle2"/>
          <w:rFonts w:ascii="Garamond" w:hAnsi="Garamond"/>
        </w:rPr>
        <w:t xml:space="preserve"> </w:t>
      </w:r>
      <w:r w:rsidR="006810A6">
        <w:rPr>
          <w:rStyle w:val="CharacterStyle2"/>
          <w:rFonts w:ascii="Garamond" w:hAnsi="Garamond"/>
        </w:rPr>
        <w:t xml:space="preserve">contrat de société </w:t>
      </w:r>
      <w:r w:rsidRPr="00C91FC2">
        <w:rPr>
          <w:rStyle w:val="CharacterStyle2"/>
          <w:rFonts w:ascii="Garamond" w:hAnsi="Garamond"/>
        </w:rPr>
        <w:t xml:space="preserve">vont se manifester à l'égard des cocontractants et des tiers. </w:t>
      </w:r>
    </w:p>
    <w:p w14:paraId="0C7D3859" w14:textId="77777777" w:rsidR="00C40557" w:rsidRPr="00C91FC2" w:rsidRDefault="00C40557" w:rsidP="00C40557">
      <w:pPr>
        <w:pStyle w:val="Style2"/>
        <w:kinsoku w:val="0"/>
        <w:overflowPunct w:val="0"/>
        <w:autoSpaceDE/>
        <w:autoSpaceDN/>
        <w:adjustRightInd/>
        <w:spacing w:line="265" w:lineRule="exact"/>
        <w:jc w:val="both"/>
        <w:textAlignment w:val="baseline"/>
        <w:rPr>
          <w:rStyle w:val="CharacterStyle2"/>
          <w:rFonts w:ascii="Garamond" w:hAnsi="Garamond"/>
        </w:rPr>
      </w:pPr>
    </w:p>
    <w:p w14:paraId="3AE775AA" w14:textId="77777777" w:rsidR="00C40557" w:rsidRPr="00C91FC2" w:rsidRDefault="0046621A" w:rsidP="00C40557">
      <w:pPr>
        <w:pStyle w:val="Style2"/>
        <w:kinsoku w:val="0"/>
        <w:overflowPunct w:val="0"/>
        <w:autoSpaceDE/>
        <w:autoSpaceDN/>
        <w:adjustRightInd/>
        <w:spacing w:line="265" w:lineRule="exact"/>
        <w:jc w:val="both"/>
        <w:textAlignment w:val="baseline"/>
        <w:rPr>
          <w:rStyle w:val="CharacterStyle2"/>
          <w:rFonts w:ascii="Garamond" w:hAnsi="Garamond"/>
        </w:rPr>
      </w:pPr>
      <w:r w:rsidRPr="00C91FC2">
        <w:rPr>
          <w:rStyle w:val="CharacterStyle2"/>
          <w:rFonts w:ascii="Garamond" w:hAnsi="Garamond"/>
        </w:rPr>
        <w:t xml:space="preserve">Trois situations se présentent : </w:t>
      </w:r>
    </w:p>
    <w:p w14:paraId="5C99D199" w14:textId="77777777" w:rsidR="0046621A" w:rsidRPr="00C91FC2" w:rsidRDefault="0046621A" w:rsidP="00C40557">
      <w:pPr>
        <w:pStyle w:val="Style2"/>
        <w:kinsoku w:val="0"/>
        <w:overflowPunct w:val="0"/>
        <w:autoSpaceDE/>
        <w:autoSpaceDN/>
        <w:adjustRightInd/>
        <w:spacing w:line="265" w:lineRule="exact"/>
        <w:jc w:val="both"/>
        <w:textAlignment w:val="baseline"/>
        <w:rPr>
          <w:rStyle w:val="CharacterStyle2"/>
          <w:rFonts w:ascii="Garamond" w:hAnsi="Garamond"/>
        </w:rPr>
      </w:pPr>
      <w:r w:rsidRPr="00C91FC2">
        <w:rPr>
          <w:rStyle w:val="CharacterStyle2"/>
          <w:rFonts w:ascii="Garamond" w:hAnsi="Garamond"/>
        </w:rPr>
        <w:lastRenderedPageBreak/>
        <w:t>- soit les futurs associés veulent créer la société. En attendant son immatriculation, la société est d</w:t>
      </w:r>
      <w:r w:rsidR="00C40557" w:rsidRPr="00C91FC2">
        <w:rPr>
          <w:rStyle w:val="CharacterStyle2"/>
          <w:rFonts w:ascii="Garamond" w:hAnsi="Garamond"/>
        </w:rPr>
        <w:t>ite « en formation »</w:t>
      </w:r>
      <w:r w:rsidRPr="00C91FC2">
        <w:rPr>
          <w:rStyle w:val="CharacterStyle2"/>
          <w:rFonts w:ascii="Garamond" w:hAnsi="Garamond"/>
        </w:rPr>
        <w:t>;</w:t>
      </w:r>
    </w:p>
    <w:p w14:paraId="140AC86E" w14:textId="77777777" w:rsidR="0046621A" w:rsidRPr="00C91FC2" w:rsidRDefault="0046621A" w:rsidP="00512635">
      <w:pPr>
        <w:pStyle w:val="Style2"/>
        <w:kinsoku w:val="0"/>
        <w:overflowPunct w:val="0"/>
        <w:autoSpaceDE/>
        <w:autoSpaceDN/>
        <w:adjustRightInd/>
        <w:spacing w:line="277" w:lineRule="exact"/>
        <w:jc w:val="both"/>
        <w:textAlignment w:val="baseline"/>
        <w:rPr>
          <w:rStyle w:val="CharacterStyle2"/>
          <w:rFonts w:ascii="Garamond" w:hAnsi="Garamond"/>
        </w:rPr>
      </w:pPr>
      <w:r w:rsidRPr="00C91FC2">
        <w:rPr>
          <w:rStyle w:val="CharacterStyle2"/>
          <w:rFonts w:ascii="Garamond" w:hAnsi="Garamond"/>
        </w:rPr>
        <w:t>-soit les parties contractantes ont créé une société sans en avoir pleinement conscience : il s'agit d'une société créée de fait ;</w:t>
      </w:r>
    </w:p>
    <w:p w14:paraId="7CB7E25F" w14:textId="77777777" w:rsidR="0046621A" w:rsidRPr="00C91FC2" w:rsidRDefault="0046621A" w:rsidP="00512635">
      <w:pPr>
        <w:pStyle w:val="Style2"/>
        <w:kinsoku w:val="0"/>
        <w:overflowPunct w:val="0"/>
        <w:autoSpaceDE/>
        <w:autoSpaceDN/>
        <w:adjustRightInd/>
        <w:spacing w:line="265" w:lineRule="exact"/>
        <w:jc w:val="both"/>
        <w:textAlignment w:val="baseline"/>
        <w:rPr>
          <w:rStyle w:val="CharacterStyle2"/>
          <w:rFonts w:ascii="Garamond" w:hAnsi="Garamond"/>
        </w:rPr>
      </w:pPr>
      <w:r w:rsidRPr="00C91FC2">
        <w:rPr>
          <w:rStyle w:val="CharacterStyle2"/>
          <w:rFonts w:ascii="Garamond" w:hAnsi="Garamond"/>
        </w:rPr>
        <w:t>- soit les associés ont voulu créer une société mais ne souhaitent pas l'immatriculer : il s'agit de la société en participation.</w:t>
      </w:r>
    </w:p>
    <w:p w14:paraId="3574627B" w14:textId="77777777" w:rsidR="00CA58DE" w:rsidRPr="00C91FC2" w:rsidRDefault="00CA58DE" w:rsidP="00512635">
      <w:pPr>
        <w:pStyle w:val="Style2"/>
        <w:kinsoku w:val="0"/>
        <w:overflowPunct w:val="0"/>
        <w:autoSpaceDE/>
        <w:autoSpaceDN/>
        <w:adjustRightInd/>
        <w:spacing w:line="265" w:lineRule="exact"/>
        <w:jc w:val="both"/>
        <w:textAlignment w:val="baseline"/>
        <w:rPr>
          <w:rStyle w:val="CharacterStyle2"/>
          <w:rFonts w:ascii="Garamond" w:hAnsi="Garamond"/>
        </w:rPr>
      </w:pPr>
    </w:p>
    <w:p w14:paraId="4CF2C7D9" w14:textId="77777777" w:rsidR="00CA58DE" w:rsidRPr="00C91FC2" w:rsidRDefault="00CA58DE" w:rsidP="00512635">
      <w:pPr>
        <w:pStyle w:val="Style2"/>
        <w:kinsoku w:val="0"/>
        <w:overflowPunct w:val="0"/>
        <w:autoSpaceDE/>
        <w:autoSpaceDN/>
        <w:adjustRightInd/>
        <w:spacing w:line="265" w:lineRule="exact"/>
        <w:jc w:val="both"/>
        <w:textAlignment w:val="baseline"/>
        <w:rPr>
          <w:rFonts w:ascii="Garamond" w:hAnsi="Garamond"/>
        </w:rPr>
        <w:sectPr w:rsidR="00CA58DE" w:rsidRPr="00C91FC2" w:rsidSect="00CA58DE">
          <w:pgSz w:w="11918" w:h="16854"/>
          <w:pgMar w:top="1417" w:right="1417" w:bottom="1417" w:left="1417" w:header="720" w:footer="720" w:gutter="0"/>
          <w:cols w:space="720"/>
          <w:noEndnote/>
          <w:docGrid w:linePitch="326"/>
        </w:sectPr>
      </w:pPr>
    </w:p>
    <w:tbl>
      <w:tblPr>
        <w:tblW w:w="10560" w:type="dxa"/>
        <w:tblInd w:w="-704" w:type="dxa"/>
        <w:tblLayout w:type="fixed"/>
        <w:tblCellMar>
          <w:left w:w="0" w:type="dxa"/>
          <w:right w:w="0" w:type="dxa"/>
        </w:tblCellMar>
        <w:tblLook w:val="0000" w:firstRow="0" w:lastRow="0" w:firstColumn="0" w:lastColumn="0" w:noHBand="0" w:noVBand="0"/>
      </w:tblPr>
      <w:tblGrid>
        <w:gridCol w:w="2410"/>
        <w:gridCol w:w="8150"/>
      </w:tblGrid>
      <w:tr w:rsidR="0046621A" w:rsidRPr="007C7D0A" w14:paraId="7E36D007" w14:textId="77777777" w:rsidTr="00C40557">
        <w:trPr>
          <w:trHeight w:hRule="exact" w:val="326"/>
        </w:trPr>
        <w:tc>
          <w:tcPr>
            <w:tcW w:w="2410" w:type="dxa"/>
            <w:tcBorders>
              <w:top w:val="single" w:sz="4" w:space="0" w:color="auto"/>
              <w:left w:val="single" w:sz="4" w:space="0" w:color="auto"/>
              <w:bottom w:val="nil"/>
              <w:right w:val="single" w:sz="4" w:space="0" w:color="auto"/>
            </w:tcBorders>
            <w:vAlign w:val="center"/>
          </w:tcPr>
          <w:p w14:paraId="18E9AE65" w14:textId="07716775" w:rsidR="0046621A" w:rsidRPr="007C7D0A" w:rsidRDefault="00A37434" w:rsidP="006810A6">
            <w:pPr>
              <w:pStyle w:val="Style2"/>
              <w:kinsoku w:val="0"/>
              <w:overflowPunct w:val="0"/>
              <w:autoSpaceDE/>
              <w:autoSpaceDN/>
              <w:adjustRightInd/>
              <w:spacing w:before="37" w:after="30" w:line="254" w:lineRule="exact"/>
              <w:textAlignment w:val="baseline"/>
              <w:rPr>
                <w:rStyle w:val="CharacterStyle2"/>
                <w:rFonts w:ascii="Garamond" w:hAnsi="Garamond"/>
                <w:b/>
                <w:bCs/>
                <w:sz w:val="18"/>
                <w:szCs w:val="18"/>
              </w:rPr>
            </w:pPr>
            <w:r w:rsidRPr="007C7D0A">
              <w:rPr>
                <w:rFonts w:ascii="Garamond" w:hAnsi="Garamond"/>
                <w:noProof/>
              </w:rPr>
              <w:lastRenderedPageBreak/>
              <mc:AlternateContent>
                <mc:Choice Requires="wps">
                  <w:drawing>
                    <wp:anchor distT="0" distB="0" distL="0" distR="0" simplePos="0" relativeHeight="251657728" behindDoc="0" locked="0" layoutInCell="0" allowOverlap="1" wp14:anchorId="2691EA32" wp14:editId="1298B556">
                      <wp:simplePos x="0" y="0"/>
                      <wp:positionH relativeFrom="page">
                        <wp:posOffset>3322320</wp:posOffset>
                      </wp:positionH>
                      <wp:positionV relativeFrom="page">
                        <wp:posOffset>9811385</wp:posOffset>
                      </wp:positionV>
                      <wp:extent cx="290195" cy="2051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24ACB" w14:textId="77777777" w:rsidR="00A62975" w:rsidRPr="00CA58DE" w:rsidRDefault="00A62975" w:rsidP="00CA58DE">
                                  <w:pPr>
                                    <w:rPr>
                                      <w:rStyle w:val="CharacterStyle2"/>
                                      <w:sz w:val="24"/>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1EA32" id="_x0000_t202" coordsize="21600,21600" o:spt="202" path="m0,0l0,21600,21600,21600,21600,0xe">
                      <v:stroke joinstyle="miter"/>
                      <v:path gradientshapeok="t" o:connecttype="rect"/>
                    </v:shapetype>
                    <v:shape id="Text Box 2" o:spid="_x0000_s1026" type="#_x0000_t202" style="position:absolute;margin-left:261.6pt;margin-top:772.55pt;width:22.85pt;height:16.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" o:allowincell="f" stroked="f">
                      <v:fill opacity="0"/>
                      <v:textbox inset="0,0,0,0">
                        <w:txbxContent>
                          <w:p w14:paraId="46D24ACB" w14:textId="77777777" w:rsidR="00A62975" w:rsidRPr="00CA58DE" w:rsidRDefault="00A62975" w:rsidP="00CA58DE">
                            <w:pPr>
                              <w:rPr>
                                <w:rStyle w:val="CharacterStyle2"/>
                                <w:sz w:val="24"/>
                                <w:szCs w:val="28"/>
                              </w:rPr>
                            </w:pPr>
                          </w:p>
                        </w:txbxContent>
                      </v:textbox>
                      <w10:wrap type="square" anchorx="page" anchory="page"/>
                    </v:shape>
                  </w:pict>
                </mc:Fallback>
              </mc:AlternateContent>
            </w:r>
            <w:r w:rsidR="0046621A" w:rsidRPr="007C7D0A">
              <w:rPr>
                <w:rStyle w:val="CharacterStyle2"/>
                <w:rFonts w:ascii="Garamond" w:hAnsi="Garamond"/>
                <w:b/>
                <w:bCs/>
                <w:sz w:val="18"/>
                <w:szCs w:val="18"/>
              </w:rPr>
              <w:t>La société en</w:t>
            </w:r>
          </w:p>
        </w:tc>
        <w:tc>
          <w:tcPr>
            <w:tcW w:w="8150" w:type="dxa"/>
            <w:tcBorders>
              <w:top w:val="single" w:sz="4" w:space="0" w:color="auto"/>
              <w:left w:val="single" w:sz="4" w:space="0" w:color="auto"/>
              <w:bottom w:val="nil"/>
              <w:right w:val="single" w:sz="4" w:space="0" w:color="auto"/>
            </w:tcBorders>
            <w:vAlign w:val="center"/>
          </w:tcPr>
          <w:p w14:paraId="57D41502" w14:textId="77777777" w:rsidR="0046621A" w:rsidRPr="007C7D0A" w:rsidRDefault="0046621A" w:rsidP="006810A6">
            <w:pPr>
              <w:pStyle w:val="Style2"/>
              <w:kinsoku w:val="0"/>
              <w:overflowPunct w:val="0"/>
              <w:autoSpaceDE/>
              <w:autoSpaceDN/>
              <w:adjustRightInd/>
              <w:spacing w:line="242"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Définition : </w:t>
            </w:r>
            <w:r w:rsidRPr="007C7D0A">
              <w:rPr>
                <w:rStyle w:val="CharacterStyle2"/>
                <w:rFonts w:ascii="Garamond" w:hAnsi="Garamond"/>
                <w:sz w:val="18"/>
                <w:szCs w:val="18"/>
              </w:rPr>
              <w:t>Une société en formation existe en vue de l'acquisition de la personnalité</w:t>
            </w:r>
            <w:r w:rsidR="00C40557" w:rsidRPr="007C7D0A">
              <w:rPr>
                <w:rStyle w:val="CharacterStyle2"/>
                <w:rFonts w:ascii="Garamond" w:hAnsi="Garamond"/>
                <w:sz w:val="18"/>
                <w:szCs w:val="18"/>
              </w:rPr>
              <w:t xml:space="preserve"> morale,</w:t>
            </w:r>
          </w:p>
        </w:tc>
      </w:tr>
      <w:tr w:rsidR="0046621A" w:rsidRPr="007C7D0A" w14:paraId="565DB037" w14:textId="77777777" w:rsidTr="00C40557">
        <w:trPr>
          <w:trHeight w:hRule="exact" w:val="480"/>
        </w:trPr>
        <w:tc>
          <w:tcPr>
            <w:tcW w:w="2410" w:type="dxa"/>
            <w:tcBorders>
              <w:top w:val="nil"/>
              <w:left w:val="single" w:sz="4" w:space="0" w:color="auto"/>
              <w:bottom w:val="nil"/>
              <w:right w:val="single" w:sz="4" w:space="0" w:color="auto"/>
            </w:tcBorders>
          </w:tcPr>
          <w:p w14:paraId="17D7A8BD" w14:textId="77777777" w:rsidR="0046621A" w:rsidRPr="007C7D0A" w:rsidRDefault="0046621A" w:rsidP="006810A6">
            <w:pPr>
              <w:pStyle w:val="Style2"/>
              <w:kinsoku w:val="0"/>
              <w:overflowPunct w:val="0"/>
              <w:autoSpaceDE/>
              <w:autoSpaceDN/>
              <w:adjustRightInd/>
              <w:spacing w:after="258" w:line="213" w:lineRule="exact"/>
              <w:textAlignment w:val="baseline"/>
              <w:rPr>
                <w:rStyle w:val="CharacterStyle2"/>
                <w:rFonts w:ascii="Garamond" w:hAnsi="Garamond"/>
                <w:b/>
                <w:bCs/>
                <w:sz w:val="18"/>
                <w:szCs w:val="18"/>
              </w:rPr>
            </w:pPr>
            <w:r w:rsidRPr="007C7D0A">
              <w:rPr>
                <w:rStyle w:val="CharacterStyle2"/>
                <w:rFonts w:ascii="Garamond" w:hAnsi="Garamond"/>
                <w:b/>
                <w:bCs/>
                <w:sz w:val="18"/>
                <w:szCs w:val="18"/>
              </w:rPr>
              <w:t>formation</w:t>
            </w:r>
          </w:p>
        </w:tc>
        <w:tc>
          <w:tcPr>
            <w:tcW w:w="8150" w:type="dxa"/>
            <w:tcBorders>
              <w:top w:val="nil"/>
              <w:left w:val="single" w:sz="4" w:space="0" w:color="auto"/>
              <w:bottom w:val="nil"/>
              <w:right w:val="single" w:sz="4" w:space="0" w:color="auto"/>
            </w:tcBorders>
          </w:tcPr>
          <w:p w14:paraId="47710871" w14:textId="77777777" w:rsidR="0046621A" w:rsidRPr="007C7D0A" w:rsidRDefault="0046621A" w:rsidP="006810A6">
            <w:pPr>
              <w:pStyle w:val="Style2"/>
              <w:kinsoku w:val="0"/>
              <w:overflowPunct w:val="0"/>
              <w:autoSpaceDE/>
              <w:autoSpaceDN/>
              <w:adjustRightInd/>
              <w:spacing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entre le moment où les associés conviennent de constituer la société et celui où, étant immatriculée, elle a une vie juridique autonome.</w:t>
            </w:r>
          </w:p>
        </w:tc>
      </w:tr>
      <w:tr w:rsidR="0046621A" w:rsidRPr="007C7D0A" w14:paraId="1670FE3B" w14:textId="77777777" w:rsidTr="00C40557">
        <w:trPr>
          <w:trHeight w:hRule="exact" w:val="250"/>
        </w:trPr>
        <w:tc>
          <w:tcPr>
            <w:tcW w:w="2410" w:type="dxa"/>
            <w:tcBorders>
              <w:top w:val="nil"/>
              <w:left w:val="single" w:sz="4" w:space="0" w:color="auto"/>
              <w:bottom w:val="nil"/>
              <w:right w:val="single" w:sz="4" w:space="0" w:color="auto"/>
            </w:tcBorders>
            <w:vAlign w:val="center"/>
          </w:tcPr>
          <w:p w14:paraId="633E0DA9" w14:textId="77777777" w:rsidR="0046621A" w:rsidRPr="007C7D0A" w:rsidRDefault="0046621A" w:rsidP="006810A6">
            <w:pPr>
              <w:pStyle w:val="Style2"/>
              <w:kinsoku w:val="0"/>
              <w:overflowPunct w:val="0"/>
              <w:autoSpaceDE/>
              <w:autoSpaceDN/>
              <w:adjustRightInd/>
              <w:spacing w:after="10"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Les associés ont donc</w:t>
            </w:r>
          </w:p>
        </w:tc>
        <w:tc>
          <w:tcPr>
            <w:tcW w:w="8150" w:type="dxa"/>
            <w:tcBorders>
              <w:top w:val="nil"/>
              <w:left w:val="single" w:sz="4" w:space="0" w:color="auto"/>
              <w:bottom w:val="nil"/>
              <w:right w:val="single" w:sz="4" w:space="0" w:color="auto"/>
            </w:tcBorders>
            <w:vAlign w:val="center"/>
          </w:tcPr>
          <w:p w14:paraId="5E9F0ADF" w14:textId="77777777" w:rsidR="0046621A" w:rsidRPr="007C7D0A" w:rsidRDefault="0046621A" w:rsidP="006810A6">
            <w:pPr>
              <w:pStyle w:val="Style2"/>
              <w:kinsoku w:val="0"/>
              <w:overflowPunct w:val="0"/>
              <w:autoSpaceDE/>
              <w:autoSpaceDN/>
              <w:adjustRightInd/>
              <w:spacing w:line="232"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Personnes responsables </w:t>
            </w:r>
            <w:r w:rsidRPr="007C7D0A">
              <w:rPr>
                <w:rStyle w:val="CharacterStyle2"/>
                <w:rFonts w:ascii="Garamond" w:hAnsi="Garamond"/>
                <w:sz w:val="18"/>
                <w:szCs w:val="18"/>
              </w:rPr>
              <w:t>des actes accomplis pour le compte d'une société en formation :</w:t>
            </w:r>
          </w:p>
        </w:tc>
      </w:tr>
      <w:tr w:rsidR="0046621A" w:rsidRPr="007C7D0A" w14:paraId="7D6BCD1E" w14:textId="77777777" w:rsidTr="00C40557">
        <w:trPr>
          <w:trHeight w:hRule="exact" w:val="250"/>
        </w:trPr>
        <w:tc>
          <w:tcPr>
            <w:tcW w:w="2410" w:type="dxa"/>
            <w:tcBorders>
              <w:top w:val="nil"/>
              <w:left w:val="single" w:sz="4" w:space="0" w:color="auto"/>
              <w:bottom w:val="nil"/>
              <w:right w:val="single" w:sz="4" w:space="0" w:color="auto"/>
            </w:tcBorders>
            <w:vAlign w:val="center"/>
          </w:tcPr>
          <w:p w14:paraId="07D5E285" w14:textId="77777777" w:rsidR="0046621A" w:rsidRPr="007C7D0A" w:rsidRDefault="0046621A" w:rsidP="006810A6">
            <w:pPr>
              <w:pStyle w:val="Style2"/>
              <w:kinsoku w:val="0"/>
              <w:overflowPunct w:val="0"/>
              <w:autoSpaceDE/>
              <w:autoSpaceDN/>
              <w:adjustRightInd/>
              <w:spacing w:after="19" w:line="226" w:lineRule="exact"/>
              <w:textAlignment w:val="baseline"/>
              <w:rPr>
                <w:rStyle w:val="CharacterStyle2"/>
                <w:rFonts w:ascii="Garamond" w:hAnsi="Garamond"/>
                <w:sz w:val="18"/>
                <w:szCs w:val="18"/>
              </w:rPr>
            </w:pPr>
            <w:r w:rsidRPr="007C7D0A">
              <w:rPr>
                <w:rStyle w:val="CharacterStyle2"/>
                <w:rFonts w:ascii="Garamond" w:hAnsi="Garamond"/>
                <w:sz w:val="18"/>
                <w:szCs w:val="18"/>
              </w:rPr>
              <w:t>manifesté leur volonté</w:t>
            </w:r>
          </w:p>
        </w:tc>
        <w:tc>
          <w:tcPr>
            <w:tcW w:w="8150" w:type="dxa"/>
            <w:tcBorders>
              <w:top w:val="nil"/>
              <w:left w:val="single" w:sz="4" w:space="0" w:color="auto"/>
              <w:bottom w:val="nil"/>
              <w:right w:val="single" w:sz="4" w:space="0" w:color="auto"/>
            </w:tcBorders>
            <w:vAlign w:val="center"/>
          </w:tcPr>
          <w:p w14:paraId="335FCDED" w14:textId="77777777" w:rsidR="0046621A" w:rsidRPr="007C7D0A" w:rsidRDefault="0046621A" w:rsidP="006810A6">
            <w:pPr>
              <w:pStyle w:val="Style2"/>
              <w:kinsoku w:val="0"/>
              <w:overflowPunct w:val="0"/>
              <w:autoSpaceDE/>
              <w:autoSpaceDN/>
              <w:adjustRightInd/>
              <w:spacing w:line="242" w:lineRule="exact"/>
              <w:textAlignment w:val="baseline"/>
              <w:rPr>
                <w:rStyle w:val="CharacterStyle2"/>
                <w:rFonts w:ascii="Garamond" w:hAnsi="Garamond"/>
                <w:sz w:val="18"/>
                <w:szCs w:val="18"/>
              </w:rPr>
            </w:pPr>
            <w:r w:rsidRPr="007C7D0A">
              <w:rPr>
                <w:rStyle w:val="CharacterStyle2"/>
                <w:rFonts w:ascii="Garamond" w:hAnsi="Garamond"/>
                <w:sz w:val="18"/>
                <w:szCs w:val="18"/>
              </w:rPr>
              <w:t>Les personnes qui ont agi au nom d'une société en formation avant qu'elle ait acquis la</w:t>
            </w:r>
          </w:p>
        </w:tc>
      </w:tr>
      <w:tr w:rsidR="0046621A" w:rsidRPr="007C7D0A" w14:paraId="40F9C399" w14:textId="77777777" w:rsidTr="00C40557">
        <w:trPr>
          <w:trHeight w:hRule="exact" w:val="249"/>
        </w:trPr>
        <w:tc>
          <w:tcPr>
            <w:tcW w:w="2410" w:type="dxa"/>
            <w:tcBorders>
              <w:top w:val="nil"/>
              <w:left w:val="single" w:sz="4" w:space="0" w:color="auto"/>
              <w:bottom w:val="nil"/>
              <w:right w:val="single" w:sz="4" w:space="0" w:color="auto"/>
            </w:tcBorders>
            <w:vAlign w:val="center"/>
          </w:tcPr>
          <w:p w14:paraId="2BA8F7CD" w14:textId="77777777" w:rsidR="0046621A" w:rsidRPr="007C7D0A" w:rsidRDefault="0046621A" w:rsidP="006810A6">
            <w:pPr>
              <w:pStyle w:val="Style2"/>
              <w:kinsoku w:val="0"/>
              <w:overflowPunct w:val="0"/>
              <w:autoSpaceDE/>
              <w:autoSpaceDN/>
              <w:adjustRightInd/>
              <w:spacing w:after="18" w:line="221" w:lineRule="exact"/>
              <w:textAlignment w:val="baseline"/>
              <w:rPr>
                <w:rStyle w:val="CharacterStyle2"/>
                <w:rFonts w:ascii="Garamond" w:hAnsi="Garamond"/>
                <w:sz w:val="18"/>
                <w:szCs w:val="18"/>
              </w:rPr>
            </w:pPr>
            <w:r w:rsidRPr="007C7D0A">
              <w:rPr>
                <w:rStyle w:val="CharacterStyle2"/>
                <w:rFonts w:ascii="Garamond" w:hAnsi="Garamond"/>
                <w:sz w:val="18"/>
                <w:szCs w:val="18"/>
              </w:rPr>
              <w:t>de s'associer. La</w:t>
            </w:r>
          </w:p>
        </w:tc>
        <w:tc>
          <w:tcPr>
            <w:tcW w:w="8150" w:type="dxa"/>
            <w:tcBorders>
              <w:top w:val="nil"/>
              <w:left w:val="single" w:sz="4" w:space="0" w:color="auto"/>
              <w:bottom w:val="nil"/>
              <w:right w:val="single" w:sz="4" w:space="0" w:color="auto"/>
            </w:tcBorders>
            <w:vAlign w:val="center"/>
          </w:tcPr>
          <w:p w14:paraId="0C374FB6" w14:textId="77777777" w:rsidR="0046621A" w:rsidRPr="007C7D0A" w:rsidRDefault="0046621A" w:rsidP="006810A6">
            <w:pPr>
              <w:pStyle w:val="Style2"/>
              <w:kinsoku w:val="0"/>
              <w:overflowPunct w:val="0"/>
              <w:autoSpaceDE/>
              <w:autoSpaceDN/>
              <w:adjustRightInd/>
              <w:spacing w:line="237" w:lineRule="exact"/>
              <w:textAlignment w:val="baseline"/>
              <w:rPr>
                <w:rStyle w:val="CharacterStyle2"/>
                <w:rFonts w:ascii="Garamond" w:hAnsi="Garamond"/>
                <w:sz w:val="18"/>
                <w:szCs w:val="18"/>
              </w:rPr>
            </w:pPr>
            <w:r w:rsidRPr="007C7D0A">
              <w:rPr>
                <w:rStyle w:val="CharacterStyle2"/>
                <w:rFonts w:ascii="Garamond" w:hAnsi="Garamond"/>
                <w:sz w:val="18"/>
                <w:szCs w:val="18"/>
              </w:rPr>
              <w:t>jouissance de la personnalité morale, sont tenues indéfiniment (avec solidarité si la société</w:t>
            </w:r>
          </w:p>
        </w:tc>
      </w:tr>
      <w:tr w:rsidR="0046621A" w:rsidRPr="007C7D0A" w14:paraId="7FB088D1" w14:textId="77777777" w:rsidTr="00C40557">
        <w:trPr>
          <w:trHeight w:hRule="exact" w:val="240"/>
        </w:trPr>
        <w:tc>
          <w:tcPr>
            <w:tcW w:w="2410" w:type="dxa"/>
            <w:tcBorders>
              <w:top w:val="nil"/>
              <w:left w:val="single" w:sz="4" w:space="0" w:color="auto"/>
              <w:bottom w:val="nil"/>
              <w:right w:val="single" w:sz="4" w:space="0" w:color="auto"/>
            </w:tcBorders>
            <w:vAlign w:val="center"/>
          </w:tcPr>
          <w:p w14:paraId="48D18D30" w14:textId="77777777" w:rsidR="0046621A" w:rsidRPr="007C7D0A" w:rsidRDefault="0046621A" w:rsidP="006810A6">
            <w:pPr>
              <w:pStyle w:val="Style2"/>
              <w:kinsoku w:val="0"/>
              <w:overflowPunct w:val="0"/>
              <w:autoSpaceDE/>
              <w:autoSpaceDN/>
              <w:adjustRightInd/>
              <w:spacing w:after="18" w:line="217" w:lineRule="exact"/>
              <w:textAlignment w:val="baseline"/>
              <w:rPr>
                <w:rStyle w:val="CharacterStyle2"/>
                <w:rFonts w:ascii="Garamond" w:hAnsi="Garamond"/>
                <w:sz w:val="18"/>
                <w:szCs w:val="18"/>
              </w:rPr>
            </w:pPr>
            <w:r w:rsidRPr="007C7D0A">
              <w:rPr>
                <w:rStyle w:val="CharacterStyle2"/>
                <w:rFonts w:ascii="Garamond" w:hAnsi="Garamond"/>
                <w:sz w:val="18"/>
                <w:szCs w:val="18"/>
              </w:rPr>
              <w:t>période de formation</w:t>
            </w:r>
          </w:p>
        </w:tc>
        <w:tc>
          <w:tcPr>
            <w:tcW w:w="8150" w:type="dxa"/>
            <w:tcBorders>
              <w:top w:val="nil"/>
              <w:left w:val="single" w:sz="4" w:space="0" w:color="auto"/>
              <w:bottom w:val="nil"/>
              <w:right w:val="single" w:sz="4" w:space="0" w:color="auto"/>
            </w:tcBorders>
            <w:vAlign w:val="center"/>
          </w:tcPr>
          <w:p w14:paraId="2A2244A7" w14:textId="77777777" w:rsidR="0046621A" w:rsidRPr="007C7D0A" w:rsidRDefault="0046621A" w:rsidP="006810A6">
            <w:pPr>
              <w:pStyle w:val="Style2"/>
              <w:kinsoku w:val="0"/>
              <w:overflowPunct w:val="0"/>
              <w:autoSpaceDE/>
              <w:autoSpaceDN/>
              <w:adjustRightInd/>
              <w:spacing w:line="235" w:lineRule="exact"/>
              <w:textAlignment w:val="baseline"/>
              <w:rPr>
                <w:rStyle w:val="CharacterStyle2"/>
                <w:rFonts w:ascii="Garamond" w:hAnsi="Garamond"/>
                <w:sz w:val="18"/>
                <w:szCs w:val="18"/>
              </w:rPr>
            </w:pPr>
            <w:r w:rsidRPr="007C7D0A">
              <w:rPr>
                <w:rStyle w:val="CharacterStyle2"/>
                <w:rFonts w:ascii="Garamond" w:hAnsi="Garamond"/>
                <w:sz w:val="18"/>
                <w:szCs w:val="18"/>
              </w:rPr>
              <w:t>est commerciale et sans solidarité si la société est civile) des actes accomplis, à moins que</w:t>
            </w:r>
          </w:p>
        </w:tc>
      </w:tr>
      <w:tr w:rsidR="0046621A" w:rsidRPr="007C7D0A" w14:paraId="45509240" w14:textId="77777777" w:rsidTr="00C40557">
        <w:trPr>
          <w:trHeight w:hRule="exact" w:val="250"/>
        </w:trPr>
        <w:tc>
          <w:tcPr>
            <w:tcW w:w="2410" w:type="dxa"/>
            <w:tcBorders>
              <w:top w:val="nil"/>
              <w:left w:val="single" w:sz="4" w:space="0" w:color="auto"/>
              <w:bottom w:val="nil"/>
              <w:right w:val="single" w:sz="4" w:space="0" w:color="auto"/>
            </w:tcBorders>
            <w:vAlign w:val="center"/>
          </w:tcPr>
          <w:p w14:paraId="327DA513" w14:textId="77777777" w:rsidR="0046621A" w:rsidRPr="007C7D0A" w:rsidRDefault="0046621A" w:rsidP="006810A6">
            <w:pPr>
              <w:pStyle w:val="Style2"/>
              <w:kinsoku w:val="0"/>
              <w:overflowPunct w:val="0"/>
              <w:autoSpaceDE/>
              <w:autoSpaceDN/>
              <w:adjustRightInd/>
              <w:spacing w:after="15"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cessera par</w:t>
            </w:r>
          </w:p>
        </w:tc>
        <w:tc>
          <w:tcPr>
            <w:tcW w:w="8150" w:type="dxa"/>
            <w:tcBorders>
              <w:top w:val="nil"/>
              <w:left w:val="single" w:sz="4" w:space="0" w:color="auto"/>
              <w:bottom w:val="nil"/>
              <w:right w:val="single" w:sz="4" w:space="0" w:color="auto"/>
            </w:tcBorders>
            <w:vAlign w:val="center"/>
          </w:tcPr>
          <w:p w14:paraId="19329A27" w14:textId="77777777" w:rsidR="0046621A" w:rsidRPr="007C7D0A" w:rsidRDefault="0046621A" w:rsidP="006810A6">
            <w:pPr>
              <w:pStyle w:val="Style2"/>
              <w:kinsoku w:val="0"/>
              <w:overflowPunct w:val="0"/>
              <w:autoSpaceDE/>
              <w:autoSpaceDN/>
              <w:adjustRightInd/>
              <w:spacing w:line="237" w:lineRule="exact"/>
              <w:textAlignment w:val="baseline"/>
              <w:rPr>
                <w:rStyle w:val="CharacterStyle2"/>
                <w:rFonts w:ascii="Garamond" w:hAnsi="Garamond"/>
                <w:sz w:val="18"/>
                <w:szCs w:val="18"/>
              </w:rPr>
            </w:pPr>
            <w:r w:rsidRPr="007C7D0A">
              <w:rPr>
                <w:rStyle w:val="CharacterStyle2"/>
                <w:rFonts w:ascii="Garamond" w:hAnsi="Garamond"/>
                <w:sz w:val="18"/>
                <w:szCs w:val="18"/>
              </w:rPr>
              <w:t>la société, après avoir été régulièrement constituée et immatriculée, ne reprenne les</w:t>
            </w:r>
          </w:p>
        </w:tc>
      </w:tr>
      <w:tr w:rsidR="0046621A" w:rsidRPr="007C7D0A" w14:paraId="68E1BF95" w14:textId="77777777" w:rsidTr="00C40557">
        <w:trPr>
          <w:trHeight w:hRule="exact" w:val="249"/>
        </w:trPr>
        <w:tc>
          <w:tcPr>
            <w:tcW w:w="2410" w:type="dxa"/>
            <w:tcBorders>
              <w:top w:val="nil"/>
              <w:left w:val="single" w:sz="4" w:space="0" w:color="auto"/>
              <w:bottom w:val="nil"/>
              <w:right w:val="single" w:sz="4" w:space="0" w:color="auto"/>
            </w:tcBorders>
            <w:vAlign w:val="center"/>
          </w:tcPr>
          <w:p w14:paraId="3F07710D" w14:textId="77777777" w:rsidR="0046621A" w:rsidRPr="007C7D0A" w:rsidRDefault="0046621A" w:rsidP="006810A6">
            <w:pPr>
              <w:pStyle w:val="Style2"/>
              <w:kinsoku w:val="0"/>
              <w:overflowPunct w:val="0"/>
              <w:autoSpaceDE/>
              <w:autoSpaceDN/>
              <w:adjustRightInd/>
              <w:spacing w:after="2" w:line="233" w:lineRule="exact"/>
              <w:textAlignment w:val="baseline"/>
              <w:rPr>
                <w:rStyle w:val="CharacterStyle2"/>
                <w:rFonts w:ascii="Garamond" w:hAnsi="Garamond"/>
                <w:sz w:val="18"/>
                <w:szCs w:val="18"/>
              </w:rPr>
            </w:pPr>
            <w:r w:rsidRPr="007C7D0A">
              <w:rPr>
                <w:rStyle w:val="CharacterStyle2"/>
                <w:rFonts w:ascii="Garamond" w:hAnsi="Garamond"/>
                <w:sz w:val="18"/>
                <w:szCs w:val="18"/>
              </w:rPr>
              <w:t>l'immatriculation de la</w:t>
            </w:r>
          </w:p>
        </w:tc>
        <w:tc>
          <w:tcPr>
            <w:tcW w:w="8150" w:type="dxa"/>
            <w:tcBorders>
              <w:top w:val="nil"/>
              <w:left w:val="single" w:sz="4" w:space="0" w:color="auto"/>
              <w:bottom w:val="nil"/>
              <w:right w:val="single" w:sz="4" w:space="0" w:color="auto"/>
            </w:tcBorders>
            <w:vAlign w:val="center"/>
          </w:tcPr>
          <w:p w14:paraId="1B88C45C" w14:textId="77777777" w:rsidR="0046621A" w:rsidRPr="007C7D0A" w:rsidRDefault="0046621A" w:rsidP="006810A6">
            <w:pPr>
              <w:pStyle w:val="Style2"/>
              <w:kinsoku w:val="0"/>
              <w:overflowPunct w:val="0"/>
              <w:autoSpaceDE/>
              <w:autoSpaceDN/>
              <w:adjustRightInd/>
              <w:spacing w:line="233" w:lineRule="exact"/>
              <w:textAlignment w:val="baseline"/>
              <w:rPr>
                <w:rStyle w:val="CharacterStyle2"/>
                <w:rFonts w:ascii="Garamond" w:hAnsi="Garamond"/>
                <w:sz w:val="18"/>
                <w:szCs w:val="18"/>
              </w:rPr>
            </w:pPr>
            <w:r w:rsidRPr="007C7D0A">
              <w:rPr>
                <w:rStyle w:val="CharacterStyle2"/>
                <w:rFonts w:ascii="Garamond" w:hAnsi="Garamond"/>
                <w:sz w:val="18"/>
                <w:szCs w:val="18"/>
              </w:rPr>
              <w:t>engagements souscrits. Ces engagements sont alors réputés avoir été souscrits dès l'origine</w:t>
            </w:r>
          </w:p>
        </w:tc>
      </w:tr>
      <w:tr w:rsidR="0046621A" w:rsidRPr="007C7D0A" w14:paraId="50C8C7D5" w14:textId="77777777" w:rsidTr="00C40557">
        <w:trPr>
          <w:trHeight w:hRule="exact" w:val="240"/>
        </w:trPr>
        <w:tc>
          <w:tcPr>
            <w:tcW w:w="2410" w:type="dxa"/>
            <w:tcBorders>
              <w:top w:val="nil"/>
              <w:left w:val="single" w:sz="4" w:space="0" w:color="auto"/>
              <w:bottom w:val="nil"/>
              <w:right w:val="single" w:sz="4" w:space="0" w:color="auto"/>
            </w:tcBorders>
            <w:vAlign w:val="center"/>
          </w:tcPr>
          <w:p w14:paraId="377F9FE1" w14:textId="77777777" w:rsidR="0046621A" w:rsidRPr="007C7D0A" w:rsidRDefault="0046621A" w:rsidP="006810A6">
            <w:pPr>
              <w:pStyle w:val="Style2"/>
              <w:kinsoku w:val="0"/>
              <w:overflowPunct w:val="0"/>
              <w:autoSpaceDE/>
              <w:autoSpaceDN/>
              <w:adjustRightInd/>
              <w:spacing w:after="4" w:line="227" w:lineRule="exact"/>
              <w:textAlignment w:val="baseline"/>
              <w:rPr>
                <w:rStyle w:val="CharacterStyle2"/>
                <w:rFonts w:ascii="Garamond" w:hAnsi="Garamond"/>
                <w:sz w:val="18"/>
                <w:szCs w:val="18"/>
              </w:rPr>
            </w:pPr>
            <w:r w:rsidRPr="007C7D0A">
              <w:rPr>
                <w:rStyle w:val="CharacterStyle2"/>
                <w:rFonts w:ascii="Garamond" w:hAnsi="Garamond"/>
                <w:sz w:val="18"/>
                <w:szCs w:val="18"/>
              </w:rPr>
              <w:t>société au RCS.</w:t>
            </w:r>
          </w:p>
        </w:tc>
        <w:tc>
          <w:tcPr>
            <w:tcW w:w="8150" w:type="dxa"/>
            <w:tcBorders>
              <w:top w:val="nil"/>
              <w:left w:val="single" w:sz="4" w:space="0" w:color="auto"/>
              <w:bottom w:val="nil"/>
              <w:right w:val="single" w:sz="4" w:space="0" w:color="auto"/>
            </w:tcBorders>
            <w:vAlign w:val="center"/>
          </w:tcPr>
          <w:p w14:paraId="36255208" w14:textId="77777777" w:rsidR="0046621A" w:rsidRPr="007C7D0A" w:rsidRDefault="0046621A" w:rsidP="006810A6">
            <w:pPr>
              <w:pStyle w:val="Style2"/>
              <w:kinsoku w:val="0"/>
              <w:overflowPunct w:val="0"/>
              <w:autoSpaceDE/>
              <w:autoSpaceDN/>
              <w:adjustRightInd/>
              <w:spacing w:line="231"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par la société (art. 1843 </w:t>
            </w:r>
            <w:hyperlink r:id="rId5" w:history="1">
              <w:r w:rsidRPr="007C7D0A">
                <w:rPr>
                  <w:rStyle w:val="CharacterStyle2"/>
                  <w:rFonts w:ascii="Garamond" w:hAnsi="Garamond"/>
                  <w:color w:val="0000FF"/>
                  <w:sz w:val="18"/>
                  <w:szCs w:val="18"/>
                  <w:u w:val="single"/>
                </w:rPr>
                <w:t>C. civ. et</w:t>
              </w:r>
            </w:hyperlink>
            <w:r w:rsidRPr="007C7D0A">
              <w:rPr>
                <w:rStyle w:val="CharacterStyle2"/>
                <w:rFonts w:ascii="Garamond" w:hAnsi="Garamond"/>
                <w:sz w:val="18"/>
                <w:szCs w:val="18"/>
              </w:rPr>
              <w:t xml:space="preserve"> art. L. 210-6 al. 2 </w:t>
            </w:r>
            <w:hyperlink r:id="rId6" w:history="1">
              <w:r w:rsidRPr="007C7D0A">
                <w:rPr>
                  <w:rStyle w:val="CharacterStyle2"/>
                  <w:rFonts w:ascii="Garamond" w:hAnsi="Garamond"/>
                  <w:color w:val="0000FF"/>
                  <w:sz w:val="18"/>
                  <w:szCs w:val="18"/>
                  <w:u w:val="single"/>
                </w:rPr>
                <w:t>C. Com</w:t>
              </w:r>
            </w:hyperlink>
            <w:r w:rsidRPr="007C7D0A">
              <w:rPr>
                <w:rStyle w:val="CharacterStyle2"/>
                <w:rFonts w:ascii="Garamond" w:hAnsi="Garamond"/>
                <w:sz w:val="18"/>
                <w:szCs w:val="18"/>
              </w:rPr>
              <w:t>.).</w:t>
            </w:r>
          </w:p>
        </w:tc>
      </w:tr>
      <w:tr w:rsidR="0046621A" w:rsidRPr="007C7D0A" w14:paraId="34F94CFB" w14:textId="77777777" w:rsidTr="00C40557">
        <w:trPr>
          <w:trHeight w:hRule="exact" w:val="999"/>
        </w:trPr>
        <w:tc>
          <w:tcPr>
            <w:tcW w:w="2410" w:type="dxa"/>
            <w:tcBorders>
              <w:top w:val="nil"/>
              <w:left w:val="single" w:sz="4" w:space="0" w:color="auto"/>
              <w:bottom w:val="nil"/>
              <w:right w:val="single" w:sz="4" w:space="0" w:color="auto"/>
            </w:tcBorders>
          </w:tcPr>
          <w:p w14:paraId="41A728CB"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8150" w:type="dxa"/>
            <w:tcBorders>
              <w:top w:val="nil"/>
              <w:left w:val="single" w:sz="4" w:space="0" w:color="auto"/>
              <w:bottom w:val="nil"/>
              <w:right w:val="single" w:sz="4" w:space="0" w:color="auto"/>
            </w:tcBorders>
          </w:tcPr>
          <w:p w14:paraId="44D4DB99" w14:textId="77777777" w:rsidR="0046621A" w:rsidRPr="007C7D0A" w:rsidRDefault="0046621A" w:rsidP="006810A6">
            <w:pPr>
              <w:pStyle w:val="Style2"/>
              <w:kinsoku w:val="0"/>
              <w:overflowPunct w:val="0"/>
              <w:autoSpaceDE/>
              <w:autoSpaceDN/>
              <w:adjustRightInd/>
              <w:spacing w:line="247"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Modalités de reprise : </w:t>
            </w:r>
            <w:r w:rsidRPr="007C7D0A">
              <w:rPr>
                <w:rStyle w:val="CharacterStyle2"/>
                <w:rFonts w:ascii="Garamond" w:hAnsi="Garamond"/>
                <w:sz w:val="18"/>
                <w:szCs w:val="18"/>
              </w:rPr>
              <w:t>La reprise des actes s'effectue par une décision des associés prise à la majorité, sauf clause contraire des statuts (art 6 D. 3.07.78 C. civ.). Par principe, les personnes qui agissent pour le compte d'une société en formation sont responsables des actes accomplis sauf si la société reprend ces actes selon trois modalités de reprise :</w:t>
            </w:r>
          </w:p>
        </w:tc>
      </w:tr>
      <w:tr w:rsidR="0046621A" w:rsidRPr="007C7D0A" w14:paraId="5604D229" w14:textId="77777777" w:rsidTr="00C40557">
        <w:trPr>
          <w:trHeight w:hRule="exact" w:val="249"/>
        </w:trPr>
        <w:tc>
          <w:tcPr>
            <w:tcW w:w="2410" w:type="dxa"/>
            <w:tcBorders>
              <w:top w:val="nil"/>
              <w:left w:val="single" w:sz="4" w:space="0" w:color="auto"/>
              <w:bottom w:val="nil"/>
              <w:right w:val="single" w:sz="4" w:space="0" w:color="auto"/>
            </w:tcBorders>
          </w:tcPr>
          <w:p w14:paraId="5B0B0F33"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8150" w:type="dxa"/>
            <w:tcBorders>
              <w:top w:val="nil"/>
              <w:left w:val="single" w:sz="4" w:space="0" w:color="auto"/>
              <w:bottom w:val="nil"/>
              <w:right w:val="single" w:sz="4" w:space="0" w:color="auto"/>
            </w:tcBorders>
            <w:vAlign w:val="center"/>
          </w:tcPr>
          <w:p w14:paraId="52530572" w14:textId="77777777" w:rsidR="0046621A" w:rsidRPr="007C7D0A" w:rsidRDefault="0046621A" w:rsidP="006810A6">
            <w:pPr>
              <w:pStyle w:val="Style2"/>
              <w:kinsoku w:val="0"/>
              <w:overflowPunct w:val="0"/>
              <w:autoSpaceDE/>
              <w:autoSpaceDN/>
              <w:adjustRightInd/>
              <w:spacing w:line="242" w:lineRule="exact"/>
              <w:textAlignment w:val="baseline"/>
              <w:rPr>
                <w:rStyle w:val="CharacterStyle2"/>
                <w:rFonts w:ascii="Garamond" w:hAnsi="Garamond"/>
                <w:sz w:val="18"/>
                <w:szCs w:val="18"/>
              </w:rPr>
            </w:pPr>
            <w:r w:rsidRPr="007C7D0A">
              <w:rPr>
                <w:rStyle w:val="CharacterStyle2"/>
                <w:rFonts w:ascii="Garamond" w:hAnsi="Garamond"/>
                <w:sz w:val="18"/>
                <w:szCs w:val="18"/>
              </w:rPr>
              <w:t>- un état des actes accomplis pour le compte de la société annexé aux statuts ;</w:t>
            </w:r>
          </w:p>
        </w:tc>
      </w:tr>
      <w:tr w:rsidR="0046621A" w:rsidRPr="007C7D0A" w14:paraId="5049A555" w14:textId="77777777" w:rsidTr="00C40557">
        <w:trPr>
          <w:trHeight w:hRule="exact" w:val="240"/>
        </w:trPr>
        <w:tc>
          <w:tcPr>
            <w:tcW w:w="2410" w:type="dxa"/>
            <w:tcBorders>
              <w:top w:val="nil"/>
              <w:left w:val="single" w:sz="4" w:space="0" w:color="auto"/>
              <w:bottom w:val="nil"/>
              <w:right w:val="single" w:sz="4" w:space="0" w:color="auto"/>
            </w:tcBorders>
          </w:tcPr>
          <w:p w14:paraId="11FF5061"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8150" w:type="dxa"/>
            <w:tcBorders>
              <w:top w:val="nil"/>
              <w:left w:val="single" w:sz="4" w:space="0" w:color="auto"/>
              <w:bottom w:val="nil"/>
              <w:right w:val="single" w:sz="4" w:space="0" w:color="auto"/>
            </w:tcBorders>
            <w:vAlign w:val="center"/>
          </w:tcPr>
          <w:p w14:paraId="0ABB58C8" w14:textId="77777777" w:rsidR="0046621A" w:rsidRPr="007C7D0A" w:rsidRDefault="0046621A" w:rsidP="006810A6">
            <w:pPr>
              <w:pStyle w:val="Style2"/>
              <w:kinsoku w:val="0"/>
              <w:overflowPunct w:val="0"/>
              <w:autoSpaceDE/>
              <w:autoSpaceDN/>
              <w:adjustRightInd/>
              <w:spacing w:line="226" w:lineRule="exact"/>
              <w:textAlignment w:val="baseline"/>
              <w:rPr>
                <w:rStyle w:val="CharacterStyle2"/>
                <w:rFonts w:ascii="Garamond" w:hAnsi="Garamond"/>
                <w:sz w:val="18"/>
                <w:szCs w:val="18"/>
              </w:rPr>
            </w:pPr>
            <w:r w:rsidRPr="007C7D0A">
              <w:rPr>
                <w:rStyle w:val="CharacterStyle2"/>
                <w:rFonts w:ascii="Garamond" w:hAnsi="Garamond"/>
                <w:sz w:val="18"/>
                <w:szCs w:val="18"/>
              </w:rPr>
              <w:t>- un mandat spécial donné par les associés ;</w:t>
            </w:r>
          </w:p>
        </w:tc>
      </w:tr>
      <w:tr w:rsidR="0046621A" w:rsidRPr="007C7D0A" w14:paraId="04A30383" w14:textId="77777777" w:rsidTr="00C40557">
        <w:trPr>
          <w:trHeight w:hRule="exact" w:val="250"/>
        </w:trPr>
        <w:tc>
          <w:tcPr>
            <w:tcW w:w="2410" w:type="dxa"/>
            <w:tcBorders>
              <w:top w:val="nil"/>
              <w:left w:val="single" w:sz="4" w:space="0" w:color="auto"/>
              <w:bottom w:val="nil"/>
              <w:right w:val="single" w:sz="4" w:space="0" w:color="auto"/>
            </w:tcBorders>
          </w:tcPr>
          <w:p w14:paraId="34587BF5"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8150" w:type="dxa"/>
            <w:tcBorders>
              <w:top w:val="nil"/>
              <w:left w:val="single" w:sz="4" w:space="0" w:color="auto"/>
              <w:bottom w:val="nil"/>
              <w:right w:val="single" w:sz="4" w:space="0" w:color="auto"/>
            </w:tcBorders>
            <w:vAlign w:val="center"/>
          </w:tcPr>
          <w:p w14:paraId="419823D2" w14:textId="77777777" w:rsidR="0046621A" w:rsidRPr="007C7D0A" w:rsidRDefault="0046621A" w:rsidP="006810A6">
            <w:pPr>
              <w:pStyle w:val="Style2"/>
              <w:kinsoku w:val="0"/>
              <w:overflowPunct w:val="0"/>
              <w:autoSpaceDE/>
              <w:autoSpaceDN/>
              <w:adjustRightInd/>
              <w:spacing w:line="242" w:lineRule="exact"/>
              <w:textAlignment w:val="baseline"/>
              <w:rPr>
                <w:rStyle w:val="CharacterStyle2"/>
                <w:rFonts w:ascii="Garamond" w:hAnsi="Garamond"/>
                <w:sz w:val="18"/>
                <w:szCs w:val="18"/>
              </w:rPr>
            </w:pPr>
            <w:r w:rsidRPr="007C7D0A">
              <w:rPr>
                <w:rStyle w:val="CharacterStyle2"/>
                <w:rFonts w:ascii="Garamond" w:hAnsi="Garamond"/>
                <w:sz w:val="18"/>
                <w:szCs w:val="18"/>
              </w:rPr>
              <w:t>- un vote de reprise à la majorité ordinaire des associés après immatriculation de la société.</w:t>
            </w:r>
          </w:p>
        </w:tc>
      </w:tr>
      <w:tr w:rsidR="0046621A" w:rsidRPr="007C7D0A" w14:paraId="6755B22F" w14:textId="77777777" w:rsidTr="00C40557">
        <w:trPr>
          <w:trHeight w:hRule="exact" w:val="259"/>
        </w:trPr>
        <w:tc>
          <w:tcPr>
            <w:tcW w:w="2410" w:type="dxa"/>
            <w:tcBorders>
              <w:top w:val="nil"/>
              <w:left w:val="single" w:sz="4" w:space="0" w:color="auto"/>
              <w:bottom w:val="single" w:sz="4" w:space="0" w:color="auto"/>
              <w:right w:val="single" w:sz="4" w:space="0" w:color="auto"/>
            </w:tcBorders>
          </w:tcPr>
          <w:p w14:paraId="7CCA725B"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8150" w:type="dxa"/>
            <w:tcBorders>
              <w:top w:val="nil"/>
              <w:left w:val="single" w:sz="4" w:space="0" w:color="auto"/>
              <w:bottom w:val="single" w:sz="4" w:space="0" w:color="auto"/>
              <w:right w:val="single" w:sz="4" w:space="0" w:color="auto"/>
            </w:tcBorders>
            <w:vAlign w:val="center"/>
          </w:tcPr>
          <w:p w14:paraId="7D920EFB" w14:textId="77777777" w:rsidR="0046621A" w:rsidRPr="007C7D0A" w:rsidRDefault="0046621A" w:rsidP="006810A6">
            <w:pPr>
              <w:pStyle w:val="Style2"/>
              <w:kinsoku w:val="0"/>
              <w:overflowPunct w:val="0"/>
              <w:autoSpaceDE/>
              <w:autoSpaceDN/>
              <w:adjustRightInd/>
              <w:spacing w:line="242" w:lineRule="exact"/>
              <w:textAlignment w:val="baseline"/>
              <w:rPr>
                <w:rStyle w:val="CharacterStyle2"/>
                <w:rFonts w:ascii="Garamond" w:hAnsi="Garamond"/>
                <w:sz w:val="18"/>
                <w:szCs w:val="18"/>
              </w:rPr>
            </w:pPr>
            <w:r w:rsidRPr="007C7D0A">
              <w:rPr>
                <w:rStyle w:val="CharacterStyle2"/>
                <w:rFonts w:ascii="Garamond" w:hAnsi="Garamond"/>
                <w:sz w:val="18"/>
                <w:szCs w:val="18"/>
              </w:rPr>
              <w:t>La reprise ne peut avoir lieu si la société n'est pas immatriculée.</w:t>
            </w:r>
          </w:p>
        </w:tc>
      </w:tr>
      <w:tr w:rsidR="0046621A" w:rsidRPr="007C7D0A" w14:paraId="07197B2F" w14:textId="77777777" w:rsidTr="00C40557">
        <w:trPr>
          <w:trHeight w:hRule="exact" w:val="490"/>
        </w:trPr>
        <w:tc>
          <w:tcPr>
            <w:tcW w:w="2410" w:type="dxa"/>
            <w:tcBorders>
              <w:top w:val="single" w:sz="4" w:space="0" w:color="auto"/>
              <w:left w:val="single" w:sz="4" w:space="0" w:color="auto"/>
              <w:bottom w:val="nil"/>
              <w:right w:val="single" w:sz="4" w:space="0" w:color="auto"/>
            </w:tcBorders>
          </w:tcPr>
          <w:p w14:paraId="5DA1B0C8" w14:textId="77777777" w:rsidR="0046621A" w:rsidRPr="007C7D0A" w:rsidRDefault="0046621A" w:rsidP="00512635">
            <w:pPr>
              <w:pStyle w:val="Style2"/>
              <w:kinsoku w:val="0"/>
              <w:overflowPunct w:val="0"/>
              <w:autoSpaceDE/>
              <w:autoSpaceDN/>
              <w:adjustRightInd/>
              <w:spacing w:after="226" w:line="254" w:lineRule="exact"/>
              <w:jc w:val="both"/>
              <w:textAlignment w:val="baseline"/>
              <w:rPr>
                <w:rStyle w:val="CharacterStyle2"/>
                <w:rFonts w:ascii="Garamond" w:hAnsi="Garamond"/>
                <w:b/>
                <w:bCs/>
                <w:sz w:val="18"/>
                <w:szCs w:val="18"/>
              </w:rPr>
            </w:pPr>
            <w:r w:rsidRPr="007C7D0A">
              <w:rPr>
                <w:rStyle w:val="CharacterStyle2"/>
                <w:rFonts w:ascii="Garamond" w:hAnsi="Garamond"/>
                <w:b/>
                <w:bCs/>
                <w:sz w:val="18"/>
                <w:szCs w:val="18"/>
              </w:rPr>
              <w:t xml:space="preserve">La société </w:t>
            </w:r>
            <w:r w:rsidRPr="007C7D0A">
              <w:rPr>
                <w:rStyle w:val="CharacterStyle2"/>
                <w:rFonts w:ascii="Garamond" w:hAnsi="Garamond"/>
                <w:i/>
                <w:iCs/>
                <w:sz w:val="18"/>
                <w:szCs w:val="18"/>
              </w:rPr>
              <w:t xml:space="preserve">créée </w:t>
            </w:r>
            <w:r w:rsidRPr="007C7D0A">
              <w:rPr>
                <w:rStyle w:val="CharacterStyle2"/>
                <w:rFonts w:ascii="Garamond" w:hAnsi="Garamond"/>
                <w:b/>
                <w:bCs/>
                <w:sz w:val="18"/>
                <w:szCs w:val="18"/>
              </w:rPr>
              <w:t>de fait</w:t>
            </w:r>
          </w:p>
        </w:tc>
        <w:tc>
          <w:tcPr>
            <w:tcW w:w="8150" w:type="dxa"/>
            <w:tcBorders>
              <w:top w:val="single" w:sz="4" w:space="0" w:color="auto"/>
              <w:left w:val="single" w:sz="4" w:space="0" w:color="auto"/>
              <w:bottom w:val="nil"/>
              <w:right w:val="single" w:sz="4" w:space="0" w:color="auto"/>
            </w:tcBorders>
          </w:tcPr>
          <w:p w14:paraId="1F07BE3A" w14:textId="77777777" w:rsidR="0046621A" w:rsidRPr="007C7D0A" w:rsidRDefault="0046621A" w:rsidP="00C40557">
            <w:pPr>
              <w:pStyle w:val="Style2"/>
              <w:kinsoku w:val="0"/>
              <w:overflowPunct w:val="0"/>
              <w:autoSpaceDE/>
              <w:autoSpaceDN/>
              <w:adjustRightInd/>
              <w:spacing w:line="242" w:lineRule="exact"/>
              <w:jc w:val="both"/>
              <w:textAlignment w:val="baseline"/>
              <w:rPr>
                <w:rStyle w:val="CharacterStyle2"/>
                <w:rFonts w:ascii="Garamond" w:hAnsi="Garamond"/>
                <w:sz w:val="18"/>
                <w:szCs w:val="18"/>
              </w:rPr>
            </w:pPr>
            <w:r w:rsidRPr="007C7D0A">
              <w:rPr>
                <w:rStyle w:val="CharacterStyle2"/>
                <w:rFonts w:ascii="Garamond" w:hAnsi="Garamond"/>
                <w:b/>
                <w:sz w:val="18"/>
                <w:szCs w:val="18"/>
              </w:rPr>
              <w:t>Définition</w:t>
            </w:r>
            <w:r w:rsidRPr="007C7D0A">
              <w:rPr>
                <w:rStyle w:val="CharacterStyle2"/>
                <w:rFonts w:ascii="Garamond" w:hAnsi="Garamond"/>
                <w:sz w:val="18"/>
                <w:szCs w:val="18"/>
              </w:rPr>
              <w:t xml:space="preserve"> : Elle résulte du comportement de personnes qui, sans en avoir pleinement conscience, se traitent entre elles et agissent à l'égard </w:t>
            </w:r>
            <w:r w:rsidRPr="007C7D0A">
              <w:rPr>
                <w:rStyle w:val="CharacterStyle2"/>
                <w:rFonts w:ascii="Garamond" w:hAnsi="Garamond"/>
                <w:i/>
                <w:iCs/>
                <w:sz w:val="18"/>
                <w:szCs w:val="18"/>
              </w:rPr>
              <w:t xml:space="preserve">des </w:t>
            </w:r>
            <w:r w:rsidRPr="007C7D0A">
              <w:rPr>
                <w:rStyle w:val="CharacterStyle2"/>
                <w:rFonts w:ascii="Garamond" w:hAnsi="Garamond"/>
                <w:sz w:val="18"/>
                <w:szCs w:val="18"/>
              </w:rPr>
              <w:t>tiers comme de véritables</w:t>
            </w:r>
            <w:r w:rsidR="006810A6" w:rsidRPr="007C7D0A">
              <w:rPr>
                <w:rStyle w:val="CharacterStyle2"/>
                <w:rFonts w:ascii="Garamond" w:hAnsi="Garamond"/>
                <w:sz w:val="18"/>
                <w:szCs w:val="18"/>
              </w:rPr>
              <w:t xml:space="preserve"> associés.</w:t>
            </w:r>
          </w:p>
        </w:tc>
      </w:tr>
      <w:tr w:rsidR="0046621A" w:rsidRPr="007C7D0A" w14:paraId="127B3D6D" w14:textId="77777777" w:rsidTr="00C40557">
        <w:trPr>
          <w:trHeight w:hRule="exact" w:val="269"/>
        </w:trPr>
        <w:tc>
          <w:tcPr>
            <w:tcW w:w="2410" w:type="dxa"/>
            <w:tcBorders>
              <w:top w:val="nil"/>
              <w:left w:val="single" w:sz="4" w:space="0" w:color="auto"/>
              <w:bottom w:val="nil"/>
              <w:right w:val="single" w:sz="4" w:space="0" w:color="auto"/>
            </w:tcBorders>
            <w:vAlign w:val="center"/>
          </w:tcPr>
          <w:p w14:paraId="779771D1" w14:textId="77777777" w:rsidR="0046621A" w:rsidRPr="007C7D0A" w:rsidRDefault="0046621A" w:rsidP="00512635">
            <w:pPr>
              <w:pStyle w:val="Style2"/>
              <w:kinsoku w:val="0"/>
              <w:overflowPunct w:val="0"/>
              <w:autoSpaceDE/>
              <w:autoSpaceDN/>
              <w:adjustRightInd/>
              <w:spacing w:before="43" w:line="225" w:lineRule="exact"/>
              <w:jc w:val="both"/>
              <w:textAlignment w:val="baseline"/>
              <w:rPr>
                <w:rStyle w:val="CharacterStyle2"/>
                <w:rFonts w:ascii="Garamond" w:hAnsi="Garamond"/>
                <w:b/>
                <w:bCs/>
                <w:sz w:val="18"/>
                <w:szCs w:val="18"/>
              </w:rPr>
            </w:pPr>
            <w:r w:rsidRPr="007C7D0A">
              <w:rPr>
                <w:rStyle w:val="CharacterStyle2"/>
                <w:rFonts w:ascii="Garamond" w:hAnsi="Garamond"/>
                <w:b/>
                <w:bCs/>
                <w:sz w:val="18"/>
                <w:szCs w:val="18"/>
              </w:rPr>
              <w:t>Les associés ont créé</w:t>
            </w:r>
          </w:p>
        </w:tc>
        <w:tc>
          <w:tcPr>
            <w:tcW w:w="8150" w:type="dxa"/>
            <w:tcBorders>
              <w:top w:val="nil"/>
              <w:left w:val="single" w:sz="4" w:space="0" w:color="auto"/>
              <w:bottom w:val="nil"/>
              <w:right w:val="single" w:sz="4" w:space="0" w:color="auto"/>
            </w:tcBorders>
            <w:vAlign w:val="center"/>
          </w:tcPr>
          <w:p w14:paraId="07F66487" w14:textId="77777777" w:rsidR="0046621A" w:rsidRPr="007C7D0A" w:rsidRDefault="0046621A" w:rsidP="00C40557">
            <w:pPr>
              <w:pStyle w:val="Style2"/>
              <w:kinsoku w:val="0"/>
              <w:overflowPunct w:val="0"/>
              <w:autoSpaceDE/>
              <w:autoSpaceDN/>
              <w:adjustRightInd/>
              <w:spacing w:line="246" w:lineRule="exact"/>
              <w:jc w:val="both"/>
              <w:textAlignment w:val="baseline"/>
              <w:rPr>
                <w:rStyle w:val="CharacterStyle2"/>
                <w:rFonts w:ascii="Garamond" w:hAnsi="Garamond"/>
                <w:sz w:val="18"/>
                <w:szCs w:val="18"/>
              </w:rPr>
            </w:pPr>
          </w:p>
        </w:tc>
      </w:tr>
      <w:tr w:rsidR="0046621A" w:rsidRPr="007C7D0A" w14:paraId="2DE72269" w14:textId="77777777" w:rsidTr="00C40557">
        <w:trPr>
          <w:trHeight w:hRule="exact" w:val="268"/>
        </w:trPr>
        <w:tc>
          <w:tcPr>
            <w:tcW w:w="2410" w:type="dxa"/>
            <w:tcBorders>
              <w:top w:val="nil"/>
              <w:left w:val="single" w:sz="4" w:space="0" w:color="auto"/>
              <w:bottom w:val="nil"/>
              <w:right w:val="single" w:sz="4" w:space="0" w:color="auto"/>
            </w:tcBorders>
            <w:vAlign w:val="center"/>
          </w:tcPr>
          <w:p w14:paraId="1CF042C9" w14:textId="77777777" w:rsidR="0046621A" w:rsidRPr="007C7D0A" w:rsidRDefault="0046621A" w:rsidP="00512635">
            <w:pPr>
              <w:pStyle w:val="Style2"/>
              <w:kinsoku w:val="0"/>
              <w:overflowPunct w:val="0"/>
              <w:autoSpaceDE/>
              <w:autoSpaceDN/>
              <w:adjustRightInd/>
              <w:spacing w:line="23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une </w:t>
            </w:r>
            <w:r w:rsidRPr="007C7D0A">
              <w:rPr>
                <w:rStyle w:val="CharacterStyle2"/>
                <w:rFonts w:ascii="Garamond" w:hAnsi="Garamond"/>
                <w:b/>
                <w:bCs/>
                <w:sz w:val="18"/>
                <w:szCs w:val="18"/>
              </w:rPr>
              <w:t xml:space="preserve">société </w:t>
            </w:r>
            <w:r w:rsidRPr="007C7D0A">
              <w:rPr>
                <w:rStyle w:val="CharacterStyle2"/>
                <w:rFonts w:ascii="Garamond" w:hAnsi="Garamond"/>
                <w:sz w:val="18"/>
                <w:szCs w:val="18"/>
              </w:rPr>
              <w:t>sans en</w:t>
            </w:r>
          </w:p>
        </w:tc>
        <w:tc>
          <w:tcPr>
            <w:tcW w:w="8150" w:type="dxa"/>
            <w:tcBorders>
              <w:top w:val="nil"/>
              <w:left w:val="single" w:sz="4" w:space="0" w:color="auto"/>
              <w:bottom w:val="nil"/>
              <w:right w:val="single" w:sz="4" w:space="0" w:color="auto"/>
            </w:tcBorders>
            <w:vAlign w:val="center"/>
          </w:tcPr>
          <w:p w14:paraId="483ED7BC" w14:textId="77777777" w:rsidR="0046621A" w:rsidRPr="007C7D0A" w:rsidRDefault="0046621A" w:rsidP="00C40557">
            <w:pPr>
              <w:pStyle w:val="Style2"/>
              <w:kinsoku w:val="0"/>
              <w:overflowPunct w:val="0"/>
              <w:autoSpaceDE/>
              <w:autoSpaceDN/>
              <w:adjustRightInd/>
              <w:spacing w:line="234" w:lineRule="exact"/>
              <w:jc w:val="both"/>
              <w:textAlignment w:val="baseline"/>
              <w:rPr>
                <w:rStyle w:val="CharacterStyle2"/>
                <w:rFonts w:ascii="Garamond" w:hAnsi="Garamond"/>
                <w:sz w:val="18"/>
                <w:szCs w:val="18"/>
              </w:rPr>
            </w:pPr>
            <w:r w:rsidRPr="007C7D0A">
              <w:rPr>
                <w:rStyle w:val="CharacterStyle2"/>
                <w:rFonts w:ascii="Garamond" w:hAnsi="Garamond"/>
                <w:b/>
                <w:sz w:val="18"/>
                <w:szCs w:val="18"/>
              </w:rPr>
              <w:t>Éléments constitutifs</w:t>
            </w:r>
            <w:r w:rsidRPr="007C7D0A">
              <w:rPr>
                <w:rStyle w:val="CharacterStyle2"/>
                <w:rFonts w:ascii="Garamond" w:hAnsi="Garamond"/>
                <w:sz w:val="18"/>
                <w:szCs w:val="18"/>
              </w:rPr>
              <w:t xml:space="preserve"> : II faut retrouver les éléments du contrai de société, à savoir : - la</w:t>
            </w:r>
          </w:p>
        </w:tc>
      </w:tr>
      <w:tr w:rsidR="0046621A" w:rsidRPr="007C7D0A" w14:paraId="797E8CBA" w14:textId="77777777" w:rsidTr="00C40557">
        <w:trPr>
          <w:trHeight w:hRule="exact" w:val="269"/>
        </w:trPr>
        <w:tc>
          <w:tcPr>
            <w:tcW w:w="2410" w:type="dxa"/>
            <w:tcBorders>
              <w:top w:val="nil"/>
              <w:left w:val="single" w:sz="4" w:space="0" w:color="auto"/>
              <w:bottom w:val="nil"/>
              <w:right w:val="single" w:sz="4" w:space="0" w:color="auto"/>
            </w:tcBorders>
            <w:vAlign w:val="center"/>
          </w:tcPr>
          <w:p w14:paraId="171FEB31" w14:textId="77777777" w:rsidR="0046621A" w:rsidRPr="007C7D0A" w:rsidRDefault="0046621A" w:rsidP="00512635">
            <w:pPr>
              <w:pStyle w:val="Style2"/>
              <w:kinsoku w:val="0"/>
              <w:overflowPunct w:val="0"/>
              <w:autoSpaceDE/>
              <w:autoSpaceDN/>
              <w:adjustRightInd/>
              <w:spacing w:line="24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avoir conscience. Elle</w:t>
            </w:r>
          </w:p>
        </w:tc>
        <w:tc>
          <w:tcPr>
            <w:tcW w:w="8150" w:type="dxa"/>
            <w:tcBorders>
              <w:top w:val="nil"/>
              <w:left w:val="single" w:sz="4" w:space="0" w:color="auto"/>
              <w:bottom w:val="nil"/>
              <w:right w:val="single" w:sz="4" w:space="0" w:color="auto"/>
            </w:tcBorders>
            <w:vAlign w:val="center"/>
          </w:tcPr>
          <w:p w14:paraId="3E8E707F" w14:textId="77777777" w:rsidR="0046621A" w:rsidRPr="007C7D0A" w:rsidRDefault="0046621A" w:rsidP="00C40557">
            <w:pPr>
              <w:pStyle w:val="Style2"/>
              <w:kinsoku w:val="0"/>
              <w:overflowPunct w:val="0"/>
              <w:autoSpaceDE/>
              <w:autoSpaceDN/>
              <w:adjustRightInd/>
              <w:spacing w:line="21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pluralité d'associés ; - l'existence d'apports : en numéraire, en nature ou en industrie ;</w:t>
            </w:r>
          </w:p>
        </w:tc>
      </w:tr>
      <w:tr w:rsidR="0046621A" w:rsidRPr="007C7D0A" w14:paraId="39E1774A" w14:textId="77777777" w:rsidTr="00C40557">
        <w:trPr>
          <w:trHeight w:hRule="exact" w:val="279"/>
        </w:trPr>
        <w:tc>
          <w:tcPr>
            <w:tcW w:w="2410" w:type="dxa"/>
            <w:tcBorders>
              <w:top w:val="nil"/>
              <w:left w:val="single" w:sz="4" w:space="0" w:color="auto"/>
              <w:bottom w:val="nil"/>
              <w:right w:val="single" w:sz="4" w:space="0" w:color="auto"/>
            </w:tcBorders>
            <w:vAlign w:val="center"/>
          </w:tcPr>
          <w:p w14:paraId="06E9BE8C" w14:textId="77777777" w:rsidR="0046621A" w:rsidRPr="007C7D0A" w:rsidRDefault="0046621A" w:rsidP="00512635">
            <w:pPr>
              <w:pStyle w:val="Style2"/>
              <w:kinsoku w:val="0"/>
              <w:overflowPunct w:val="0"/>
              <w:autoSpaceDE/>
              <w:autoSpaceDN/>
              <w:adjustRightInd/>
              <w:spacing w:before="32"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apparaît au cours d'un</w:t>
            </w:r>
          </w:p>
        </w:tc>
        <w:tc>
          <w:tcPr>
            <w:tcW w:w="8150" w:type="dxa"/>
            <w:tcBorders>
              <w:top w:val="nil"/>
              <w:left w:val="single" w:sz="4" w:space="0" w:color="auto"/>
              <w:bottom w:val="nil"/>
              <w:right w:val="single" w:sz="4" w:space="0" w:color="auto"/>
            </w:tcBorders>
          </w:tcPr>
          <w:p w14:paraId="503FC7D1" w14:textId="77777777" w:rsidR="0046621A" w:rsidRPr="007C7D0A" w:rsidRDefault="0046621A" w:rsidP="00C40557">
            <w:pPr>
              <w:pStyle w:val="Style2"/>
              <w:kinsoku w:val="0"/>
              <w:overflowPunct w:val="0"/>
              <w:autoSpaceDE/>
              <w:autoSpaceDN/>
              <w:adjustRightInd/>
              <w:spacing w:line="19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l'entreprise commune ; - l'affectio societatis qui a une force particulière et qui consiste en</w:t>
            </w:r>
          </w:p>
        </w:tc>
      </w:tr>
      <w:tr w:rsidR="0046621A" w:rsidRPr="007C7D0A" w14:paraId="46FFDED9" w14:textId="77777777" w:rsidTr="00C40557">
        <w:trPr>
          <w:trHeight w:hRule="exact" w:val="384"/>
        </w:trPr>
        <w:tc>
          <w:tcPr>
            <w:tcW w:w="2410" w:type="dxa"/>
            <w:tcBorders>
              <w:top w:val="nil"/>
              <w:left w:val="single" w:sz="4" w:space="0" w:color="auto"/>
              <w:bottom w:val="nil"/>
              <w:right w:val="single" w:sz="4" w:space="0" w:color="auto"/>
            </w:tcBorders>
            <w:vAlign w:val="center"/>
          </w:tcPr>
          <w:p w14:paraId="19AA2DF9" w14:textId="77777777" w:rsidR="0046621A" w:rsidRPr="007C7D0A" w:rsidRDefault="0046621A" w:rsidP="00512635">
            <w:pPr>
              <w:pStyle w:val="Style2"/>
              <w:kinsoku w:val="0"/>
              <w:overflowPunct w:val="0"/>
              <w:autoSpaceDE/>
              <w:autoSpaceDN/>
              <w:adjustRightInd/>
              <w:spacing w:before="35" w:after="97" w:line="24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litige.</w:t>
            </w:r>
          </w:p>
        </w:tc>
        <w:tc>
          <w:tcPr>
            <w:tcW w:w="8150" w:type="dxa"/>
            <w:tcBorders>
              <w:top w:val="nil"/>
              <w:left w:val="single" w:sz="4" w:space="0" w:color="auto"/>
              <w:bottom w:val="nil"/>
              <w:right w:val="single" w:sz="4" w:space="0" w:color="auto"/>
            </w:tcBorders>
          </w:tcPr>
          <w:p w14:paraId="30B26600" w14:textId="77777777" w:rsidR="0046621A" w:rsidRPr="007C7D0A" w:rsidRDefault="0046621A" w:rsidP="00C40557">
            <w:pPr>
              <w:pStyle w:val="Style2"/>
              <w:kinsoku w:val="0"/>
              <w:overflowPunct w:val="0"/>
              <w:autoSpaceDE/>
              <w:autoSpaceDN/>
              <w:adjustRightInd/>
              <w:spacing w:line="18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l'exercice effectif d'une activité pour compte commun ; - la participation aux bénéfices et la contribution aux pertes.</w:t>
            </w:r>
          </w:p>
        </w:tc>
      </w:tr>
      <w:tr w:rsidR="0046621A" w:rsidRPr="007C7D0A" w14:paraId="1C2849B6" w14:textId="77777777" w:rsidTr="00C40557">
        <w:trPr>
          <w:trHeight w:hRule="exact" w:val="249"/>
        </w:trPr>
        <w:tc>
          <w:tcPr>
            <w:tcW w:w="2410" w:type="dxa"/>
            <w:tcBorders>
              <w:top w:val="nil"/>
              <w:left w:val="single" w:sz="4" w:space="0" w:color="auto"/>
              <w:bottom w:val="nil"/>
              <w:right w:val="single" w:sz="4" w:space="0" w:color="auto"/>
            </w:tcBorders>
          </w:tcPr>
          <w:p w14:paraId="6115044B"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8150" w:type="dxa"/>
            <w:tcBorders>
              <w:top w:val="nil"/>
              <w:left w:val="single" w:sz="4" w:space="0" w:color="auto"/>
              <w:bottom w:val="nil"/>
              <w:right w:val="single" w:sz="4" w:space="0" w:color="auto"/>
            </w:tcBorders>
            <w:vAlign w:val="center"/>
          </w:tcPr>
          <w:p w14:paraId="7E52ACCD" w14:textId="77777777" w:rsidR="0046621A" w:rsidRDefault="0046621A" w:rsidP="00C40557">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r w:rsidRPr="007C7D0A">
              <w:rPr>
                <w:rStyle w:val="CharacterStyle2"/>
                <w:rFonts w:ascii="Garamond" w:hAnsi="Garamond"/>
                <w:b/>
                <w:sz w:val="18"/>
                <w:szCs w:val="18"/>
              </w:rPr>
              <w:t>Preuve</w:t>
            </w:r>
            <w:r w:rsidRPr="007C7D0A">
              <w:rPr>
                <w:rStyle w:val="CharacterStyle2"/>
                <w:rFonts w:ascii="Garamond" w:hAnsi="Garamond"/>
                <w:sz w:val="18"/>
                <w:szCs w:val="18"/>
              </w:rPr>
              <w:t xml:space="preserve"> : La société créée de fait se prouve par tous moyens.</w:t>
            </w:r>
          </w:p>
          <w:p w14:paraId="44BC2278" w14:textId="77777777" w:rsidR="006810A6" w:rsidRDefault="006810A6" w:rsidP="00C40557">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p>
          <w:p w14:paraId="008321F3" w14:textId="77777777" w:rsidR="006810A6" w:rsidRDefault="006810A6" w:rsidP="00C40557">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p>
          <w:p w14:paraId="41BA1E46" w14:textId="77777777" w:rsidR="006810A6" w:rsidRPr="007C7D0A" w:rsidRDefault="006810A6" w:rsidP="00C40557">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p>
        </w:tc>
      </w:tr>
      <w:tr w:rsidR="0046621A" w:rsidRPr="007C7D0A" w14:paraId="2C632F10" w14:textId="77777777" w:rsidTr="004661EC">
        <w:trPr>
          <w:trHeight w:hRule="exact" w:val="2728"/>
        </w:trPr>
        <w:tc>
          <w:tcPr>
            <w:tcW w:w="2410" w:type="dxa"/>
            <w:tcBorders>
              <w:top w:val="nil"/>
              <w:left w:val="single" w:sz="4" w:space="0" w:color="auto"/>
              <w:bottom w:val="single" w:sz="4" w:space="0" w:color="auto"/>
              <w:right w:val="single" w:sz="4" w:space="0" w:color="auto"/>
            </w:tcBorders>
          </w:tcPr>
          <w:p w14:paraId="50A087BC"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8150" w:type="dxa"/>
            <w:tcBorders>
              <w:top w:val="nil"/>
              <w:left w:val="single" w:sz="4" w:space="0" w:color="auto"/>
              <w:bottom w:val="single" w:sz="4" w:space="0" w:color="auto"/>
              <w:right w:val="single" w:sz="4" w:space="0" w:color="auto"/>
            </w:tcBorders>
          </w:tcPr>
          <w:p w14:paraId="39840F1D" w14:textId="77777777" w:rsidR="004661EC" w:rsidRDefault="004661EC" w:rsidP="00C40557">
            <w:pPr>
              <w:pStyle w:val="Style2"/>
              <w:kinsoku w:val="0"/>
              <w:overflowPunct w:val="0"/>
              <w:autoSpaceDE/>
              <w:autoSpaceDN/>
              <w:adjustRightInd/>
              <w:spacing w:line="244" w:lineRule="exact"/>
              <w:jc w:val="both"/>
              <w:textAlignment w:val="baseline"/>
              <w:rPr>
                <w:rStyle w:val="CharacterStyle2"/>
                <w:rFonts w:ascii="Garamond" w:hAnsi="Garamond"/>
                <w:b/>
                <w:sz w:val="18"/>
                <w:szCs w:val="18"/>
              </w:rPr>
            </w:pPr>
          </w:p>
          <w:p w14:paraId="1A44A0E2" w14:textId="77777777" w:rsidR="004661EC" w:rsidRDefault="0046621A" w:rsidP="00C40557">
            <w:pPr>
              <w:pStyle w:val="Style2"/>
              <w:kinsoku w:val="0"/>
              <w:overflowPunct w:val="0"/>
              <w:autoSpaceDE/>
              <w:autoSpaceDN/>
              <w:adjustRightInd/>
              <w:spacing w:line="244" w:lineRule="exact"/>
              <w:jc w:val="both"/>
              <w:textAlignment w:val="baseline"/>
              <w:rPr>
                <w:rStyle w:val="CharacterStyle2"/>
                <w:rFonts w:ascii="Garamond" w:hAnsi="Garamond"/>
                <w:sz w:val="18"/>
                <w:szCs w:val="18"/>
              </w:rPr>
            </w:pPr>
            <w:r w:rsidRPr="007C7D0A">
              <w:rPr>
                <w:rStyle w:val="CharacterStyle2"/>
                <w:rFonts w:ascii="Garamond" w:hAnsi="Garamond"/>
                <w:b/>
                <w:sz w:val="18"/>
                <w:szCs w:val="18"/>
              </w:rPr>
              <w:t xml:space="preserve">Effets de l'existence d'une société </w:t>
            </w:r>
            <w:r w:rsidRPr="007C7D0A">
              <w:rPr>
                <w:rStyle w:val="CharacterStyle2"/>
                <w:rFonts w:ascii="Garamond" w:hAnsi="Garamond"/>
                <w:b/>
                <w:i/>
                <w:iCs/>
                <w:sz w:val="18"/>
                <w:szCs w:val="18"/>
              </w:rPr>
              <w:t xml:space="preserve">créée </w:t>
            </w:r>
            <w:r w:rsidRPr="007C7D0A">
              <w:rPr>
                <w:rStyle w:val="CharacterStyle2"/>
                <w:rFonts w:ascii="Garamond" w:hAnsi="Garamond"/>
                <w:b/>
                <w:sz w:val="18"/>
                <w:szCs w:val="18"/>
              </w:rPr>
              <w:t>de fait</w:t>
            </w:r>
            <w:r w:rsidRPr="007C7D0A">
              <w:rPr>
                <w:rStyle w:val="CharacterStyle2"/>
                <w:rFonts w:ascii="Garamond" w:hAnsi="Garamond"/>
                <w:sz w:val="18"/>
                <w:szCs w:val="18"/>
              </w:rPr>
              <w:t xml:space="preserve"> : </w:t>
            </w:r>
          </w:p>
          <w:p w14:paraId="55DCAD4E" w14:textId="77777777" w:rsidR="004661EC" w:rsidRDefault="0046621A" w:rsidP="00C40557">
            <w:pPr>
              <w:pStyle w:val="Style2"/>
              <w:kinsoku w:val="0"/>
              <w:overflowPunct w:val="0"/>
              <w:autoSpaceDE/>
              <w:autoSpaceDN/>
              <w:adjustRightInd/>
              <w:spacing w:line="24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 Un contrat de société existe. </w:t>
            </w:r>
          </w:p>
          <w:p w14:paraId="0DF173D0" w14:textId="77777777" w:rsidR="0046621A" w:rsidRPr="007C7D0A" w:rsidRDefault="0046621A" w:rsidP="00C40557">
            <w:pPr>
              <w:pStyle w:val="Style2"/>
              <w:kinsoku w:val="0"/>
              <w:overflowPunct w:val="0"/>
              <w:autoSpaceDE/>
              <w:autoSpaceDN/>
              <w:adjustRightInd/>
              <w:spacing w:line="24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Chaque associé de fait reste propriétaire des biens qui lui appartenaient avant l'exploitation</w:t>
            </w:r>
          </w:p>
          <w:p w14:paraId="02F4AA50" w14:textId="77777777" w:rsidR="004661EC" w:rsidRDefault="0046621A" w:rsidP="00C40557">
            <w:pPr>
              <w:pStyle w:val="Style2"/>
              <w:tabs>
                <w:tab w:val="left" w:pos="1152"/>
                <w:tab w:val="left" w:pos="1440"/>
                <w:tab w:val="left" w:pos="2304"/>
                <w:tab w:val="left" w:pos="3096"/>
                <w:tab w:val="left" w:pos="3384"/>
                <w:tab w:val="left" w:pos="4032"/>
                <w:tab w:val="left" w:pos="4536"/>
                <w:tab w:val="left" w:pos="5544"/>
                <w:tab w:val="left" w:pos="5904"/>
                <w:tab w:val="left" w:pos="6912"/>
                <w:tab w:val="right" w:pos="7992"/>
              </w:tabs>
              <w:kinsoku w:val="0"/>
              <w:overflowPunct w:val="0"/>
              <w:autoSpaceDE/>
              <w:autoSpaceDN/>
              <w:adjustRightInd/>
              <w:spacing w:line="24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commune.</w:t>
            </w:r>
            <w:r w:rsidRPr="007C7D0A">
              <w:rPr>
                <w:rStyle w:val="CharacterStyle2"/>
                <w:rFonts w:ascii="Garamond" w:hAnsi="Garamond"/>
                <w:sz w:val="18"/>
                <w:szCs w:val="18"/>
              </w:rPr>
              <w:tab/>
            </w:r>
          </w:p>
          <w:p w14:paraId="7F3677EE" w14:textId="77777777" w:rsidR="004661EC" w:rsidRDefault="004661EC" w:rsidP="004661EC">
            <w:pPr>
              <w:pStyle w:val="Style2"/>
              <w:tabs>
                <w:tab w:val="left" w:pos="1152"/>
                <w:tab w:val="left" w:pos="1440"/>
                <w:tab w:val="left" w:pos="2304"/>
                <w:tab w:val="left" w:pos="3096"/>
                <w:tab w:val="left" w:pos="3384"/>
                <w:tab w:val="left" w:pos="4032"/>
                <w:tab w:val="left" w:pos="4536"/>
                <w:tab w:val="left" w:pos="5544"/>
                <w:tab w:val="left" w:pos="5904"/>
                <w:tab w:val="left" w:pos="6912"/>
                <w:tab w:val="right" w:pos="7992"/>
              </w:tabs>
              <w:kinsoku w:val="0"/>
              <w:overflowPunct w:val="0"/>
              <w:autoSpaceDE/>
              <w:autoSpaceDN/>
              <w:adjustRightInd/>
              <w:spacing w:line="245" w:lineRule="exact"/>
              <w:textAlignment w:val="baseline"/>
              <w:rPr>
                <w:rStyle w:val="CharacterStyle2"/>
                <w:rFonts w:ascii="Garamond" w:hAnsi="Garamond"/>
                <w:sz w:val="18"/>
                <w:szCs w:val="18"/>
              </w:rPr>
            </w:pPr>
            <w:r>
              <w:rPr>
                <w:rStyle w:val="CharacterStyle2"/>
                <w:rFonts w:ascii="Garamond" w:hAnsi="Garamond"/>
                <w:sz w:val="18"/>
                <w:szCs w:val="18"/>
              </w:rPr>
              <w:t xml:space="preserve">- Chaque associé a droit aux bénéfices et contribue aux pertes </w:t>
            </w:r>
            <w:r w:rsidR="0046621A" w:rsidRPr="007C7D0A">
              <w:rPr>
                <w:rStyle w:val="CharacterStyle2"/>
                <w:rFonts w:ascii="Garamond" w:hAnsi="Garamond"/>
                <w:sz w:val="18"/>
                <w:szCs w:val="18"/>
              </w:rPr>
              <w:t>proportionnellement à son apport.</w:t>
            </w:r>
          </w:p>
          <w:p w14:paraId="67A3E07E" w14:textId="77777777" w:rsidR="004661EC" w:rsidRDefault="0046621A" w:rsidP="00C40557">
            <w:pPr>
              <w:pStyle w:val="Style2"/>
              <w:tabs>
                <w:tab w:val="left" w:pos="1152"/>
                <w:tab w:val="left" w:pos="1440"/>
                <w:tab w:val="left" w:pos="2304"/>
                <w:tab w:val="left" w:pos="3096"/>
                <w:tab w:val="left" w:pos="3384"/>
                <w:tab w:val="left" w:pos="4032"/>
                <w:tab w:val="left" w:pos="4536"/>
                <w:tab w:val="left" w:pos="5544"/>
                <w:tab w:val="left" w:pos="5904"/>
                <w:tab w:val="left" w:pos="6912"/>
                <w:tab w:val="right" w:pos="7992"/>
              </w:tabs>
              <w:kinsoku w:val="0"/>
              <w:overflowPunct w:val="0"/>
              <w:autoSpaceDE/>
              <w:autoSpaceDN/>
              <w:adjustRightInd/>
              <w:spacing w:line="24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 Chaque associé est tenu indéfiniment des dettes sociales envers les tiers, solidairement si la société est commerciale, conjointement si la société est civile. </w:t>
            </w:r>
          </w:p>
          <w:p w14:paraId="14E83C6F" w14:textId="77777777" w:rsidR="0046621A" w:rsidRPr="007C7D0A" w:rsidRDefault="0046621A" w:rsidP="00C40557">
            <w:pPr>
              <w:pStyle w:val="Style2"/>
              <w:tabs>
                <w:tab w:val="left" w:pos="1152"/>
                <w:tab w:val="left" w:pos="1440"/>
                <w:tab w:val="left" w:pos="2304"/>
                <w:tab w:val="left" w:pos="3096"/>
                <w:tab w:val="left" w:pos="3384"/>
                <w:tab w:val="left" w:pos="4032"/>
                <w:tab w:val="left" w:pos="4536"/>
                <w:tab w:val="left" w:pos="5544"/>
                <w:tab w:val="left" w:pos="5904"/>
                <w:tab w:val="left" w:pos="6912"/>
                <w:tab w:val="right" w:pos="7992"/>
              </w:tabs>
              <w:kinsoku w:val="0"/>
              <w:overflowPunct w:val="0"/>
              <w:autoSpaceDE/>
              <w:autoSpaceDN/>
              <w:adjustRightInd/>
              <w:spacing w:line="24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Chaque associé peut être soumis à la procédure de redressement judiciaire ou de liquidation judiciaire sous certaines conditions.</w:t>
            </w:r>
          </w:p>
        </w:tc>
      </w:tr>
      <w:tr w:rsidR="0046621A" w:rsidRPr="007C7D0A" w14:paraId="663F80A4" w14:textId="77777777" w:rsidTr="00C40557">
        <w:trPr>
          <w:trHeight w:hRule="exact" w:val="230"/>
        </w:trPr>
        <w:tc>
          <w:tcPr>
            <w:tcW w:w="2410" w:type="dxa"/>
            <w:tcBorders>
              <w:top w:val="single" w:sz="4" w:space="0" w:color="auto"/>
              <w:left w:val="single" w:sz="4" w:space="0" w:color="auto"/>
              <w:bottom w:val="nil"/>
              <w:right w:val="single" w:sz="4" w:space="0" w:color="auto"/>
            </w:tcBorders>
            <w:vAlign w:val="center"/>
          </w:tcPr>
          <w:p w14:paraId="74115040" w14:textId="77777777" w:rsidR="0046621A" w:rsidRPr="007C7D0A" w:rsidRDefault="0046621A" w:rsidP="00512635">
            <w:pPr>
              <w:pStyle w:val="Style2"/>
              <w:kinsoku w:val="0"/>
              <w:overflowPunct w:val="0"/>
              <w:autoSpaceDE/>
              <w:autoSpaceDN/>
              <w:adjustRightInd/>
              <w:spacing w:line="217" w:lineRule="exact"/>
              <w:jc w:val="both"/>
              <w:textAlignment w:val="baseline"/>
              <w:rPr>
                <w:rStyle w:val="CharacterStyle2"/>
                <w:rFonts w:ascii="Garamond" w:hAnsi="Garamond"/>
                <w:b/>
                <w:bCs/>
                <w:sz w:val="18"/>
                <w:szCs w:val="18"/>
              </w:rPr>
            </w:pPr>
            <w:r w:rsidRPr="007C7D0A">
              <w:rPr>
                <w:rStyle w:val="CharacterStyle2"/>
                <w:rFonts w:ascii="Garamond" w:hAnsi="Garamond"/>
                <w:sz w:val="18"/>
                <w:szCs w:val="18"/>
              </w:rPr>
              <w:t xml:space="preserve">La </w:t>
            </w:r>
            <w:r w:rsidRPr="007C7D0A">
              <w:rPr>
                <w:rStyle w:val="CharacterStyle2"/>
                <w:rFonts w:ascii="Garamond" w:hAnsi="Garamond"/>
                <w:b/>
                <w:bCs/>
                <w:sz w:val="18"/>
                <w:szCs w:val="18"/>
              </w:rPr>
              <w:t>société en</w:t>
            </w:r>
          </w:p>
        </w:tc>
        <w:tc>
          <w:tcPr>
            <w:tcW w:w="8150" w:type="dxa"/>
            <w:tcBorders>
              <w:top w:val="single" w:sz="4" w:space="0" w:color="auto"/>
              <w:left w:val="single" w:sz="4" w:space="0" w:color="auto"/>
              <w:bottom w:val="nil"/>
              <w:right w:val="single" w:sz="4" w:space="0" w:color="auto"/>
            </w:tcBorders>
            <w:vAlign w:val="center"/>
          </w:tcPr>
          <w:p w14:paraId="5740A67A" w14:textId="77777777" w:rsidR="0046621A" w:rsidRPr="007C7D0A" w:rsidRDefault="0046621A" w:rsidP="00512635">
            <w:pPr>
              <w:pStyle w:val="Style2"/>
              <w:kinsoku w:val="0"/>
              <w:overflowPunct w:val="0"/>
              <w:autoSpaceDE/>
              <w:autoSpaceDN/>
              <w:adjustRightInd/>
              <w:spacing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Les associés peuvent convenir que la société ne sera pas immatriculée. La société est alors</w:t>
            </w:r>
          </w:p>
        </w:tc>
      </w:tr>
      <w:tr w:rsidR="0046621A" w:rsidRPr="007C7D0A" w14:paraId="186A6103" w14:textId="77777777" w:rsidTr="00C40557">
        <w:trPr>
          <w:trHeight w:hRule="exact" w:val="250"/>
        </w:trPr>
        <w:tc>
          <w:tcPr>
            <w:tcW w:w="2410" w:type="dxa"/>
            <w:tcBorders>
              <w:top w:val="nil"/>
              <w:left w:val="single" w:sz="4" w:space="0" w:color="auto"/>
              <w:bottom w:val="nil"/>
              <w:right w:val="single" w:sz="4" w:space="0" w:color="auto"/>
            </w:tcBorders>
            <w:vAlign w:val="center"/>
          </w:tcPr>
          <w:p w14:paraId="2D370A1E" w14:textId="77777777" w:rsidR="0046621A" w:rsidRPr="007C7D0A" w:rsidRDefault="0046621A" w:rsidP="00512635">
            <w:pPr>
              <w:pStyle w:val="Style2"/>
              <w:kinsoku w:val="0"/>
              <w:overflowPunct w:val="0"/>
              <w:autoSpaceDE/>
              <w:autoSpaceDN/>
              <w:adjustRightInd/>
              <w:spacing w:line="216" w:lineRule="exact"/>
              <w:jc w:val="both"/>
              <w:textAlignment w:val="baseline"/>
              <w:rPr>
                <w:rStyle w:val="CharacterStyle2"/>
                <w:rFonts w:ascii="Garamond" w:hAnsi="Garamond"/>
                <w:b/>
                <w:bCs/>
                <w:sz w:val="18"/>
                <w:szCs w:val="18"/>
              </w:rPr>
            </w:pPr>
            <w:r w:rsidRPr="007C7D0A">
              <w:rPr>
                <w:rStyle w:val="CharacterStyle2"/>
                <w:rFonts w:ascii="Garamond" w:hAnsi="Garamond"/>
                <w:b/>
                <w:bCs/>
                <w:sz w:val="18"/>
                <w:szCs w:val="18"/>
              </w:rPr>
              <w:t>participation</w:t>
            </w:r>
          </w:p>
        </w:tc>
        <w:tc>
          <w:tcPr>
            <w:tcW w:w="8150" w:type="dxa"/>
            <w:tcBorders>
              <w:top w:val="nil"/>
              <w:left w:val="single" w:sz="4" w:space="0" w:color="auto"/>
              <w:bottom w:val="nil"/>
              <w:right w:val="single" w:sz="4" w:space="0" w:color="auto"/>
            </w:tcBorders>
            <w:vAlign w:val="center"/>
          </w:tcPr>
          <w:p w14:paraId="338BE203" w14:textId="77777777" w:rsidR="0046621A" w:rsidRPr="007C7D0A" w:rsidRDefault="0046621A" w:rsidP="00512635">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dite «société en participation» ; elle n'a pas la personnalité morale. Occulte ou révélée aux</w:t>
            </w:r>
          </w:p>
        </w:tc>
      </w:tr>
      <w:tr w:rsidR="0046621A" w:rsidRPr="007C7D0A" w14:paraId="6A486E3A" w14:textId="77777777" w:rsidTr="00C40557">
        <w:trPr>
          <w:trHeight w:hRule="exact" w:val="240"/>
        </w:trPr>
        <w:tc>
          <w:tcPr>
            <w:tcW w:w="2410" w:type="dxa"/>
            <w:tcBorders>
              <w:top w:val="nil"/>
              <w:left w:val="single" w:sz="4" w:space="0" w:color="auto"/>
              <w:bottom w:val="nil"/>
              <w:right w:val="single" w:sz="4" w:space="0" w:color="auto"/>
            </w:tcBorders>
            <w:vAlign w:val="center"/>
          </w:tcPr>
          <w:p w14:paraId="44187459" w14:textId="77777777" w:rsidR="0046621A" w:rsidRPr="007C7D0A" w:rsidRDefault="0046621A" w:rsidP="00512635">
            <w:pPr>
              <w:pStyle w:val="Style2"/>
              <w:kinsoku w:val="0"/>
              <w:overflowPunct w:val="0"/>
              <w:autoSpaceDE/>
              <w:autoSpaceDN/>
              <w:adjustRightInd/>
              <w:spacing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Occulte : les associés</w:t>
            </w:r>
          </w:p>
        </w:tc>
        <w:tc>
          <w:tcPr>
            <w:tcW w:w="8150" w:type="dxa"/>
            <w:tcBorders>
              <w:top w:val="nil"/>
              <w:left w:val="single" w:sz="4" w:space="0" w:color="auto"/>
              <w:bottom w:val="nil"/>
              <w:right w:val="single" w:sz="4" w:space="0" w:color="auto"/>
            </w:tcBorders>
            <w:vAlign w:val="center"/>
          </w:tcPr>
          <w:p w14:paraId="79346660" w14:textId="77777777" w:rsidR="0046621A" w:rsidRPr="007C7D0A" w:rsidRDefault="0046621A" w:rsidP="00512635">
            <w:pPr>
              <w:pStyle w:val="Style2"/>
              <w:kinsoku w:val="0"/>
              <w:overflowPunct w:val="0"/>
              <w:autoSpaceDE/>
              <w:autoSpaceDN/>
              <w:adjustRightInd/>
              <w:spacing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tiers (ostensible), elle répond à toutes les conditions de fond d'un contrat de société mais</w:t>
            </w:r>
          </w:p>
        </w:tc>
      </w:tr>
      <w:tr w:rsidR="0046621A" w:rsidRPr="007C7D0A" w14:paraId="165D932E" w14:textId="77777777" w:rsidTr="00C40557">
        <w:trPr>
          <w:trHeight w:hRule="exact" w:val="249"/>
        </w:trPr>
        <w:tc>
          <w:tcPr>
            <w:tcW w:w="2410" w:type="dxa"/>
            <w:tcBorders>
              <w:top w:val="nil"/>
              <w:left w:val="single" w:sz="4" w:space="0" w:color="auto"/>
              <w:bottom w:val="nil"/>
              <w:right w:val="single" w:sz="4" w:space="0" w:color="auto"/>
            </w:tcBorders>
            <w:vAlign w:val="center"/>
          </w:tcPr>
          <w:p w14:paraId="77B9A2EC" w14:textId="77777777" w:rsidR="0046621A" w:rsidRPr="007C7D0A" w:rsidRDefault="0046621A" w:rsidP="00512635">
            <w:pPr>
              <w:pStyle w:val="Style2"/>
              <w:kinsoku w:val="0"/>
              <w:overflowPunct w:val="0"/>
              <w:autoSpaceDE/>
              <w:autoSpaceDN/>
              <w:adjustRightInd/>
              <w:spacing w:line="23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décident de créer une</w:t>
            </w:r>
          </w:p>
        </w:tc>
        <w:tc>
          <w:tcPr>
            <w:tcW w:w="8150" w:type="dxa"/>
            <w:tcBorders>
              <w:top w:val="nil"/>
              <w:left w:val="single" w:sz="4" w:space="0" w:color="auto"/>
              <w:bottom w:val="nil"/>
              <w:right w:val="single" w:sz="4" w:space="0" w:color="auto"/>
            </w:tcBorders>
            <w:vAlign w:val="center"/>
          </w:tcPr>
          <w:p w14:paraId="27AC419B" w14:textId="77777777" w:rsidR="0046621A" w:rsidRPr="007C7D0A" w:rsidRDefault="0046621A" w:rsidP="00512635">
            <w:pPr>
              <w:pStyle w:val="Style2"/>
              <w:kinsoku w:val="0"/>
              <w:overflowPunct w:val="0"/>
              <w:autoSpaceDE/>
              <w:autoSpaceDN/>
              <w:adjustRightInd/>
              <w:spacing w:line="23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elle n'est pas soumise à publicité : elle évite toute formalité de constitution.</w:t>
            </w:r>
          </w:p>
        </w:tc>
      </w:tr>
      <w:tr w:rsidR="0046621A" w:rsidRPr="007C7D0A" w14:paraId="1B7C103D" w14:textId="77777777" w:rsidTr="00C40557">
        <w:trPr>
          <w:trHeight w:hRule="exact" w:val="240"/>
        </w:trPr>
        <w:tc>
          <w:tcPr>
            <w:tcW w:w="2410" w:type="dxa"/>
            <w:tcBorders>
              <w:top w:val="nil"/>
              <w:left w:val="single" w:sz="4" w:space="0" w:color="auto"/>
              <w:bottom w:val="nil"/>
              <w:right w:val="single" w:sz="4" w:space="0" w:color="auto"/>
            </w:tcBorders>
            <w:vAlign w:val="center"/>
          </w:tcPr>
          <w:p w14:paraId="1EE40436" w14:textId="77777777" w:rsidR="0046621A" w:rsidRPr="007C7D0A" w:rsidRDefault="0046621A" w:rsidP="00512635">
            <w:pPr>
              <w:pStyle w:val="Style2"/>
              <w:kinsoku w:val="0"/>
              <w:overflowPunct w:val="0"/>
              <w:autoSpaceDE/>
              <w:autoSpaceDN/>
              <w:adjustRightInd/>
              <w:spacing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société ensemble en vue</w:t>
            </w:r>
          </w:p>
        </w:tc>
        <w:tc>
          <w:tcPr>
            <w:tcW w:w="8150" w:type="dxa"/>
            <w:tcBorders>
              <w:top w:val="nil"/>
              <w:left w:val="single" w:sz="4" w:space="0" w:color="auto"/>
              <w:bottom w:val="nil"/>
              <w:right w:val="single" w:sz="4" w:space="0" w:color="auto"/>
            </w:tcBorders>
            <w:vAlign w:val="center"/>
          </w:tcPr>
          <w:p w14:paraId="2C823D72" w14:textId="77777777" w:rsidR="0046621A" w:rsidRPr="007C7D0A" w:rsidRDefault="0046621A" w:rsidP="00512635">
            <w:pPr>
              <w:pStyle w:val="Style2"/>
              <w:kinsoku w:val="0"/>
              <w:overflowPunct w:val="0"/>
              <w:autoSpaceDE/>
              <w:autoSpaceDN/>
              <w:adjustRightInd/>
              <w:spacing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Elle peut être prouvée par tous moyens. Le foncti</w:t>
            </w:r>
            <w:r w:rsidR="00C40557" w:rsidRPr="007C7D0A">
              <w:rPr>
                <w:rStyle w:val="CharacterStyle2"/>
                <w:rFonts w:ascii="Garamond" w:hAnsi="Garamond"/>
                <w:sz w:val="18"/>
                <w:szCs w:val="18"/>
              </w:rPr>
              <w:t>onnement de la SEP est organisé</w:t>
            </w:r>
            <w:r w:rsidRPr="007C7D0A">
              <w:rPr>
                <w:rStyle w:val="CharacterStyle2"/>
                <w:rFonts w:ascii="Garamond" w:hAnsi="Garamond"/>
                <w:sz w:val="18"/>
                <w:szCs w:val="18"/>
              </w:rPr>
              <w:t xml:space="preserve"> par les</w:t>
            </w:r>
          </w:p>
        </w:tc>
      </w:tr>
      <w:tr w:rsidR="0046621A" w:rsidRPr="007C7D0A" w14:paraId="7B39F72C" w14:textId="77777777" w:rsidTr="00C40557">
        <w:trPr>
          <w:trHeight w:hRule="exact" w:val="250"/>
        </w:trPr>
        <w:tc>
          <w:tcPr>
            <w:tcW w:w="2410" w:type="dxa"/>
            <w:tcBorders>
              <w:top w:val="nil"/>
              <w:left w:val="single" w:sz="4" w:space="0" w:color="auto"/>
              <w:bottom w:val="nil"/>
              <w:right w:val="single" w:sz="4" w:space="0" w:color="auto"/>
            </w:tcBorders>
            <w:vAlign w:val="center"/>
          </w:tcPr>
          <w:p w14:paraId="0187B521" w14:textId="77777777" w:rsidR="0046621A" w:rsidRPr="007C7D0A" w:rsidRDefault="0046621A" w:rsidP="00512635">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de partager les</w:t>
            </w:r>
          </w:p>
        </w:tc>
        <w:tc>
          <w:tcPr>
            <w:tcW w:w="8150" w:type="dxa"/>
            <w:tcBorders>
              <w:top w:val="nil"/>
              <w:left w:val="single" w:sz="4" w:space="0" w:color="auto"/>
              <w:bottom w:val="nil"/>
              <w:right w:val="single" w:sz="4" w:space="0" w:color="auto"/>
            </w:tcBorders>
            <w:vAlign w:val="center"/>
          </w:tcPr>
          <w:p w14:paraId="4E3C529C" w14:textId="77777777" w:rsidR="0046621A" w:rsidRPr="007C7D0A" w:rsidRDefault="0046621A" w:rsidP="00512635">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associés. À défaut, les rapports entre associés sont régis par les dispositions applicables aux</w:t>
            </w:r>
          </w:p>
        </w:tc>
      </w:tr>
      <w:tr w:rsidR="0046621A" w:rsidRPr="007C7D0A" w14:paraId="0AD70F49" w14:textId="77777777" w:rsidTr="00C40557">
        <w:trPr>
          <w:trHeight w:hRule="exact" w:val="240"/>
        </w:trPr>
        <w:tc>
          <w:tcPr>
            <w:tcW w:w="2410" w:type="dxa"/>
            <w:tcBorders>
              <w:top w:val="nil"/>
              <w:left w:val="single" w:sz="4" w:space="0" w:color="auto"/>
              <w:bottom w:val="nil"/>
              <w:right w:val="single" w:sz="4" w:space="0" w:color="auto"/>
            </w:tcBorders>
            <w:vAlign w:val="center"/>
          </w:tcPr>
          <w:p w14:paraId="79CC49BE" w14:textId="77777777" w:rsidR="0046621A" w:rsidRPr="007C7D0A" w:rsidRDefault="0046621A" w:rsidP="00512635">
            <w:pPr>
              <w:pStyle w:val="Style2"/>
              <w:kinsoku w:val="0"/>
              <w:overflowPunct w:val="0"/>
              <w:autoSpaceDE/>
              <w:autoSpaceDN/>
              <w:adjustRightInd/>
              <w:spacing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bénéfices sans que les</w:t>
            </w:r>
          </w:p>
        </w:tc>
        <w:tc>
          <w:tcPr>
            <w:tcW w:w="8150" w:type="dxa"/>
            <w:tcBorders>
              <w:top w:val="nil"/>
              <w:left w:val="single" w:sz="4" w:space="0" w:color="auto"/>
              <w:bottom w:val="nil"/>
              <w:right w:val="single" w:sz="4" w:space="0" w:color="auto"/>
            </w:tcBorders>
            <w:vAlign w:val="center"/>
          </w:tcPr>
          <w:p w14:paraId="2D35FA7B" w14:textId="77777777" w:rsidR="0046621A" w:rsidRPr="007C7D0A" w:rsidRDefault="0046621A" w:rsidP="00512635">
            <w:pPr>
              <w:pStyle w:val="Style2"/>
              <w:kinsoku w:val="0"/>
              <w:overflowPunct w:val="0"/>
              <w:autoSpaceDE/>
              <w:autoSpaceDN/>
              <w:adjustRightInd/>
              <w:spacing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sociétés civiles si l'objet de la SEP est civil, par les dispositions applicables aux SNC si</w:t>
            </w:r>
          </w:p>
        </w:tc>
      </w:tr>
      <w:tr w:rsidR="0046621A" w:rsidRPr="007C7D0A" w14:paraId="4ED471E0" w14:textId="77777777" w:rsidTr="00C40557">
        <w:trPr>
          <w:trHeight w:hRule="exact" w:val="250"/>
        </w:trPr>
        <w:tc>
          <w:tcPr>
            <w:tcW w:w="2410" w:type="dxa"/>
            <w:tcBorders>
              <w:top w:val="nil"/>
              <w:left w:val="single" w:sz="4" w:space="0" w:color="auto"/>
              <w:bottom w:val="nil"/>
              <w:right w:val="single" w:sz="4" w:space="0" w:color="auto"/>
            </w:tcBorders>
            <w:vAlign w:val="center"/>
          </w:tcPr>
          <w:p w14:paraId="77722BBF" w14:textId="77777777" w:rsidR="0046621A" w:rsidRPr="007C7D0A" w:rsidRDefault="0046621A" w:rsidP="00512635">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tiers ne le sachent. Dès</w:t>
            </w:r>
          </w:p>
        </w:tc>
        <w:tc>
          <w:tcPr>
            <w:tcW w:w="8150" w:type="dxa"/>
            <w:tcBorders>
              <w:top w:val="nil"/>
              <w:left w:val="single" w:sz="4" w:space="0" w:color="auto"/>
              <w:bottom w:val="nil"/>
              <w:right w:val="single" w:sz="4" w:space="0" w:color="auto"/>
            </w:tcBorders>
            <w:vAlign w:val="center"/>
          </w:tcPr>
          <w:p w14:paraId="7205427C" w14:textId="77777777" w:rsidR="0046621A" w:rsidRPr="007C7D0A" w:rsidRDefault="0046621A" w:rsidP="00512635">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l'objet est commercial. La responsabilité des associés est indéfinie et solidaire si l'objet de</w:t>
            </w:r>
          </w:p>
        </w:tc>
      </w:tr>
      <w:tr w:rsidR="0046621A" w:rsidRPr="007C7D0A" w14:paraId="6369A241" w14:textId="77777777" w:rsidTr="00C40557">
        <w:trPr>
          <w:trHeight w:hRule="exact" w:val="240"/>
        </w:trPr>
        <w:tc>
          <w:tcPr>
            <w:tcW w:w="2410" w:type="dxa"/>
            <w:tcBorders>
              <w:top w:val="nil"/>
              <w:left w:val="single" w:sz="4" w:space="0" w:color="auto"/>
              <w:bottom w:val="nil"/>
              <w:right w:val="single" w:sz="4" w:space="0" w:color="auto"/>
            </w:tcBorders>
            <w:vAlign w:val="center"/>
          </w:tcPr>
          <w:p w14:paraId="47218EB1" w14:textId="77777777" w:rsidR="0046621A" w:rsidRPr="007C7D0A" w:rsidRDefault="0046621A" w:rsidP="00512635">
            <w:pPr>
              <w:pStyle w:val="Style2"/>
              <w:kinsoku w:val="0"/>
              <w:overflowPunct w:val="0"/>
              <w:autoSpaceDE/>
              <w:autoSpaceDN/>
              <w:adjustRightInd/>
              <w:spacing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lors, l'associé</w:t>
            </w:r>
          </w:p>
        </w:tc>
        <w:tc>
          <w:tcPr>
            <w:tcW w:w="8150" w:type="dxa"/>
            <w:tcBorders>
              <w:top w:val="nil"/>
              <w:left w:val="single" w:sz="4" w:space="0" w:color="auto"/>
              <w:bottom w:val="nil"/>
              <w:right w:val="single" w:sz="4" w:space="0" w:color="auto"/>
            </w:tcBorders>
            <w:vAlign w:val="center"/>
          </w:tcPr>
          <w:p w14:paraId="6D6C00DA" w14:textId="77777777" w:rsidR="0046621A" w:rsidRPr="007C7D0A" w:rsidRDefault="0046621A" w:rsidP="00512635">
            <w:pPr>
              <w:pStyle w:val="Style2"/>
              <w:kinsoku w:val="0"/>
              <w:overflowPunct w:val="0"/>
              <w:autoSpaceDE/>
              <w:autoSpaceDN/>
              <w:adjustRightInd/>
              <w:spacing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la société est commercial</w:t>
            </w:r>
            <w:r w:rsidR="00C40557" w:rsidRPr="007C7D0A">
              <w:rPr>
                <w:rStyle w:val="CharacterStyle2"/>
                <w:rFonts w:ascii="Garamond" w:hAnsi="Garamond"/>
                <w:sz w:val="18"/>
                <w:szCs w:val="18"/>
              </w:rPr>
              <w:t>e</w:t>
            </w:r>
            <w:r w:rsidRPr="007C7D0A">
              <w:rPr>
                <w:rStyle w:val="CharacterStyle2"/>
                <w:rFonts w:ascii="Garamond" w:hAnsi="Garamond"/>
                <w:sz w:val="18"/>
                <w:szCs w:val="18"/>
              </w:rPr>
              <w:t>, conjointe si l'objet est civil. La société n'ayant pas la personnalité</w:t>
            </w:r>
          </w:p>
        </w:tc>
      </w:tr>
      <w:tr w:rsidR="0046621A" w:rsidRPr="007C7D0A" w14:paraId="3E1F75BF" w14:textId="77777777" w:rsidTr="00C40557">
        <w:trPr>
          <w:trHeight w:hRule="exact" w:val="249"/>
        </w:trPr>
        <w:tc>
          <w:tcPr>
            <w:tcW w:w="2410" w:type="dxa"/>
            <w:tcBorders>
              <w:top w:val="nil"/>
              <w:left w:val="single" w:sz="4" w:space="0" w:color="auto"/>
              <w:bottom w:val="nil"/>
              <w:right w:val="single" w:sz="4" w:space="0" w:color="auto"/>
            </w:tcBorders>
            <w:vAlign w:val="center"/>
          </w:tcPr>
          <w:p w14:paraId="66828994" w14:textId="77777777" w:rsidR="0046621A" w:rsidRPr="007C7D0A" w:rsidRDefault="0046621A" w:rsidP="00512635">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contractant connu des</w:t>
            </w:r>
          </w:p>
        </w:tc>
        <w:tc>
          <w:tcPr>
            <w:tcW w:w="8150" w:type="dxa"/>
            <w:tcBorders>
              <w:top w:val="nil"/>
              <w:left w:val="single" w:sz="4" w:space="0" w:color="auto"/>
              <w:bottom w:val="nil"/>
              <w:right w:val="single" w:sz="4" w:space="0" w:color="auto"/>
            </w:tcBorders>
            <w:vAlign w:val="center"/>
          </w:tcPr>
          <w:p w14:paraId="38E4D72C" w14:textId="77777777" w:rsidR="0046621A" w:rsidRPr="007C7D0A" w:rsidRDefault="0046621A" w:rsidP="00512635">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morale, elle n'aura pas de patrimoine et ne pourra pas exercer ses droits : chaque associé</w:t>
            </w:r>
          </w:p>
        </w:tc>
      </w:tr>
      <w:tr w:rsidR="0046621A" w:rsidRPr="007C7D0A" w14:paraId="30E85545" w14:textId="77777777" w:rsidTr="00C40557">
        <w:trPr>
          <w:trHeight w:hRule="exact" w:val="250"/>
        </w:trPr>
        <w:tc>
          <w:tcPr>
            <w:tcW w:w="2410" w:type="dxa"/>
            <w:tcBorders>
              <w:top w:val="nil"/>
              <w:left w:val="single" w:sz="4" w:space="0" w:color="auto"/>
              <w:bottom w:val="nil"/>
              <w:right w:val="single" w:sz="4" w:space="0" w:color="auto"/>
            </w:tcBorders>
            <w:vAlign w:val="center"/>
          </w:tcPr>
          <w:p w14:paraId="57F4F428" w14:textId="77777777" w:rsidR="0046621A" w:rsidRPr="007C7D0A" w:rsidRDefault="0046621A" w:rsidP="00512635">
            <w:pPr>
              <w:pStyle w:val="Style2"/>
              <w:kinsoku w:val="0"/>
              <w:overflowPunct w:val="0"/>
              <w:autoSpaceDE/>
              <w:autoSpaceDN/>
              <w:adjustRightInd/>
              <w:spacing w:line="24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tiers est le seul engagé</w:t>
            </w:r>
          </w:p>
        </w:tc>
        <w:tc>
          <w:tcPr>
            <w:tcW w:w="8150" w:type="dxa"/>
            <w:tcBorders>
              <w:top w:val="nil"/>
              <w:left w:val="single" w:sz="4" w:space="0" w:color="auto"/>
              <w:bottom w:val="nil"/>
              <w:right w:val="single" w:sz="4" w:space="0" w:color="auto"/>
            </w:tcBorders>
            <w:vAlign w:val="center"/>
          </w:tcPr>
          <w:p w14:paraId="6B477F37" w14:textId="77777777" w:rsidR="0046621A" w:rsidRPr="007C7D0A" w:rsidRDefault="0046621A" w:rsidP="00512635">
            <w:pPr>
              <w:pStyle w:val="Style2"/>
              <w:kinsoku w:val="0"/>
              <w:overflowPunct w:val="0"/>
              <w:autoSpaceDE/>
              <w:autoSpaceDN/>
              <w:adjustRightInd/>
              <w:spacing w:line="24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traite en son nom personnel et est seul engagé à l'égard des tiers. La société prend fin par</w:t>
            </w:r>
          </w:p>
        </w:tc>
      </w:tr>
      <w:tr w:rsidR="0046621A" w:rsidRPr="007C7D0A" w14:paraId="17FB0948" w14:textId="77777777" w:rsidTr="00C40557">
        <w:trPr>
          <w:trHeight w:hRule="exact" w:val="249"/>
        </w:trPr>
        <w:tc>
          <w:tcPr>
            <w:tcW w:w="2410" w:type="dxa"/>
            <w:tcBorders>
              <w:top w:val="nil"/>
              <w:left w:val="single" w:sz="4" w:space="0" w:color="auto"/>
              <w:bottom w:val="nil"/>
              <w:right w:val="single" w:sz="4" w:space="0" w:color="auto"/>
            </w:tcBorders>
            <w:vAlign w:val="center"/>
          </w:tcPr>
          <w:p w14:paraId="5C1C0E4F" w14:textId="77777777" w:rsidR="0046621A" w:rsidRPr="007C7D0A" w:rsidRDefault="0046621A" w:rsidP="00512635">
            <w:pPr>
              <w:pStyle w:val="Style2"/>
              <w:kinsoku w:val="0"/>
              <w:overflowPunct w:val="0"/>
              <w:autoSpaceDE/>
              <w:autoSpaceDN/>
              <w:adjustRightInd/>
              <w:spacing w:line="24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sur son patrimoine</w:t>
            </w:r>
          </w:p>
        </w:tc>
        <w:tc>
          <w:tcPr>
            <w:tcW w:w="8150" w:type="dxa"/>
            <w:tcBorders>
              <w:top w:val="nil"/>
              <w:left w:val="single" w:sz="4" w:space="0" w:color="auto"/>
              <w:bottom w:val="nil"/>
              <w:right w:val="single" w:sz="4" w:space="0" w:color="auto"/>
            </w:tcBorders>
            <w:vAlign w:val="center"/>
          </w:tcPr>
          <w:p w14:paraId="3B5DC929" w14:textId="77777777" w:rsidR="0046621A" w:rsidRPr="007C7D0A" w:rsidRDefault="0046621A" w:rsidP="00512635">
            <w:pPr>
              <w:pStyle w:val="Style2"/>
              <w:kinsoku w:val="0"/>
              <w:overflowPunct w:val="0"/>
              <w:autoSpaceDE/>
              <w:autoSpaceDN/>
              <w:adjustRightInd/>
              <w:spacing w:line="24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l'arrivée du terme convenu par les associés. En cas de durée indéterminée, sa dissolution</w:t>
            </w:r>
          </w:p>
        </w:tc>
      </w:tr>
      <w:tr w:rsidR="0046621A" w:rsidRPr="007C7D0A" w14:paraId="12C1407E" w14:textId="77777777" w:rsidTr="00C40557">
        <w:trPr>
          <w:trHeight w:hRule="exact" w:val="240"/>
        </w:trPr>
        <w:tc>
          <w:tcPr>
            <w:tcW w:w="2410" w:type="dxa"/>
            <w:tcBorders>
              <w:top w:val="nil"/>
              <w:left w:val="single" w:sz="4" w:space="0" w:color="auto"/>
              <w:bottom w:val="nil"/>
              <w:right w:val="single" w:sz="4" w:space="0" w:color="auto"/>
            </w:tcBorders>
            <w:vAlign w:val="center"/>
          </w:tcPr>
          <w:p w14:paraId="149FCB67" w14:textId="77777777" w:rsidR="0046621A" w:rsidRDefault="0046621A" w:rsidP="00C40557">
            <w:pPr>
              <w:pStyle w:val="Style2"/>
              <w:tabs>
                <w:tab w:val="left" w:leader="underscore" w:pos="432"/>
              </w:tabs>
              <w:kinsoku w:val="0"/>
              <w:overflowPunct w:val="0"/>
              <w:autoSpaceDE/>
              <w:autoSpaceDN/>
              <w:adjustRightInd/>
              <w:spacing w:line="22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personnel.</w:t>
            </w:r>
          </w:p>
          <w:p w14:paraId="514AE364" w14:textId="77777777" w:rsidR="004661EC" w:rsidRPr="007C7D0A" w:rsidRDefault="004661EC" w:rsidP="00C40557">
            <w:pPr>
              <w:pStyle w:val="Style2"/>
              <w:tabs>
                <w:tab w:val="left" w:leader="underscore" w:pos="432"/>
              </w:tabs>
              <w:kinsoku w:val="0"/>
              <w:overflowPunct w:val="0"/>
              <w:autoSpaceDE/>
              <w:autoSpaceDN/>
              <w:adjustRightInd/>
              <w:spacing w:line="226" w:lineRule="exact"/>
              <w:jc w:val="both"/>
              <w:textAlignment w:val="baseline"/>
              <w:rPr>
                <w:rStyle w:val="CharacterStyle2"/>
                <w:rFonts w:ascii="Garamond" w:hAnsi="Garamond"/>
                <w:sz w:val="18"/>
                <w:szCs w:val="18"/>
              </w:rPr>
            </w:pPr>
          </w:p>
        </w:tc>
        <w:tc>
          <w:tcPr>
            <w:tcW w:w="8150" w:type="dxa"/>
            <w:tcBorders>
              <w:top w:val="nil"/>
              <w:left w:val="single" w:sz="4" w:space="0" w:color="auto"/>
              <w:bottom w:val="nil"/>
              <w:right w:val="single" w:sz="4" w:space="0" w:color="auto"/>
            </w:tcBorders>
            <w:vAlign w:val="center"/>
          </w:tcPr>
          <w:p w14:paraId="41025D47" w14:textId="77777777" w:rsidR="0046621A" w:rsidRPr="007C7D0A" w:rsidRDefault="0046621A" w:rsidP="00512635">
            <w:pPr>
              <w:pStyle w:val="Style2"/>
              <w:kinsoku w:val="0"/>
              <w:overflowPunct w:val="0"/>
              <w:autoSpaceDE/>
              <w:autoSpaceDN/>
              <w:adjustRightInd/>
              <w:spacing w:line="22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peut résulter à tout moment d'une notification adressée par l'un</w:t>
            </w:r>
            <w:r w:rsidR="00C40557" w:rsidRPr="007C7D0A">
              <w:rPr>
                <w:rStyle w:val="CharacterStyle2"/>
                <w:rFonts w:ascii="Garamond" w:hAnsi="Garamond"/>
                <w:sz w:val="18"/>
                <w:szCs w:val="18"/>
              </w:rPr>
              <w:t xml:space="preserve"> des as</w:t>
            </w:r>
            <w:r w:rsidRPr="007C7D0A">
              <w:rPr>
                <w:rStyle w:val="CharacterStyle2"/>
                <w:rFonts w:ascii="Garamond" w:hAnsi="Garamond"/>
                <w:sz w:val="18"/>
                <w:szCs w:val="18"/>
              </w:rPr>
              <w:t>sociés à tous les</w:t>
            </w:r>
          </w:p>
        </w:tc>
      </w:tr>
      <w:tr w:rsidR="0046621A" w:rsidRPr="007C7D0A" w14:paraId="74367C22" w14:textId="77777777" w:rsidTr="00C40557">
        <w:trPr>
          <w:trHeight w:hRule="exact" w:val="490"/>
        </w:trPr>
        <w:tc>
          <w:tcPr>
            <w:tcW w:w="2410" w:type="dxa"/>
            <w:tcBorders>
              <w:top w:val="nil"/>
              <w:left w:val="single" w:sz="4" w:space="0" w:color="auto"/>
              <w:bottom w:val="nil"/>
              <w:right w:val="single" w:sz="4" w:space="0" w:color="auto"/>
            </w:tcBorders>
          </w:tcPr>
          <w:p w14:paraId="1AD3D121" w14:textId="77777777" w:rsidR="0046621A" w:rsidRPr="007C7D0A" w:rsidRDefault="0046621A" w:rsidP="00512635">
            <w:pPr>
              <w:pStyle w:val="Style2"/>
              <w:kinsoku w:val="0"/>
              <w:overflowPunct w:val="0"/>
              <w:autoSpaceDE/>
              <w:autoSpaceDN/>
              <w:adjustRightInd/>
              <w:spacing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Ostensible : Idem, mais les tiers</w:t>
            </w:r>
          </w:p>
        </w:tc>
        <w:tc>
          <w:tcPr>
            <w:tcW w:w="8150" w:type="dxa"/>
            <w:tcBorders>
              <w:top w:val="nil"/>
              <w:left w:val="single" w:sz="4" w:space="0" w:color="auto"/>
              <w:bottom w:val="nil"/>
              <w:right w:val="single" w:sz="4" w:space="0" w:color="auto"/>
            </w:tcBorders>
          </w:tcPr>
          <w:p w14:paraId="4B0AB109" w14:textId="77777777" w:rsidR="0046621A" w:rsidRPr="007C7D0A" w:rsidRDefault="0046621A" w:rsidP="00512635">
            <w:pPr>
              <w:pStyle w:val="Style2"/>
              <w:kinsoku w:val="0"/>
              <w:overflowPunct w:val="0"/>
              <w:autoSpaceDE/>
              <w:autoSpaceDN/>
              <w:adjustRightInd/>
              <w:spacing w:line="233"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autres pourvu que cette notification soit de bonne foi, et non faite à contretemps. Société sans personnalité morale, la société en participation est choisie pour sa souplesse de</w:t>
            </w:r>
          </w:p>
        </w:tc>
      </w:tr>
      <w:tr w:rsidR="0046621A" w:rsidRPr="007C7D0A" w14:paraId="679DE145" w14:textId="77777777" w:rsidTr="00C40557">
        <w:trPr>
          <w:trHeight w:hRule="exact" w:val="240"/>
        </w:trPr>
        <w:tc>
          <w:tcPr>
            <w:tcW w:w="2410" w:type="dxa"/>
            <w:tcBorders>
              <w:top w:val="nil"/>
              <w:left w:val="single" w:sz="4" w:space="0" w:color="auto"/>
              <w:bottom w:val="nil"/>
              <w:right w:val="single" w:sz="4" w:space="0" w:color="auto"/>
            </w:tcBorders>
            <w:vAlign w:val="center"/>
          </w:tcPr>
          <w:p w14:paraId="69452AB2" w14:textId="77777777" w:rsidR="0046621A" w:rsidRPr="007C7D0A" w:rsidRDefault="00C40557" w:rsidP="00512635">
            <w:pPr>
              <w:pStyle w:val="Style2"/>
              <w:kinsoku w:val="0"/>
              <w:overflowPunct w:val="0"/>
              <w:autoSpaceDE/>
              <w:autoSpaceDN/>
              <w:adjustRightInd/>
              <w:spacing w:line="23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connaissent le contrat</w:t>
            </w:r>
          </w:p>
        </w:tc>
        <w:tc>
          <w:tcPr>
            <w:tcW w:w="8150" w:type="dxa"/>
            <w:tcBorders>
              <w:top w:val="nil"/>
              <w:left w:val="single" w:sz="4" w:space="0" w:color="auto"/>
              <w:bottom w:val="nil"/>
              <w:right w:val="single" w:sz="4" w:space="0" w:color="auto"/>
            </w:tcBorders>
            <w:vAlign w:val="center"/>
          </w:tcPr>
          <w:p w14:paraId="1D83E2BB" w14:textId="77777777" w:rsidR="0046621A" w:rsidRPr="007C7D0A" w:rsidRDefault="0046621A" w:rsidP="00512635">
            <w:pPr>
              <w:pStyle w:val="Style2"/>
              <w:kinsoku w:val="0"/>
              <w:overflowPunct w:val="0"/>
              <w:autoSpaceDE/>
              <w:autoSpaceDN/>
              <w:adjustRightInd/>
              <w:spacing w:line="23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constitution, sa facilité de fonctionnement et ses avantages fiscaux liés à la transparence</w:t>
            </w:r>
          </w:p>
        </w:tc>
      </w:tr>
      <w:tr w:rsidR="0046621A" w:rsidRPr="007C7D0A" w14:paraId="371D5A2A" w14:textId="77777777" w:rsidTr="00C40557">
        <w:trPr>
          <w:trHeight w:hRule="exact" w:val="250"/>
        </w:trPr>
        <w:tc>
          <w:tcPr>
            <w:tcW w:w="2410" w:type="dxa"/>
            <w:tcBorders>
              <w:top w:val="nil"/>
              <w:left w:val="single" w:sz="4" w:space="0" w:color="auto"/>
              <w:bottom w:val="nil"/>
              <w:right w:val="single" w:sz="4" w:space="0" w:color="auto"/>
            </w:tcBorders>
            <w:vAlign w:val="center"/>
          </w:tcPr>
          <w:p w14:paraId="2ED7FCE4" w14:textId="77777777" w:rsidR="0046621A" w:rsidRPr="007C7D0A" w:rsidRDefault="0046621A" w:rsidP="00512635">
            <w:pPr>
              <w:pStyle w:val="Style2"/>
              <w:kinsoku w:val="0"/>
              <w:overflowPunct w:val="0"/>
              <w:autoSpaceDE/>
              <w:autoSpaceDN/>
              <w:adjustRightInd/>
              <w:spacing w:line="24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de société ;</w:t>
            </w:r>
          </w:p>
        </w:tc>
        <w:tc>
          <w:tcPr>
            <w:tcW w:w="8150" w:type="dxa"/>
            <w:tcBorders>
              <w:top w:val="nil"/>
              <w:left w:val="single" w:sz="4" w:space="0" w:color="auto"/>
              <w:bottom w:val="nil"/>
              <w:right w:val="single" w:sz="4" w:space="0" w:color="auto"/>
            </w:tcBorders>
            <w:vAlign w:val="center"/>
          </w:tcPr>
          <w:p w14:paraId="2F0D9517" w14:textId="77777777" w:rsidR="0046621A" w:rsidRPr="007C7D0A" w:rsidRDefault="0046621A" w:rsidP="00512635">
            <w:pPr>
              <w:pStyle w:val="Style2"/>
              <w:kinsoku w:val="0"/>
              <w:overflowPunct w:val="0"/>
              <w:autoSpaceDE/>
              <w:autoSpaceDN/>
              <w:adjustRightInd/>
              <w:spacing w:line="24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fiscale. L'exercice d'activité économique de façon «occulte» présente dans certains cas de</w:t>
            </w:r>
          </w:p>
        </w:tc>
      </w:tr>
      <w:tr w:rsidR="0046621A" w:rsidRPr="007C7D0A" w14:paraId="798DDA25" w14:textId="77777777" w:rsidTr="00C40557">
        <w:trPr>
          <w:trHeight w:hRule="exact" w:val="249"/>
        </w:trPr>
        <w:tc>
          <w:tcPr>
            <w:tcW w:w="2410" w:type="dxa"/>
            <w:tcBorders>
              <w:top w:val="nil"/>
              <w:left w:val="single" w:sz="4" w:space="0" w:color="auto"/>
              <w:bottom w:val="nil"/>
              <w:right w:val="single" w:sz="4" w:space="0" w:color="auto"/>
            </w:tcBorders>
            <w:vAlign w:val="center"/>
          </w:tcPr>
          <w:p w14:paraId="7C18C9AE" w14:textId="77777777" w:rsidR="0046621A" w:rsidRPr="007C7D0A" w:rsidRDefault="0046621A" w:rsidP="00512635">
            <w:pPr>
              <w:pStyle w:val="Style2"/>
              <w:kinsoku w:val="0"/>
              <w:overflowPunct w:val="0"/>
              <w:autoSpaceDE/>
              <w:autoSpaceDN/>
              <w:adjustRightInd/>
              <w:spacing w:line="24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Responsabilité indéfinie</w:t>
            </w:r>
          </w:p>
        </w:tc>
        <w:tc>
          <w:tcPr>
            <w:tcW w:w="8150" w:type="dxa"/>
            <w:tcBorders>
              <w:top w:val="nil"/>
              <w:left w:val="single" w:sz="4" w:space="0" w:color="auto"/>
              <w:bottom w:val="nil"/>
              <w:right w:val="single" w:sz="4" w:space="0" w:color="auto"/>
            </w:tcBorders>
            <w:vAlign w:val="center"/>
          </w:tcPr>
          <w:p w14:paraId="5DFE22E7" w14:textId="77777777" w:rsidR="0046621A" w:rsidRPr="007C7D0A" w:rsidRDefault="0046621A" w:rsidP="00512635">
            <w:pPr>
              <w:pStyle w:val="Style2"/>
              <w:kinsoku w:val="0"/>
              <w:overflowPunct w:val="0"/>
              <w:autoSpaceDE/>
              <w:autoSpaceDN/>
              <w:adjustRightInd/>
              <w:spacing w:line="24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sérieux avantages. Cependant l'incapacité juridique présente aussi des inconvénients liés à</w:t>
            </w:r>
          </w:p>
        </w:tc>
      </w:tr>
      <w:tr w:rsidR="0046621A" w:rsidRPr="007C7D0A" w14:paraId="6E20BAD7" w14:textId="77777777" w:rsidTr="00C40557">
        <w:trPr>
          <w:trHeight w:hRule="exact" w:val="903"/>
        </w:trPr>
        <w:tc>
          <w:tcPr>
            <w:tcW w:w="2410" w:type="dxa"/>
            <w:tcBorders>
              <w:top w:val="nil"/>
              <w:left w:val="single" w:sz="4" w:space="0" w:color="auto"/>
              <w:bottom w:val="single" w:sz="4" w:space="0" w:color="auto"/>
              <w:right w:val="single" w:sz="4" w:space="0" w:color="auto"/>
            </w:tcBorders>
          </w:tcPr>
          <w:p w14:paraId="51F6C2AA" w14:textId="77777777" w:rsidR="0046621A" w:rsidRPr="007C7D0A" w:rsidRDefault="0046621A" w:rsidP="00512635">
            <w:pPr>
              <w:pStyle w:val="Style2"/>
              <w:kinsoku w:val="0"/>
              <w:overflowPunct w:val="0"/>
              <w:autoSpaceDE/>
              <w:autoSpaceDN/>
              <w:adjustRightInd/>
              <w:spacing w:after="231" w:line="24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lastRenderedPageBreak/>
              <w:t>et solidaire / conjointe.</w:t>
            </w:r>
          </w:p>
        </w:tc>
        <w:tc>
          <w:tcPr>
            <w:tcW w:w="8150" w:type="dxa"/>
            <w:tcBorders>
              <w:top w:val="nil"/>
              <w:left w:val="single" w:sz="4" w:space="0" w:color="auto"/>
              <w:bottom w:val="single" w:sz="4" w:space="0" w:color="auto"/>
              <w:right w:val="single" w:sz="4" w:space="0" w:color="auto"/>
            </w:tcBorders>
          </w:tcPr>
          <w:p w14:paraId="0296CC1A" w14:textId="77777777" w:rsidR="0046621A" w:rsidRPr="007C7D0A" w:rsidRDefault="0046621A" w:rsidP="00512635">
            <w:pPr>
              <w:pStyle w:val="Style2"/>
              <w:kinsoku w:val="0"/>
              <w:overflowPunct w:val="0"/>
              <w:autoSpaceDE/>
              <w:autoSpaceDN/>
              <w:adjustRightInd/>
              <w:spacing w:line="24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l'impossibilité de se constituer un patrimoine social ou d'exercer des droits. Ce type de société est plutôt adapté aux opérations ponctuelles.</w:t>
            </w:r>
          </w:p>
        </w:tc>
      </w:tr>
    </w:tbl>
    <w:p w14:paraId="78ACA930" w14:textId="77777777" w:rsidR="004661EC" w:rsidRDefault="004661EC" w:rsidP="00992E20">
      <w:pPr>
        <w:pStyle w:val="Titre2"/>
        <w:rPr>
          <w:rStyle w:val="CharacterStyle2"/>
          <w:b w:val="0"/>
          <w:iCs/>
        </w:rPr>
      </w:pPr>
    </w:p>
    <w:p w14:paraId="12E39A8A" w14:textId="77777777" w:rsidR="0046621A" w:rsidRPr="004661EC" w:rsidRDefault="004661EC" w:rsidP="00FE73B6">
      <w:pPr>
        <w:pStyle w:val="Titre2"/>
        <w:rPr>
          <w:rStyle w:val="CharacterStyle2"/>
          <w:sz w:val="28"/>
        </w:rPr>
      </w:pPr>
      <w:r>
        <w:rPr>
          <w:rStyle w:val="CharacterStyle2"/>
          <w:b w:val="0"/>
          <w:iCs/>
        </w:rPr>
        <w:br w:type="page"/>
      </w:r>
      <w:r w:rsidR="00C40557" w:rsidRPr="004661EC">
        <w:rPr>
          <w:rStyle w:val="CharacterStyle2"/>
          <w:sz w:val="28"/>
        </w:rPr>
        <w:lastRenderedPageBreak/>
        <w:t>3</w:t>
      </w:r>
      <w:r w:rsidR="0046621A" w:rsidRPr="004661EC">
        <w:rPr>
          <w:rStyle w:val="CharacterStyle2"/>
          <w:sz w:val="28"/>
        </w:rPr>
        <w:t xml:space="preserve">. FONCTIONNEMENT DE LA </w:t>
      </w:r>
      <w:r w:rsidRPr="004661EC">
        <w:rPr>
          <w:rStyle w:val="CharacterStyle2"/>
          <w:sz w:val="28"/>
        </w:rPr>
        <w:t>SOCIÉTÉ</w:t>
      </w:r>
    </w:p>
    <w:p w14:paraId="40AC5C9A" w14:textId="77777777" w:rsidR="00C40557" w:rsidRPr="00C91FC2" w:rsidRDefault="00C40557" w:rsidP="00512635">
      <w:pPr>
        <w:pStyle w:val="Style2"/>
        <w:kinsoku w:val="0"/>
        <w:overflowPunct w:val="0"/>
        <w:autoSpaceDE/>
        <w:autoSpaceDN/>
        <w:adjustRightInd/>
        <w:spacing w:before="54" w:line="257" w:lineRule="exact"/>
        <w:jc w:val="both"/>
        <w:textAlignment w:val="baseline"/>
        <w:rPr>
          <w:rStyle w:val="CharacterStyle2"/>
          <w:rFonts w:ascii="Garamond" w:hAnsi="Garamond"/>
          <w:b/>
        </w:rPr>
      </w:pPr>
    </w:p>
    <w:p w14:paraId="2F6949D3" w14:textId="77777777" w:rsidR="0046621A" w:rsidRDefault="0046621A" w:rsidP="00512635">
      <w:pPr>
        <w:pStyle w:val="Style2"/>
        <w:kinsoku w:val="0"/>
        <w:overflowPunct w:val="0"/>
        <w:autoSpaceDE/>
        <w:autoSpaceDN/>
        <w:adjustRightInd/>
        <w:spacing w:line="266" w:lineRule="exact"/>
        <w:jc w:val="both"/>
        <w:textAlignment w:val="baseline"/>
        <w:rPr>
          <w:rStyle w:val="CharacterStyle2"/>
          <w:rFonts w:ascii="Garamond" w:hAnsi="Garamond"/>
        </w:rPr>
      </w:pPr>
      <w:r w:rsidRPr="00C91FC2">
        <w:rPr>
          <w:rStyle w:val="CharacterStyle2"/>
          <w:rFonts w:ascii="Garamond" w:hAnsi="Garamond"/>
        </w:rPr>
        <w:t>L'exercice des droits d'u</w:t>
      </w:r>
      <w:r w:rsidR="00D50C89" w:rsidRPr="00C91FC2">
        <w:rPr>
          <w:rStyle w:val="CharacterStyle2"/>
          <w:rFonts w:ascii="Garamond" w:hAnsi="Garamond"/>
        </w:rPr>
        <w:t>ne société est essentiellement l</w:t>
      </w:r>
      <w:r w:rsidRPr="00C91FC2">
        <w:rPr>
          <w:rStyle w:val="CharacterStyle2"/>
          <w:rFonts w:ascii="Garamond" w:hAnsi="Garamond"/>
        </w:rPr>
        <w:t>'oeuvre des ses représentants légaux. Ils sont nommés directement ou indirectement par décision collective des associés (contrôlant la gestion de la société). Dirigeant de droit : ce représentant légal est une personne (physique„ dans certains cas, morale) ayant légalement le pouvoir d'engager la société à l'égard des tiers (dirigeant de fait : parfois, il arrive qu'une personne assure en fait la gestion en lieu et place du représentant légal).</w:t>
      </w:r>
    </w:p>
    <w:p w14:paraId="7542013C" w14:textId="77777777" w:rsidR="004661EC" w:rsidRDefault="004661EC" w:rsidP="00512635">
      <w:pPr>
        <w:pStyle w:val="Style2"/>
        <w:kinsoku w:val="0"/>
        <w:overflowPunct w:val="0"/>
        <w:autoSpaceDE/>
        <w:autoSpaceDN/>
        <w:adjustRightInd/>
        <w:spacing w:line="266" w:lineRule="exact"/>
        <w:jc w:val="both"/>
        <w:textAlignment w:val="baseline"/>
        <w:rPr>
          <w:rStyle w:val="CharacterStyle2"/>
          <w:rFonts w:ascii="Garamond" w:hAnsi="Garamond"/>
        </w:rPr>
      </w:pPr>
    </w:p>
    <w:p w14:paraId="003655FC" w14:textId="77777777" w:rsidR="004661EC" w:rsidRPr="00C91FC2" w:rsidRDefault="004661EC" w:rsidP="00512635">
      <w:pPr>
        <w:pStyle w:val="Style2"/>
        <w:kinsoku w:val="0"/>
        <w:overflowPunct w:val="0"/>
        <w:autoSpaceDE/>
        <w:autoSpaceDN/>
        <w:adjustRightInd/>
        <w:spacing w:line="266" w:lineRule="exact"/>
        <w:jc w:val="both"/>
        <w:textAlignment w:val="baseline"/>
        <w:rPr>
          <w:rStyle w:val="CharacterStyle2"/>
          <w:rFonts w:ascii="Garamond" w:hAnsi="Garamond"/>
        </w:rPr>
      </w:pPr>
    </w:p>
    <w:tbl>
      <w:tblPr>
        <w:tblW w:w="0" w:type="auto"/>
        <w:tblLayout w:type="fixed"/>
        <w:tblCellMar>
          <w:left w:w="0" w:type="dxa"/>
          <w:right w:w="0" w:type="dxa"/>
        </w:tblCellMar>
        <w:tblLook w:val="0000" w:firstRow="0" w:lastRow="0" w:firstColumn="0" w:lastColumn="0" w:noHBand="0" w:noVBand="0"/>
      </w:tblPr>
      <w:tblGrid>
        <w:gridCol w:w="3610"/>
        <w:gridCol w:w="1670"/>
        <w:gridCol w:w="1642"/>
        <w:gridCol w:w="1632"/>
        <w:gridCol w:w="1699"/>
      </w:tblGrid>
      <w:tr w:rsidR="0046621A" w:rsidRPr="007C7D0A" w14:paraId="7801E967" w14:textId="77777777" w:rsidTr="004D6ECB">
        <w:trPr>
          <w:trHeight w:hRule="exact" w:val="912"/>
        </w:trPr>
        <w:tc>
          <w:tcPr>
            <w:tcW w:w="3610" w:type="dxa"/>
            <w:tcBorders>
              <w:top w:val="single" w:sz="4" w:space="0" w:color="auto"/>
              <w:left w:val="single" w:sz="4" w:space="0" w:color="auto"/>
              <w:bottom w:val="single" w:sz="4" w:space="0" w:color="auto"/>
              <w:right w:val="single" w:sz="4" w:space="0" w:color="auto"/>
            </w:tcBorders>
          </w:tcPr>
          <w:p w14:paraId="3F8D4956" w14:textId="77777777" w:rsidR="0046621A" w:rsidRPr="007C7D0A" w:rsidRDefault="0046621A" w:rsidP="00512635">
            <w:pPr>
              <w:pStyle w:val="Style2"/>
              <w:kinsoku w:val="0"/>
              <w:overflowPunct w:val="0"/>
              <w:autoSpaceDE/>
              <w:autoSpaceDN/>
              <w:adjustRightInd/>
              <w:spacing w:before="50" w:after="643" w:line="21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Mandataire social</w:t>
            </w:r>
          </w:p>
        </w:tc>
        <w:tc>
          <w:tcPr>
            <w:tcW w:w="1670" w:type="dxa"/>
            <w:tcBorders>
              <w:top w:val="single" w:sz="4" w:space="0" w:color="auto"/>
              <w:left w:val="single" w:sz="4" w:space="0" w:color="auto"/>
              <w:bottom w:val="single" w:sz="4" w:space="0" w:color="auto"/>
              <w:right w:val="single" w:sz="4" w:space="0" w:color="auto"/>
            </w:tcBorders>
          </w:tcPr>
          <w:p w14:paraId="2A434934" w14:textId="77777777" w:rsidR="0046621A" w:rsidRPr="007C7D0A" w:rsidRDefault="0046621A" w:rsidP="00512635">
            <w:pPr>
              <w:pStyle w:val="Style2"/>
              <w:kinsoku w:val="0"/>
              <w:overflowPunct w:val="0"/>
              <w:autoSpaceDE/>
              <w:autoSpaceDN/>
              <w:adjustRightInd/>
              <w:spacing w:before="64" w:after="507" w:line="17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Obligation d'être </w:t>
            </w:r>
            <w:r w:rsidRPr="007C7D0A">
              <w:rPr>
                <w:rStyle w:val="CharacterStyle2"/>
                <w:rFonts w:ascii="Garamond" w:hAnsi="Garamond"/>
                <w:sz w:val="18"/>
                <w:szCs w:val="18"/>
                <w:vertAlign w:val="superscript"/>
              </w:rPr>
              <w:t>-</w:t>
            </w:r>
            <w:r w:rsidR="004661EC">
              <w:rPr>
                <w:rStyle w:val="CharacterStyle2"/>
                <w:rFonts w:ascii="Garamond" w:hAnsi="Garamond"/>
                <w:sz w:val="18"/>
                <w:szCs w:val="18"/>
              </w:rPr>
              <w:t>personne associée</w:t>
            </w:r>
          </w:p>
        </w:tc>
        <w:tc>
          <w:tcPr>
            <w:tcW w:w="1642" w:type="dxa"/>
            <w:tcBorders>
              <w:top w:val="single" w:sz="4" w:space="0" w:color="auto"/>
              <w:left w:val="single" w:sz="4" w:space="0" w:color="auto"/>
              <w:bottom w:val="single" w:sz="4" w:space="0" w:color="auto"/>
              <w:right w:val="single" w:sz="4" w:space="0" w:color="auto"/>
            </w:tcBorders>
          </w:tcPr>
          <w:p w14:paraId="725C1366" w14:textId="77777777" w:rsidR="0046621A" w:rsidRPr="007C7D0A" w:rsidRDefault="0046621A" w:rsidP="00512635">
            <w:pPr>
              <w:pStyle w:val="Style2"/>
              <w:kinsoku w:val="0"/>
              <w:overflowPunct w:val="0"/>
              <w:autoSpaceDE/>
              <w:autoSpaceDN/>
              <w:adjustRightInd/>
              <w:spacing w:line="21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physique</w:t>
            </w:r>
          </w:p>
          <w:p w14:paraId="51612325" w14:textId="77777777" w:rsidR="0046621A" w:rsidRPr="007C7D0A" w:rsidRDefault="0046621A" w:rsidP="00512635">
            <w:pPr>
              <w:pStyle w:val="Style2"/>
              <w:kinsoku w:val="0"/>
              <w:overflowPunct w:val="0"/>
              <w:autoSpaceDE/>
              <w:autoSpaceDN/>
              <w:adjustRightInd/>
              <w:spacing w:after="310" w:line="17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 personne</w:t>
            </w:r>
            <w:r w:rsidRPr="007C7D0A">
              <w:rPr>
                <w:rStyle w:val="CharacterStyle2"/>
                <w:rFonts w:ascii="Garamond" w:hAnsi="Garamond"/>
                <w:sz w:val="18"/>
                <w:szCs w:val="18"/>
              </w:rPr>
              <w:br/>
              <w:t>morale</w:t>
            </w:r>
          </w:p>
        </w:tc>
        <w:tc>
          <w:tcPr>
            <w:tcW w:w="1632" w:type="dxa"/>
            <w:tcBorders>
              <w:top w:val="single" w:sz="4" w:space="0" w:color="auto"/>
              <w:left w:val="single" w:sz="4" w:space="0" w:color="auto"/>
              <w:bottom w:val="single" w:sz="4" w:space="0" w:color="auto"/>
              <w:right w:val="single" w:sz="4" w:space="0" w:color="auto"/>
            </w:tcBorders>
          </w:tcPr>
          <w:p w14:paraId="168E1C49" w14:textId="77777777" w:rsidR="0046621A" w:rsidRPr="007C7D0A" w:rsidRDefault="0046621A" w:rsidP="00512635">
            <w:pPr>
              <w:pStyle w:val="Style2"/>
              <w:kinsoku w:val="0"/>
              <w:overflowPunct w:val="0"/>
              <w:autoSpaceDE/>
              <w:autoSpaceDN/>
              <w:adjustRightInd/>
              <w:spacing w:before="36" w:after="657" w:line="21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Capacité civile</w:t>
            </w:r>
          </w:p>
        </w:tc>
        <w:tc>
          <w:tcPr>
            <w:tcW w:w="1699" w:type="dxa"/>
            <w:tcBorders>
              <w:top w:val="single" w:sz="4" w:space="0" w:color="auto"/>
              <w:left w:val="single" w:sz="4" w:space="0" w:color="auto"/>
              <w:bottom w:val="single" w:sz="4" w:space="0" w:color="auto"/>
              <w:right w:val="single" w:sz="4" w:space="0" w:color="auto"/>
            </w:tcBorders>
          </w:tcPr>
          <w:p w14:paraId="64DFC7D3" w14:textId="77777777" w:rsidR="0046621A" w:rsidRPr="007C7D0A" w:rsidRDefault="0046621A" w:rsidP="00512635">
            <w:pPr>
              <w:pStyle w:val="Style2"/>
              <w:kinsoku w:val="0"/>
              <w:overflowPunct w:val="0"/>
              <w:autoSpaceDE/>
              <w:autoSpaceDN/>
              <w:adjustRightInd/>
              <w:spacing w:before="74" w:after="455" w:line="191"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Capacité</w:t>
            </w:r>
            <w:r w:rsidRPr="007C7D0A">
              <w:rPr>
                <w:rStyle w:val="CharacterStyle2"/>
                <w:rFonts w:ascii="Garamond" w:hAnsi="Garamond"/>
                <w:sz w:val="18"/>
                <w:szCs w:val="18"/>
              </w:rPr>
              <w:br/>
              <w:t>commerciale</w:t>
            </w:r>
          </w:p>
        </w:tc>
      </w:tr>
      <w:tr w:rsidR="0046621A" w:rsidRPr="007C7D0A" w14:paraId="159B9DE9" w14:textId="77777777" w:rsidTr="004D6ECB">
        <w:trPr>
          <w:trHeight w:hRule="exact" w:val="221"/>
        </w:trPr>
        <w:tc>
          <w:tcPr>
            <w:tcW w:w="3610" w:type="dxa"/>
            <w:tcBorders>
              <w:top w:val="single" w:sz="4" w:space="0" w:color="auto"/>
              <w:left w:val="single" w:sz="4" w:space="0" w:color="auto"/>
              <w:bottom w:val="single" w:sz="4" w:space="0" w:color="auto"/>
              <w:right w:val="single" w:sz="4" w:space="0" w:color="auto"/>
            </w:tcBorders>
            <w:vAlign w:val="center"/>
          </w:tcPr>
          <w:p w14:paraId="7C640901" w14:textId="77777777" w:rsidR="0046621A" w:rsidRPr="007C7D0A" w:rsidRDefault="00D50C89" w:rsidP="00512635">
            <w:pPr>
              <w:pStyle w:val="Style2"/>
              <w:kinsoku w:val="0"/>
              <w:overflowPunct w:val="0"/>
              <w:autoSpaceDE/>
              <w:autoSpaceDN/>
              <w:adjustRightInd/>
              <w:spacing w:after="24"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Géran</w:t>
            </w:r>
            <w:r w:rsidR="0046621A" w:rsidRPr="007C7D0A">
              <w:rPr>
                <w:rStyle w:val="CharacterStyle2"/>
                <w:rFonts w:ascii="Garamond" w:hAnsi="Garamond"/>
                <w:sz w:val="18"/>
                <w:szCs w:val="18"/>
              </w:rPr>
              <w:t>t associé de SNC</w:t>
            </w:r>
          </w:p>
        </w:tc>
        <w:tc>
          <w:tcPr>
            <w:tcW w:w="1670" w:type="dxa"/>
            <w:tcBorders>
              <w:top w:val="single" w:sz="4" w:space="0" w:color="auto"/>
              <w:left w:val="single" w:sz="4" w:space="0" w:color="auto"/>
              <w:bottom w:val="single" w:sz="4" w:space="0" w:color="auto"/>
              <w:right w:val="single" w:sz="4" w:space="0" w:color="auto"/>
            </w:tcBorders>
            <w:vAlign w:val="center"/>
          </w:tcPr>
          <w:p w14:paraId="24BA5D7B" w14:textId="77777777" w:rsidR="0046621A" w:rsidRPr="007C7D0A" w:rsidRDefault="0046621A" w:rsidP="00512635">
            <w:pPr>
              <w:pStyle w:val="Style2"/>
              <w:kinsoku w:val="0"/>
              <w:overflowPunct w:val="0"/>
              <w:autoSpaceDE/>
              <w:autoSpaceDN/>
              <w:adjustRightInd/>
              <w:spacing w:after="14"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42" w:type="dxa"/>
            <w:tcBorders>
              <w:top w:val="single" w:sz="4" w:space="0" w:color="auto"/>
              <w:left w:val="single" w:sz="4" w:space="0" w:color="auto"/>
              <w:bottom w:val="single" w:sz="4" w:space="0" w:color="auto"/>
              <w:right w:val="single" w:sz="4" w:space="0" w:color="auto"/>
            </w:tcBorders>
            <w:vAlign w:val="center"/>
          </w:tcPr>
          <w:p w14:paraId="1CA103BD" w14:textId="77777777" w:rsidR="0046621A" w:rsidRPr="007C7D0A" w:rsidRDefault="0046621A" w:rsidP="00512635">
            <w:pPr>
              <w:pStyle w:val="Style2"/>
              <w:kinsoku w:val="0"/>
              <w:overflowPunct w:val="0"/>
              <w:autoSpaceDE/>
              <w:autoSpaceDN/>
              <w:adjustRightInd/>
              <w:spacing w:before="31" w:line="18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PP ou PM</w:t>
            </w:r>
          </w:p>
        </w:tc>
        <w:tc>
          <w:tcPr>
            <w:tcW w:w="1632" w:type="dxa"/>
            <w:tcBorders>
              <w:top w:val="single" w:sz="4" w:space="0" w:color="auto"/>
              <w:left w:val="single" w:sz="4" w:space="0" w:color="auto"/>
              <w:bottom w:val="single" w:sz="4" w:space="0" w:color="auto"/>
              <w:right w:val="single" w:sz="4" w:space="0" w:color="auto"/>
            </w:tcBorders>
            <w:vAlign w:val="center"/>
          </w:tcPr>
          <w:p w14:paraId="68192B25" w14:textId="77777777" w:rsidR="0046621A" w:rsidRPr="007C7D0A" w:rsidRDefault="0046621A" w:rsidP="00512635">
            <w:pPr>
              <w:pStyle w:val="Style2"/>
              <w:kinsoku w:val="0"/>
              <w:overflowPunct w:val="0"/>
              <w:autoSpaceDE/>
              <w:autoSpaceDN/>
              <w:adjustRightInd/>
              <w:spacing w:before="31" w:line="18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99" w:type="dxa"/>
            <w:tcBorders>
              <w:top w:val="single" w:sz="4" w:space="0" w:color="auto"/>
              <w:left w:val="single" w:sz="4" w:space="0" w:color="auto"/>
              <w:bottom w:val="single" w:sz="4" w:space="0" w:color="auto"/>
              <w:right w:val="single" w:sz="4" w:space="0" w:color="auto"/>
            </w:tcBorders>
            <w:vAlign w:val="center"/>
          </w:tcPr>
          <w:p w14:paraId="28992134" w14:textId="77777777" w:rsidR="0046621A" w:rsidRPr="007C7D0A" w:rsidRDefault="0046621A" w:rsidP="00512635">
            <w:pPr>
              <w:pStyle w:val="Style2"/>
              <w:kinsoku w:val="0"/>
              <w:overflowPunct w:val="0"/>
              <w:autoSpaceDE/>
              <w:autoSpaceDN/>
              <w:adjustRightInd/>
              <w:spacing w:before="31" w:line="18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r>
      <w:tr w:rsidR="0046621A" w:rsidRPr="007C7D0A" w14:paraId="40727BA1" w14:textId="77777777" w:rsidTr="004D6ECB">
        <w:trPr>
          <w:trHeight w:hRule="exact" w:val="221"/>
        </w:trPr>
        <w:tc>
          <w:tcPr>
            <w:tcW w:w="3610" w:type="dxa"/>
            <w:tcBorders>
              <w:top w:val="single" w:sz="4" w:space="0" w:color="auto"/>
              <w:left w:val="single" w:sz="4" w:space="0" w:color="auto"/>
              <w:bottom w:val="single" w:sz="4" w:space="0" w:color="auto"/>
              <w:right w:val="single" w:sz="4" w:space="0" w:color="auto"/>
            </w:tcBorders>
            <w:vAlign w:val="center"/>
          </w:tcPr>
          <w:p w14:paraId="0E05BB34" w14:textId="77777777" w:rsidR="0046621A" w:rsidRPr="007C7D0A" w:rsidRDefault="00D50C89" w:rsidP="00D50C89">
            <w:pPr>
              <w:pStyle w:val="Style2"/>
              <w:kinsoku w:val="0"/>
              <w:overflowPunct w:val="0"/>
              <w:autoSpaceDE/>
              <w:autoSpaceDN/>
              <w:adjustRightInd/>
              <w:spacing w:after="16"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Gérant non associé</w:t>
            </w:r>
            <w:r w:rsidR="0046621A" w:rsidRPr="007C7D0A">
              <w:rPr>
                <w:rStyle w:val="CharacterStyle2"/>
                <w:rFonts w:ascii="Garamond" w:hAnsi="Garamond"/>
                <w:sz w:val="18"/>
                <w:szCs w:val="18"/>
              </w:rPr>
              <w:t xml:space="preserve"> </w:t>
            </w:r>
            <w:r w:rsidRPr="007C7D0A">
              <w:rPr>
                <w:rStyle w:val="CharacterStyle2"/>
                <w:rFonts w:ascii="Garamond" w:hAnsi="Garamond"/>
                <w:sz w:val="18"/>
                <w:szCs w:val="18"/>
              </w:rPr>
              <w:t>de</w:t>
            </w:r>
            <w:r w:rsidR="0046621A" w:rsidRPr="007C7D0A">
              <w:rPr>
                <w:rStyle w:val="CharacterStyle2"/>
                <w:rFonts w:ascii="Garamond" w:hAnsi="Garamond"/>
                <w:sz w:val="18"/>
                <w:szCs w:val="18"/>
              </w:rPr>
              <w:t xml:space="preserve"> SNC</w:t>
            </w:r>
          </w:p>
        </w:tc>
        <w:tc>
          <w:tcPr>
            <w:tcW w:w="1670" w:type="dxa"/>
            <w:tcBorders>
              <w:top w:val="single" w:sz="4" w:space="0" w:color="auto"/>
              <w:left w:val="single" w:sz="4" w:space="0" w:color="auto"/>
              <w:bottom w:val="single" w:sz="4" w:space="0" w:color="auto"/>
              <w:right w:val="single" w:sz="4" w:space="0" w:color="auto"/>
            </w:tcBorders>
            <w:vAlign w:val="center"/>
          </w:tcPr>
          <w:p w14:paraId="0CEB7F47" w14:textId="77777777" w:rsidR="0046621A" w:rsidRPr="007C7D0A" w:rsidRDefault="0046621A" w:rsidP="00512635">
            <w:pPr>
              <w:pStyle w:val="Style2"/>
              <w:kinsoku w:val="0"/>
              <w:overflowPunct w:val="0"/>
              <w:autoSpaceDE/>
              <w:autoSpaceDN/>
              <w:adjustRightInd/>
              <w:spacing w:after="6"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c>
          <w:tcPr>
            <w:tcW w:w="1642" w:type="dxa"/>
            <w:tcBorders>
              <w:top w:val="single" w:sz="4" w:space="0" w:color="auto"/>
              <w:left w:val="single" w:sz="4" w:space="0" w:color="auto"/>
              <w:bottom w:val="single" w:sz="4" w:space="0" w:color="auto"/>
              <w:right w:val="single" w:sz="4" w:space="0" w:color="auto"/>
            </w:tcBorders>
            <w:vAlign w:val="center"/>
          </w:tcPr>
          <w:p w14:paraId="417E81E9" w14:textId="77777777" w:rsidR="0046621A" w:rsidRPr="007C7D0A" w:rsidRDefault="0046621A" w:rsidP="00512635">
            <w:pPr>
              <w:pStyle w:val="Style2"/>
              <w:kinsoku w:val="0"/>
              <w:overflowPunct w:val="0"/>
              <w:autoSpaceDE/>
              <w:autoSpaceDN/>
              <w:adjustRightInd/>
              <w:spacing w:before="31" w:line="17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PP au PM</w:t>
            </w:r>
          </w:p>
        </w:tc>
        <w:tc>
          <w:tcPr>
            <w:tcW w:w="1632" w:type="dxa"/>
            <w:tcBorders>
              <w:top w:val="single" w:sz="4" w:space="0" w:color="auto"/>
              <w:left w:val="single" w:sz="4" w:space="0" w:color="auto"/>
              <w:bottom w:val="single" w:sz="4" w:space="0" w:color="auto"/>
              <w:right w:val="single" w:sz="4" w:space="0" w:color="auto"/>
            </w:tcBorders>
            <w:vAlign w:val="center"/>
          </w:tcPr>
          <w:p w14:paraId="2D4AAD8C" w14:textId="77777777" w:rsidR="0046621A" w:rsidRPr="007C7D0A" w:rsidRDefault="0046621A" w:rsidP="00512635">
            <w:pPr>
              <w:pStyle w:val="Style2"/>
              <w:kinsoku w:val="0"/>
              <w:overflowPunct w:val="0"/>
              <w:autoSpaceDE/>
              <w:autoSpaceDN/>
              <w:adjustRightInd/>
              <w:spacing w:line="18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99" w:type="dxa"/>
            <w:tcBorders>
              <w:top w:val="single" w:sz="4" w:space="0" w:color="auto"/>
              <w:left w:val="single" w:sz="4" w:space="0" w:color="auto"/>
              <w:bottom w:val="single" w:sz="4" w:space="0" w:color="auto"/>
              <w:right w:val="single" w:sz="4" w:space="0" w:color="auto"/>
            </w:tcBorders>
            <w:vAlign w:val="center"/>
          </w:tcPr>
          <w:p w14:paraId="24F0AEE6" w14:textId="77777777" w:rsidR="0046621A" w:rsidRPr="007C7D0A" w:rsidRDefault="0046621A" w:rsidP="00512635">
            <w:pPr>
              <w:pStyle w:val="Style2"/>
              <w:kinsoku w:val="0"/>
              <w:overflowPunct w:val="0"/>
              <w:autoSpaceDE/>
              <w:autoSpaceDN/>
              <w:adjustRightInd/>
              <w:spacing w:before="31" w:line="17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r>
      <w:tr w:rsidR="0046621A" w:rsidRPr="007C7D0A" w14:paraId="1B34754C" w14:textId="77777777" w:rsidTr="004D6ECB">
        <w:trPr>
          <w:trHeight w:hRule="exact" w:val="201"/>
        </w:trPr>
        <w:tc>
          <w:tcPr>
            <w:tcW w:w="3610" w:type="dxa"/>
            <w:tcBorders>
              <w:top w:val="single" w:sz="4" w:space="0" w:color="auto"/>
              <w:left w:val="single" w:sz="4" w:space="0" w:color="auto"/>
              <w:bottom w:val="single" w:sz="4" w:space="0" w:color="auto"/>
              <w:right w:val="single" w:sz="4" w:space="0" w:color="auto"/>
            </w:tcBorders>
            <w:vAlign w:val="center"/>
          </w:tcPr>
          <w:p w14:paraId="02FDB3AC" w14:textId="77777777" w:rsidR="0046621A" w:rsidRPr="007C7D0A" w:rsidRDefault="00D50C89" w:rsidP="00512635">
            <w:pPr>
              <w:pStyle w:val="Style2"/>
              <w:kinsoku w:val="0"/>
              <w:overflowPunct w:val="0"/>
              <w:autoSpaceDE/>
              <w:autoSpaceDN/>
              <w:adjustRightInd/>
              <w:spacing w:line="18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Gérant</w:t>
            </w:r>
            <w:r w:rsidR="0046621A" w:rsidRPr="007C7D0A">
              <w:rPr>
                <w:rStyle w:val="CharacterStyle2"/>
                <w:rFonts w:ascii="Garamond" w:hAnsi="Garamond"/>
                <w:sz w:val="18"/>
                <w:szCs w:val="18"/>
              </w:rPr>
              <w:t xml:space="preserve"> SARL</w:t>
            </w:r>
          </w:p>
        </w:tc>
        <w:tc>
          <w:tcPr>
            <w:tcW w:w="1670" w:type="dxa"/>
            <w:tcBorders>
              <w:top w:val="single" w:sz="4" w:space="0" w:color="auto"/>
              <w:left w:val="single" w:sz="4" w:space="0" w:color="auto"/>
              <w:bottom w:val="single" w:sz="4" w:space="0" w:color="auto"/>
              <w:right w:val="single" w:sz="4" w:space="0" w:color="auto"/>
            </w:tcBorders>
            <w:vAlign w:val="center"/>
          </w:tcPr>
          <w:p w14:paraId="59E27B57" w14:textId="77777777" w:rsidR="0046621A" w:rsidRPr="007C7D0A" w:rsidRDefault="0046621A" w:rsidP="00512635">
            <w:pPr>
              <w:pStyle w:val="Style2"/>
              <w:kinsoku w:val="0"/>
              <w:overflowPunct w:val="0"/>
              <w:autoSpaceDE/>
              <w:autoSpaceDN/>
              <w:adjustRightInd/>
              <w:spacing w:line="18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c>
          <w:tcPr>
            <w:tcW w:w="1642" w:type="dxa"/>
            <w:tcBorders>
              <w:top w:val="single" w:sz="4" w:space="0" w:color="auto"/>
              <w:left w:val="single" w:sz="4" w:space="0" w:color="auto"/>
              <w:bottom w:val="single" w:sz="4" w:space="0" w:color="auto"/>
              <w:right w:val="single" w:sz="4" w:space="0" w:color="auto"/>
            </w:tcBorders>
            <w:vAlign w:val="center"/>
          </w:tcPr>
          <w:p w14:paraId="60A298BD" w14:textId="77777777" w:rsidR="0046621A" w:rsidRPr="007C7D0A" w:rsidRDefault="0046621A" w:rsidP="00512635">
            <w:pPr>
              <w:pStyle w:val="Style2"/>
              <w:kinsoku w:val="0"/>
              <w:overflowPunct w:val="0"/>
              <w:autoSpaceDE/>
              <w:autoSpaceDN/>
              <w:adjustRightInd/>
              <w:spacing w:line="18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PP</w:t>
            </w:r>
          </w:p>
        </w:tc>
        <w:tc>
          <w:tcPr>
            <w:tcW w:w="1632" w:type="dxa"/>
            <w:tcBorders>
              <w:top w:val="single" w:sz="4" w:space="0" w:color="auto"/>
              <w:left w:val="single" w:sz="4" w:space="0" w:color="auto"/>
              <w:bottom w:val="single" w:sz="4" w:space="0" w:color="auto"/>
              <w:right w:val="single" w:sz="4" w:space="0" w:color="auto"/>
            </w:tcBorders>
            <w:vAlign w:val="center"/>
          </w:tcPr>
          <w:p w14:paraId="58CA7D39" w14:textId="77777777" w:rsidR="0046621A" w:rsidRPr="007C7D0A" w:rsidRDefault="0046621A" w:rsidP="00512635">
            <w:pPr>
              <w:pStyle w:val="Style2"/>
              <w:kinsoku w:val="0"/>
              <w:overflowPunct w:val="0"/>
              <w:autoSpaceDE/>
              <w:autoSpaceDN/>
              <w:adjustRightInd/>
              <w:spacing w:before="33" w:line="15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99" w:type="dxa"/>
            <w:tcBorders>
              <w:top w:val="single" w:sz="4" w:space="0" w:color="auto"/>
              <w:left w:val="single" w:sz="4" w:space="0" w:color="auto"/>
              <w:bottom w:val="single" w:sz="4" w:space="0" w:color="auto"/>
              <w:right w:val="single" w:sz="4" w:space="0" w:color="auto"/>
            </w:tcBorders>
            <w:vAlign w:val="center"/>
          </w:tcPr>
          <w:p w14:paraId="6B32E97E" w14:textId="77777777" w:rsidR="0046621A" w:rsidRPr="007C7D0A" w:rsidRDefault="0046621A" w:rsidP="00512635">
            <w:pPr>
              <w:pStyle w:val="Style2"/>
              <w:kinsoku w:val="0"/>
              <w:overflowPunct w:val="0"/>
              <w:autoSpaceDE/>
              <w:autoSpaceDN/>
              <w:adjustRightInd/>
              <w:spacing w:line="18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r>
      <w:tr w:rsidR="0046621A" w:rsidRPr="007C7D0A" w14:paraId="2AC6751E" w14:textId="77777777" w:rsidTr="004D6ECB">
        <w:trPr>
          <w:trHeight w:hRule="exact" w:val="231"/>
        </w:trPr>
        <w:tc>
          <w:tcPr>
            <w:tcW w:w="3610" w:type="dxa"/>
            <w:tcBorders>
              <w:top w:val="single" w:sz="4" w:space="0" w:color="auto"/>
              <w:left w:val="single" w:sz="4" w:space="0" w:color="auto"/>
              <w:bottom w:val="single" w:sz="4" w:space="0" w:color="auto"/>
              <w:right w:val="single" w:sz="4" w:space="0" w:color="auto"/>
            </w:tcBorders>
            <w:vAlign w:val="center"/>
          </w:tcPr>
          <w:p w14:paraId="46849517" w14:textId="77777777" w:rsidR="0046621A" w:rsidRPr="007C7D0A" w:rsidRDefault="0046621A" w:rsidP="00512635">
            <w:pPr>
              <w:pStyle w:val="Style2"/>
              <w:kinsoku w:val="0"/>
              <w:overflowPunct w:val="0"/>
              <w:autoSpaceDE/>
              <w:autoSpaceDN/>
              <w:adjustRightInd/>
              <w:spacing w:after="2"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Gérant dr société civile</w:t>
            </w:r>
          </w:p>
        </w:tc>
        <w:tc>
          <w:tcPr>
            <w:tcW w:w="1670" w:type="dxa"/>
            <w:tcBorders>
              <w:top w:val="single" w:sz="4" w:space="0" w:color="auto"/>
              <w:left w:val="single" w:sz="4" w:space="0" w:color="auto"/>
              <w:bottom w:val="single" w:sz="4" w:space="0" w:color="auto"/>
              <w:right w:val="single" w:sz="4" w:space="0" w:color="auto"/>
            </w:tcBorders>
            <w:vAlign w:val="center"/>
          </w:tcPr>
          <w:p w14:paraId="67585AD6" w14:textId="77777777" w:rsidR="0046621A" w:rsidRPr="007C7D0A" w:rsidRDefault="0046621A" w:rsidP="00512635">
            <w:pPr>
              <w:pStyle w:val="Style2"/>
              <w:kinsoku w:val="0"/>
              <w:overflowPunct w:val="0"/>
              <w:autoSpaceDE/>
              <w:autoSpaceDN/>
              <w:adjustRightInd/>
              <w:spacing w:before="41" w:line="17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c>
          <w:tcPr>
            <w:tcW w:w="1642" w:type="dxa"/>
            <w:tcBorders>
              <w:top w:val="single" w:sz="4" w:space="0" w:color="auto"/>
              <w:left w:val="single" w:sz="4" w:space="0" w:color="auto"/>
              <w:bottom w:val="single" w:sz="4" w:space="0" w:color="auto"/>
              <w:right w:val="single" w:sz="4" w:space="0" w:color="auto"/>
            </w:tcBorders>
            <w:vAlign w:val="center"/>
          </w:tcPr>
          <w:p w14:paraId="43A1A885" w14:textId="77777777" w:rsidR="0046621A" w:rsidRPr="007C7D0A" w:rsidRDefault="0046621A" w:rsidP="00512635">
            <w:pPr>
              <w:pStyle w:val="Style2"/>
              <w:kinsoku w:val="0"/>
              <w:overflowPunct w:val="0"/>
              <w:autoSpaceDE/>
              <w:autoSpaceDN/>
              <w:adjustRightInd/>
              <w:spacing w:before="41" w:line="17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PP ou PM</w:t>
            </w:r>
          </w:p>
        </w:tc>
        <w:tc>
          <w:tcPr>
            <w:tcW w:w="1632" w:type="dxa"/>
            <w:tcBorders>
              <w:top w:val="single" w:sz="4" w:space="0" w:color="auto"/>
              <w:left w:val="single" w:sz="4" w:space="0" w:color="auto"/>
              <w:bottom w:val="single" w:sz="4" w:space="0" w:color="auto"/>
              <w:right w:val="single" w:sz="4" w:space="0" w:color="auto"/>
            </w:tcBorders>
            <w:vAlign w:val="center"/>
          </w:tcPr>
          <w:p w14:paraId="2BCADBEC" w14:textId="77777777" w:rsidR="0046621A" w:rsidRPr="007C7D0A" w:rsidRDefault="0046621A" w:rsidP="00512635">
            <w:pPr>
              <w:pStyle w:val="Style2"/>
              <w:kinsoku w:val="0"/>
              <w:overflowPunct w:val="0"/>
              <w:autoSpaceDE/>
              <w:autoSpaceDN/>
              <w:adjustRightInd/>
              <w:spacing w:before="63" w:line="15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99" w:type="dxa"/>
            <w:tcBorders>
              <w:top w:val="single" w:sz="4" w:space="0" w:color="auto"/>
              <w:left w:val="single" w:sz="4" w:space="0" w:color="auto"/>
              <w:bottom w:val="single" w:sz="4" w:space="0" w:color="auto"/>
              <w:right w:val="single" w:sz="4" w:space="0" w:color="auto"/>
            </w:tcBorders>
            <w:vAlign w:val="center"/>
          </w:tcPr>
          <w:p w14:paraId="2063ABE7" w14:textId="77777777" w:rsidR="0046621A" w:rsidRPr="007C7D0A" w:rsidRDefault="0046621A" w:rsidP="00512635">
            <w:pPr>
              <w:pStyle w:val="Style2"/>
              <w:kinsoku w:val="0"/>
              <w:overflowPunct w:val="0"/>
              <w:autoSpaceDE/>
              <w:autoSpaceDN/>
              <w:adjustRightInd/>
              <w:spacing w:before="41" w:line="17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r>
      <w:tr w:rsidR="0046621A" w:rsidRPr="007C7D0A" w14:paraId="3F1A5BD7" w14:textId="77777777" w:rsidTr="004D6ECB">
        <w:trPr>
          <w:trHeight w:hRule="exact" w:val="230"/>
        </w:trPr>
        <w:tc>
          <w:tcPr>
            <w:tcW w:w="3610" w:type="dxa"/>
            <w:tcBorders>
              <w:top w:val="single" w:sz="4" w:space="0" w:color="auto"/>
              <w:left w:val="single" w:sz="4" w:space="0" w:color="auto"/>
              <w:bottom w:val="single" w:sz="4" w:space="0" w:color="auto"/>
              <w:right w:val="single" w:sz="4" w:space="0" w:color="auto"/>
            </w:tcBorders>
            <w:vAlign w:val="center"/>
          </w:tcPr>
          <w:p w14:paraId="1A87BC38" w14:textId="77777777" w:rsidR="0046621A" w:rsidRPr="007C7D0A" w:rsidRDefault="0046621A" w:rsidP="00512635">
            <w:pPr>
              <w:pStyle w:val="Style2"/>
              <w:kinsoku w:val="0"/>
              <w:overflowPunct w:val="0"/>
              <w:autoSpaceDE/>
              <w:autoSpaceDN/>
              <w:adjustRightInd/>
              <w:spacing w:after="9"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Administrateur de SA classique</w:t>
            </w:r>
          </w:p>
        </w:tc>
        <w:tc>
          <w:tcPr>
            <w:tcW w:w="1670" w:type="dxa"/>
            <w:tcBorders>
              <w:top w:val="single" w:sz="4" w:space="0" w:color="auto"/>
              <w:left w:val="single" w:sz="4" w:space="0" w:color="auto"/>
              <w:bottom w:val="single" w:sz="4" w:space="0" w:color="auto"/>
              <w:right w:val="single" w:sz="4" w:space="0" w:color="auto"/>
            </w:tcBorders>
            <w:vAlign w:val="center"/>
          </w:tcPr>
          <w:p w14:paraId="644C6C49" w14:textId="77777777" w:rsidR="0046621A" w:rsidRPr="007C7D0A" w:rsidRDefault="0046621A" w:rsidP="00512635">
            <w:pPr>
              <w:pStyle w:val="Style2"/>
              <w:kinsoku w:val="0"/>
              <w:overflowPunct w:val="0"/>
              <w:autoSpaceDE/>
              <w:autoSpaceDN/>
              <w:adjustRightInd/>
              <w:spacing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42" w:type="dxa"/>
            <w:tcBorders>
              <w:top w:val="single" w:sz="4" w:space="0" w:color="auto"/>
              <w:left w:val="single" w:sz="4" w:space="0" w:color="auto"/>
              <w:bottom w:val="single" w:sz="4" w:space="0" w:color="auto"/>
              <w:right w:val="single" w:sz="4" w:space="0" w:color="auto"/>
            </w:tcBorders>
            <w:vAlign w:val="center"/>
          </w:tcPr>
          <w:p w14:paraId="62E31258" w14:textId="77777777" w:rsidR="0046621A" w:rsidRPr="007C7D0A" w:rsidRDefault="0046621A" w:rsidP="00512635">
            <w:pPr>
              <w:pStyle w:val="Style2"/>
              <w:kinsoku w:val="0"/>
              <w:overflowPunct w:val="0"/>
              <w:autoSpaceDE/>
              <w:autoSpaceDN/>
              <w:adjustRightInd/>
              <w:spacing w:before="39" w:line="181"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PP au PM</w:t>
            </w:r>
          </w:p>
        </w:tc>
        <w:tc>
          <w:tcPr>
            <w:tcW w:w="1632" w:type="dxa"/>
            <w:tcBorders>
              <w:top w:val="single" w:sz="4" w:space="0" w:color="auto"/>
              <w:left w:val="single" w:sz="4" w:space="0" w:color="auto"/>
              <w:bottom w:val="single" w:sz="4" w:space="0" w:color="auto"/>
              <w:right w:val="single" w:sz="4" w:space="0" w:color="auto"/>
            </w:tcBorders>
            <w:vAlign w:val="center"/>
          </w:tcPr>
          <w:p w14:paraId="3C43B467" w14:textId="77777777" w:rsidR="0046621A" w:rsidRPr="007C7D0A" w:rsidRDefault="0046621A" w:rsidP="00512635">
            <w:pPr>
              <w:pStyle w:val="Style2"/>
              <w:kinsoku w:val="0"/>
              <w:overflowPunct w:val="0"/>
              <w:autoSpaceDE/>
              <w:autoSpaceDN/>
              <w:adjustRightInd/>
              <w:spacing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99" w:type="dxa"/>
            <w:tcBorders>
              <w:top w:val="single" w:sz="4" w:space="0" w:color="auto"/>
              <w:left w:val="single" w:sz="4" w:space="0" w:color="auto"/>
              <w:bottom w:val="single" w:sz="4" w:space="0" w:color="auto"/>
              <w:right w:val="single" w:sz="4" w:space="0" w:color="auto"/>
            </w:tcBorders>
            <w:vAlign w:val="center"/>
          </w:tcPr>
          <w:p w14:paraId="0C6CA59E" w14:textId="77777777" w:rsidR="0046621A" w:rsidRPr="007C7D0A" w:rsidRDefault="0046621A" w:rsidP="00512635">
            <w:pPr>
              <w:pStyle w:val="Style2"/>
              <w:kinsoku w:val="0"/>
              <w:overflowPunct w:val="0"/>
              <w:autoSpaceDE/>
              <w:autoSpaceDN/>
              <w:adjustRightInd/>
              <w:spacing w:before="39" w:line="181"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r>
      <w:tr w:rsidR="0046621A" w:rsidRPr="007C7D0A" w14:paraId="39AB7C12" w14:textId="77777777" w:rsidTr="004D6ECB">
        <w:trPr>
          <w:cantSplit/>
          <w:trHeight w:hRule="exact" w:val="154"/>
        </w:trPr>
        <w:tc>
          <w:tcPr>
            <w:tcW w:w="3610" w:type="dxa"/>
            <w:vMerge w:val="restart"/>
            <w:tcBorders>
              <w:top w:val="single" w:sz="4" w:space="0" w:color="auto"/>
              <w:left w:val="single" w:sz="4" w:space="0" w:color="auto"/>
              <w:bottom w:val="nil"/>
              <w:right w:val="single" w:sz="4" w:space="0" w:color="auto"/>
            </w:tcBorders>
          </w:tcPr>
          <w:p w14:paraId="71421ED8" w14:textId="77777777" w:rsidR="0046621A" w:rsidRPr="007C7D0A" w:rsidRDefault="0046621A" w:rsidP="00512635">
            <w:pPr>
              <w:pStyle w:val="Style2"/>
              <w:kinsoku w:val="0"/>
              <w:overflowPunct w:val="0"/>
              <w:autoSpaceDE/>
              <w:autoSpaceDN/>
              <w:adjustRightInd/>
              <w:spacing w:after="181" w:line="183"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Président du conseil d'administration de SA classique</w:t>
            </w:r>
          </w:p>
        </w:tc>
        <w:tc>
          <w:tcPr>
            <w:tcW w:w="1670" w:type="dxa"/>
            <w:vMerge w:val="restart"/>
            <w:tcBorders>
              <w:top w:val="single" w:sz="4" w:space="0" w:color="auto"/>
              <w:left w:val="single" w:sz="4" w:space="0" w:color="auto"/>
              <w:bottom w:val="nil"/>
              <w:right w:val="single" w:sz="4" w:space="0" w:color="auto"/>
            </w:tcBorders>
          </w:tcPr>
          <w:p w14:paraId="10A63936" w14:textId="77777777" w:rsidR="0046621A" w:rsidRPr="007C7D0A" w:rsidRDefault="00231BB0" w:rsidP="00512635">
            <w:pPr>
              <w:pStyle w:val="Style2"/>
              <w:kinsoku w:val="0"/>
              <w:overflowPunct w:val="0"/>
              <w:autoSpaceDE/>
              <w:autoSpaceDN/>
              <w:adjustRightInd/>
              <w:spacing w:after="173"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42" w:type="dxa"/>
            <w:vMerge w:val="restart"/>
            <w:tcBorders>
              <w:top w:val="single" w:sz="4" w:space="0" w:color="auto"/>
              <w:left w:val="single" w:sz="4" w:space="0" w:color="auto"/>
              <w:bottom w:val="nil"/>
              <w:right w:val="single" w:sz="4" w:space="0" w:color="auto"/>
            </w:tcBorders>
          </w:tcPr>
          <w:p w14:paraId="53ED8018" w14:textId="77777777" w:rsidR="0046621A" w:rsidRPr="007C7D0A" w:rsidRDefault="0046621A" w:rsidP="00512635">
            <w:pPr>
              <w:pStyle w:val="Style2"/>
              <w:kinsoku w:val="0"/>
              <w:overflowPunct w:val="0"/>
              <w:autoSpaceDE/>
              <w:autoSpaceDN/>
              <w:adjustRightInd/>
              <w:spacing w:before="40" w:after="134"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PP</w:t>
            </w:r>
          </w:p>
        </w:tc>
        <w:tc>
          <w:tcPr>
            <w:tcW w:w="1632" w:type="dxa"/>
            <w:vMerge w:val="restart"/>
            <w:tcBorders>
              <w:top w:val="single" w:sz="4" w:space="0" w:color="auto"/>
              <w:left w:val="single" w:sz="4" w:space="0" w:color="auto"/>
              <w:bottom w:val="nil"/>
              <w:right w:val="single" w:sz="4" w:space="0" w:color="auto"/>
            </w:tcBorders>
          </w:tcPr>
          <w:p w14:paraId="5957EA64" w14:textId="77777777" w:rsidR="0046621A" w:rsidRPr="007C7D0A" w:rsidRDefault="0046621A" w:rsidP="00512635">
            <w:pPr>
              <w:pStyle w:val="Style2"/>
              <w:kinsoku w:val="0"/>
              <w:overflowPunct w:val="0"/>
              <w:autoSpaceDE/>
              <w:autoSpaceDN/>
              <w:adjustRightInd/>
              <w:spacing w:after="153"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99" w:type="dxa"/>
            <w:tcBorders>
              <w:top w:val="single" w:sz="4" w:space="0" w:color="auto"/>
              <w:left w:val="single" w:sz="4" w:space="0" w:color="auto"/>
              <w:bottom w:val="single" w:sz="4" w:space="0" w:color="auto"/>
              <w:right w:val="single" w:sz="4" w:space="0" w:color="auto"/>
            </w:tcBorders>
            <w:vAlign w:val="center"/>
          </w:tcPr>
          <w:p w14:paraId="1CC7D7B8" w14:textId="77777777" w:rsidR="0046621A" w:rsidRPr="007C7D0A" w:rsidRDefault="0046621A" w:rsidP="00512635">
            <w:pPr>
              <w:pStyle w:val="Style2"/>
              <w:kinsoku w:val="0"/>
              <w:overflowPunct w:val="0"/>
              <w:autoSpaceDE/>
              <w:autoSpaceDN/>
              <w:adjustRightInd/>
              <w:spacing w:line="12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r>
      <w:tr w:rsidR="0046621A" w:rsidRPr="007C7D0A" w14:paraId="569D33E8" w14:textId="77777777" w:rsidTr="004D6ECB">
        <w:trPr>
          <w:cantSplit/>
          <w:trHeight w:hRule="exact" w:val="220"/>
        </w:trPr>
        <w:tc>
          <w:tcPr>
            <w:tcW w:w="3610" w:type="dxa"/>
            <w:vMerge/>
            <w:tcBorders>
              <w:top w:val="nil"/>
              <w:left w:val="single" w:sz="4" w:space="0" w:color="auto"/>
              <w:bottom w:val="single" w:sz="4" w:space="0" w:color="auto"/>
              <w:right w:val="single" w:sz="4" w:space="0" w:color="auto"/>
            </w:tcBorders>
          </w:tcPr>
          <w:p w14:paraId="02C38A4C" w14:textId="77777777" w:rsidR="0046621A" w:rsidRPr="007C7D0A" w:rsidRDefault="0046621A" w:rsidP="00512635">
            <w:pPr>
              <w:jc w:val="both"/>
              <w:rPr>
                <w:rStyle w:val="CharacterStyle2"/>
                <w:rFonts w:ascii="Garamond" w:hAnsi="Garamond"/>
                <w:sz w:val="18"/>
                <w:szCs w:val="18"/>
              </w:rPr>
            </w:pPr>
          </w:p>
        </w:tc>
        <w:tc>
          <w:tcPr>
            <w:tcW w:w="1670" w:type="dxa"/>
            <w:vMerge/>
            <w:tcBorders>
              <w:top w:val="nil"/>
              <w:left w:val="single" w:sz="4" w:space="0" w:color="auto"/>
              <w:bottom w:val="single" w:sz="4" w:space="0" w:color="auto"/>
              <w:right w:val="single" w:sz="4" w:space="0" w:color="auto"/>
            </w:tcBorders>
          </w:tcPr>
          <w:p w14:paraId="229D2B3A" w14:textId="77777777" w:rsidR="0046621A" w:rsidRPr="007C7D0A" w:rsidRDefault="0046621A" w:rsidP="00512635">
            <w:pPr>
              <w:jc w:val="both"/>
              <w:rPr>
                <w:rStyle w:val="CharacterStyle2"/>
                <w:rFonts w:ascii="Garamond" w:hAnsi="Garamond"/>
                <w:sz w:val="18"/>
                <w:szCs w:val="18"/>
              </w:rPr>
            </w:pPr>
          </w:p>
        </w:tc>
        <w:tc>
          <w:tcPr>
            <w:tcW w:w="1642" w:type="dxa"/>
            <w:vMerge/>
            <w:tcBorders>
              <w:top w:val="nil"/>
              <w:left w:val="single" w:sz="4" w:space="0" w:color="auto"/>
              <w:bottom w:val="single" w:sz="4" w:space="0" w:color="auto"/>
              <w:right w:val="single" w:sz="4" w:space="0" w:color="auto"/>
            </w:tcBorders>
          </w:tcPr>
          <w:p w14:paraId="02900A99" w14:textId="77777777" w:rsidR="0046621A" w:rsidRPr="007C7D0A" w:rsidRDefault="0046621A" w:rsidP="00512635">
            <w:pPr>
              <w:jc w:val="both"/>
              <w:rPr>
                <w:rStyle w:val="CharacterStyle2"/>
                <w:rFonts w:ascii="Garamond" w:hAnsi="Garamond"/>
                <w:sz w:val="18"/>
                <w:szCs w:val="18"/>
              </w:rPr>
            </w:pPr>
          </w:p>
        </w:tc>
        <w:tc>
          <w:tcPr>
            <w:tcW w:w="1632" w:type="dxa"/>
            <w:vMerge/>
            <w:tcBorders>
              <w:top w:val="nil"/>
              <w:left w:val="single" w:sz="4" w:space="0" w:color="auto"/>
              <w:bottom w:val="single" w:sz="4" w:space="0" w:color="auto"/>
              <w:right w:val="single" w:sz="4" w:space="0" w:color="auto"/>
            </w:tcBorders>
          </w:tcPr>
          <w:p w14:paraId="6AF32E60" w14:textId="77777777" w:rsidR="0046621A" w:rsidRPr="007C7D0A" w:rsidRDefault="0046621A" w:rsidP="00512635">
            <w:pPr>
              <w:jc w:val="both"/>
              <w:rPr>
                <w:rStyle w:val="CharacterStyle2"/>
                <w:rFonts w:ascii="Garamond" w:hAnsi="Garamond"/>
                <w:sz w:val="18"/>
                <w:szCs w:val="18"/>
              </w:rPr>
            </w:pPr>
          </w:p>
        </w:tc>
        <w:tc>
          <w:tcPr>
            <w:tcW w:w="1699" w:type="dxa"/>
            <w:tcBorders>
              <w:top w:val="single" w:sz="4" w:space="0" w:color="auto"/>
              <w:left w:val="single" w:sz="4" w:space="0" w:color="auto"/>
              <w:bottom w:val="single" w:sz="4" w:space="0" w:color="auto"/>
              <w:right w:val="single" w:sz="4" w:space="0" w:color="auto"/>
            </w:tcBorders>
          </w:tcPr>
          <w:p w14:paraId="0E470BD2"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r>
      <w:tr w:rsidR="0046621A" w:rsidRPr="007C7D0A" w14:paraId="63A3083A" w14:textId="77777777" w:rsidTr="004D6ECB">
        <w:trPr>
          <w:trHeight w:hRule="exact" w:val="221"/>
        </w:trPr>
        <w:tc>
          <w:tcPr>
            <w:tcW w:w="3610" w:type="dxa"/>
            <w:tcBorders>
              <w:top w:val="single" w:sz="4" w:space="0" w:color="auto"/>
              <w:left w:val="single" w:sz="4" w:space="0" w:color="auto"/>
              <w:bottom w:val="single" w:sz="4" w:space="0" w:color="auto"/>
              <w:right w:val="single" w:sz="4" w:space="0" w:color="auto"/>
            </w:tcBorders>
            <w:vAlign w:val="center"/>
          </w:tcPr>
          <w:p w14:paraId="67DD2318" w14:textId="77777777" w:rsidR="0046621A" w:rsidRPr="007C7D0A" w:rsidRDefault="0046621A" w:rsidP="00512635">
            <w:pPr>
              <w:pStyle w:val="Style2"/>
              <w:kinsoku w:val="0"/>
              <w:overflowPunct w:val="0"/>
              <w:autoSpaceDE/>
              <w:autoSpaceDN/>
              <w:adjustRightInd/>
              <w:spacing w:after="10"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Directeur général</w:t>
            </w:r>
          </w:p>
        </w:tc>
        <w:tc>
          <w:tcPr>
            <w:tcW w:w="1670" w:type="dxa"/>
            <w:tcBorders>
              <w:top w:val="single" w:sz="4" w:space="0" w:color="auto"/>
              <w:left w:val="single" w:sz="4" w:space="0" w:color="auto"/>
              <w:bottom w:val="single" w:sz="4" w:space="0" w:color="auto"/>
              <w:right w:val="single" w:sz="4" w:space="0" w:color="auto"/>
            </w:tcBorders>
            <w:vAlign w:val="center"/>
          </w:tcPr>
          <w:p w14:paraId="29984B6D" w14:textId="77777777" w:rsidR="0046621A" w:rsidRPr="007C7D0A" w:rsidRDefault="0046621A" w:rsidP="00512635">
            <w:pPr>
              <w:pStyle w:val="Style2"/>
              <w:kinsoku w:val="0"/>
              <w:overflowPunct w:val="0"/>
              <w:autoSpaceDE/>
              <w:autoSpaceDN/>
              <w:adjustRightInd/>
              <w:spacing w:before="31"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c>
          <w:tcPr>
            <w:tcW w:w="1642" w:type="dxa"/>
            <w:tcBorders>
              <w:top w:val="single" w:sz="4" w:space="0" w:color="auto"/>
              <w:left w:val="single" w:sz="4" w:space="0" w:color="auto"/>
              <w:bottom w:val="single" w:sz="4" w:space="0" w:color="auto"/>
              <w:right w:val="single" w:sz="4" w:space="0" w:color="auto"/>
            </w:tcBorders>
            <w:vAlign w:val="center"/>
          </w:tcPr>
          <w:p w14:paraId="52926A2A" w14:textId="77777777" w:rsidR="0046621A" w:rsidRPr="007C7D0A" w:rsidRDefault="0046621A" w:rsidP="00512635">
            <w:pPr>
              <w:pStyle w:val="Style2"/>
              <w:kinsoku w:val="0"/>
              <w:overflowPunct w:val="0"/>
              <w:autoSpaceDE/>
              <w:autoSpaceDN/>
              <w:adjustRightInd/>
              <w:spacing w:before="31"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PP</w:t>
            </w:r>
          </w:p>
        </w:tc>
        <w:tc>
          <w:tcPr>
            <w:tcW w:w="1632" w:type="dxa"/>
            <w:tcBorders>
              <w:top w:val="single" w:sz="4" w:space="0" w:color="auto"/>
              <w:left w:val="single" w:sz="4" w:space="0" w:color="auto"/>
              <w:bottom w:val="single" w:sz="4" w:space="0" w:color="auto"/>
              <w:right w:val="single" w:sz="4" w:space="0" w:color="auto"/>
            </w:tcBorders>
            <w:vAlign w:val="center"/>
          </w:tcPr>
          <w:p w14:paraId="55FFB7BB" w14:textId="77777777" w:rsidR="0046621A" w:rsidRPr="007C7D0A" w:rsidRDefault="0046621A" w:rsidP="00512635">
            <w:pPr>
              <w:pStyle w:val="Style2"/>
              <w:kinsoku w:val="0"/>
              <w:overflowPunct w:val="0"/>
              <w:autoSpaceDE/>
              <w:autoSpaceDN/>
              <w:adjustRightInd/>
              <w:spacing w:before="31"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99" w:type="dxa"/>
            <w:tcBorders>
              <w:top w:val="single" w:sz="4" w:space="0" w:color="auto"/>
              <w:left w:val="single" w:sz="4" w:space="0" w:color="auto"/>
              <w:bottom w:val="single" w:sz="4" w:space="0" w:color="auto"/>
              <w:right w:val="single" w:sz="4" w:space="0" w:color="auto"/>
            </w:tcBorders>
            <w:vAlign w:val="center"/>
          </w:tcPr>
          <w:p w14:paraId="4E385F0B" w14:textId="77777777" w:rsidR="0046621A" w:rsidRPr="007C7D0A" w:rsidRDefault="0046621A" w:rsidP="00512635">
            <w:pPr>
              <w:pStyle w:val="Style2"/>
              <w:kinsoku w:val="0"/>
              <w:overflowPunct w:val="0"/>
              <w:autoSpaceDE/>
              <w:autoSpaceDN/>
              <w:adjustRightInd/>
              <w:spacing w:before="31"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r>
      <w:tr w:rsidR="0046621A" w:rsidRPr="007C7D0A" w14:paraId="60258389" w14:textId="77777777" w:rsidTr="004D6ECB">
        <w:trPr>
          <w:trHeight w:hRule="exact" w:val="211"/>
        </w:trPr>
        <w:tc>
          <w:tcPr>
            <w:tcW w:w="3610" w:type="dxa"/>
            <w:tcBorders>
              <w:top w:val="single" w:sz="4" w:space="0" w:color="auto"/>
              <w:left w:val="single" w:sz="4" w:space="0" w:color="auto"/>
              <w:bottom w:val="single" w:sz="4" w:space="0" w:color="auto"/>
              <w:right w:val="single" w:sz="4" w:space="0" w:color="auto"/>
            </w:tcBorders>
            <w:vAlign w:val="center"/>
          </w:tcPr>
          <w:p w14:paraId="007F941B" w14:textId="77777777" w:rsidR="0046621A" w:rsidRPr="007C7D0A" w:rsidRDefault="0046621A" w:rsidP="00512635">
            <w:pPr>
              <w:pStyle w:val="Style2"/>
              <w:kinsoku w:val="0"/>
              <w:overflowPunct w:val="0"/>
              <w:autoSpaceDE/>
              <w:autoSpaceDN/>
              <w:adjustRightInd/>
              <w:spacing w:line="18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Directeur général délégué</w:t>
            </w:r>
          </w:p>
        </w:tc>
        <w:tc>
          <w:tcPr>
            <w:tcW w:w="1670" w:type="dxa"/>
            <w:tcBorders>
              <w:top w:val="single" w:sz="4" w:space="0" w:color="auto"/>
              <w:left w:val="single" w:sz="4" w:space="0" w:color="auto"/>
              <w:bottom w:val="single" w:sz="4" w:space="0" w:color="auto"/>
              <w:right w:val="single" w:sz="4" w:space="0" w:color="auto"/>
            </w:tcBorders>
            <w:vAlign w:val="center"/>
          </w:tcPr>
          <w:p w14:paraId="39618D07" w14:textId="77777777" w:rsidR="0046621A" w:rsidRPr="007C7D0A" w:rsidRDefault="0046621A" w:rsidP="00512635">
            <w:pPr>
              <w:pStyle w:val="Style2"/>
              <w:kinsoku w:val="0"/>
              <w:overflowPunct w:val="0"/>
              <w:autoSpaceDE/>
              <w:autoSpaceDN/>
              <w:adjustRightInd/>
              <w:spacing w:line="18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c>
          <w:tcPr>
            <w:tcW w:w="1642" w:type="dxa"/>
            <w:tcBorders>
              <w:top w:val="single" w:sz="4" w:space="0" w:color="auto"/>
              <w:left w:val="single" w:sz="4" w:space="0" w:color="auto"/>
              <w:bottom w:val="single" w:sz="4" w:space="0" w:color="auto"/>
              <w:right w:val="single" w:sz="4" w:space="0" w:color="auto"/>
            </w:tcBorders>
            <w:vAlign w:val="center"/>
          </w:tcPr>
          <w:p w14:paraId="6E6C0861" w14:textId="77777777" w:rsidR="0046621A" w:rsidRPr="007C7D0A" w:rsidRDefault="0046621A" w:rsidP="00512635">
            <w:pPr>
              <w:pStyle w:val="Style2"/>
              <w:kinsoku w:val="0"/>
              <w:overflowPunct w:val="0"/>
              <w:autoSpaceDE/>
              <w:autoSpaceDN/>
              <w:adjustRightInd/>
              <w:spacing w:line="18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PP</w:t>
            </w:r>
          </w:p>
        </w:tc>
        <w:tc>
          <w:tcPr>
            <w:tcW w:w="1632" w:type="dxa"/>
            <w:tcBorders>
              <w:top w:val="single" w:sz="4" w:space="0" w:color="auto"/>
              <w:left w:val="single" w:sz="4" w:space="0" w:color="auto"/>
              <w:bottom w:val="single" w:sz="4" w:space="0" w:color="auto"/>
              <w:right w:val="single" w:sz="4" w:space="0" w:color="auto"/>
            </w:tcBorders>
            <w:vAlign w:val="center"/>
          </w:tcPr>
          <w:p w14:paraId="418A5771" w14:textId="77777777" w:rsidR="0046621A" w:rsidRPr="007C7D0A" w:rsidRDefault="0046621A" w:rsidP="00512635">
            <w:pPr>
              <w:pStyle w:val="Style2"/>
              <w:kinsoku w:val="0"/>
              <w:overflowPunct w:val="0"/>
              <w:autoSpaceDE/>
              <w:autoSpaceDN/>
              <w:adjustRightInd/>
              <w:spacing w:line="18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99" w:type="dxa"/>
            <w:tcBorders>
              <w:top w:val="single" w:sz="4" w:space="0" w:color="auto"/>
              <w:left w:val="single" w:sz="4" w:space="0" w:color="auto"/>
              <w:bottom w:val="single" w:sz="4" w:space="0" w:color="auto"/>
              <w:right w:val="single" w:sz="4" w:space="0" w:color="auto"/>
            </w:tcBorders>
            <w:vAlign w:val="center"/>
          </w:tcPr>
          <w:p w14:paraId="73495A99" w14:textId="77777777" w:rsidR="0046621A" w:rsidRPr="007C7D0A" w:rsidRDefault="0046621A" w:rsidP="00512635">
            <w:pPr>
              <w:pStyle w:val="Style2"/>
              <w:kinsoku w:val="0"/>
              <w:overflowPunct w:val="0"/>
              <w:autoSpaceDE/>
              <w:autoSpaceDN/>
              <w:adjustRightInd/>
              <w:spacing w:line="18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r>
      <w:tr w:rsidR="0046621A" w:rsidRPr="007C7D0A" w14:paraId="1FFD7E76" w14:textId="77777777" w:rsidTr="004D6ECB">
        <w:trPr>
          <w:trHeight w:hRule="exact" w:val="394"/>
        </w:trPr>
        <w:tc>
          <w:tcPr>
            <w:tcW w:w="3610" w:type="dxa"/>
            <w:tcBorders>
              <w:top w:val="single" w:sz="4" w:space="0" w:color="auto"/>
              <w:left w:val="single" w:sz="4" w:space="0" w:color="auto"/>
              <w:bottom w:val="single" w:sz="4" w:space="0" w:color="auto"/>
              <w:right w:val="single" w:sz="4" w:space="0" w:color="auto"/>
            </w:tcBorders>
          </w:tcPr>
          <w:p w14:paraId="1A34049A" w14:textId="77777777" w:rsidR="0046621A" w:rsidRPr="007C7D0A" w:rsidRDefault="00C40557" w:rsidP="00512635">
            <w:pPr>
              <w:pStyle w:val="Style2"/>
              <w:kinsoku w:val="0"/>
              <w:overflowPunct w:val="0"/>
              <w:autoSpaceDE/>
              <w:autoSpaceDN/>
              <w:adjustRightInd/>
              <w:spacing w:after="199"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Membre du conseil de surveillan</w:t>
            </w:r>
            <w:r w:rsidR="0046621A" w:rsidRPr="007C7D0A">
              <w:rPr>
                <w:rStyle w:val="CharacterStyle2"/>
                <w:rFonts w:ascii="Garamond" w:hAnsi="Garamond"/>
                <w:sz w:val="18"/>
                <w:szCs w:val="18"/>
              </w:rPr>
              <w:t>ce de SA à directoire</w:t>
            </w:r>
          </w:p>
        </w:tc>
        <w:tc>
          <w:tcPr>
            <w:tcW w:w="1670" w:type="dxa"/>
            <w:tcBorders>
              <w:top w:val="single" w:sz="4" w:space="0" w:color="auto"/>
              <w:left w:val="single" w:sz="4" w:space="0" w:color="auto"/>
              <w:bottom w:val="single" w:sz="4" w:space="0" w:color="auto"/>
              <w:right w:val="single" w:sz="4" w:space="0" w:color="auto"/>
            </w:tcBorders>
          </w:tcPr>
          <w:p w14:paraId="58A135A7" w14:textId="77777777" w:rsidR="0046621A" w:rsidRPr="007C7D0A" w:rsidRDefault="0046621A" w:rsidP="00512635">
            <w:pPr>
              <w:pStyle w:val="Style2"/>
              <w:kinsoku w:val="0"/>
              <w:overflowPunct w:val="0"/>
              <w:autoSpaceDE/>
              <w:autoSpaceDN/>
              <w:adjustRightInd/>
              <w:spacing w:before="31" w:after="172"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42" w:type="dxa"/>
            <w:tcBorders>
              <w:top w:val="single" w:sz="4" w:space="0" w:color="auto"/>
              <w:left w:val="single" w:sz="4" w:space="0" w:color="auto"/>
              <w:bottom w:val="single" w:sz="4" w:space="0" w:color="auto"/>
              <w:right w:val="single" w:sz="4" w:space="0" w:color="auto"/>
            </w:tcBorders>
          </w:tcPr>
          <w:p w14:paraId="3B9419DD" w14:textId="77777777" w:rsidR="0046621A" w:rsidRPr="007C7D0A" w:rsidRDefault="0046621A" w:rsidP="00512635">
            <w:pPr>
              <w:pStyle w:val="Style2"/>
              <w:kinsoku w:val="0"/>
              <w:overflowPunct w:val="0"/>
              <w:autoSpaceDE/>
              <w:autoSpaceDN/>
              <w:adjustRightInd/>
              <w:spacing w:before="37" w:after="166"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PP </w:t>
            </w:r>
            <w:r w:rsidR="00231BB0" w:rsidRPr="007C7D0A">
              <w:rPr>
                <w:rStyle w:val="CharacterStyle2"/>
                <w:rFonts w:ascii="Garamond" w:hAnsi="Garamond"/>
                <w:sz w:val="18"/>
                <w:szCs w:val="18"/>
              </w:rPr>
              <w:t>ou PM</w:t>
            </w:r>
          </w:p>
        </w:tc>
        <w:tc>
          <w:tcPr>
            <w:tcW w:w="1632" w:type="dxa"/>
            <w:tcBorders>
              <w:top w:val="single" w:sz="4" w:space="0" w:color="auto"/>
              <w:left w:val="single" w:sz="4" w:space="0" w:color="auto"/>
              <w:bottom w:val="single" w:sz="4" w:space="0" w:color="auto"/>
              <w:right w:val="single" w:sz="4" w:space="0" w:color="auto"/>
            </w:tcBorders>
          </w:tcPr>
          <w:p w14:paraId="3BB11717" w14:textId="77777777" w:rsidR="0046621A" w:rsidRPr="007C7D0A" w:rsidRDefault="0046621A" w:rsidP="00512635">
            <w:pPr>
              <w:pStyle w:val="Style2"/>
              <w:kinsoku w:val="0"/>
              <w:overflowPunct w:val="0"/>
              <w:autoSpaceDE/>
              <w:autoSpaceDN/>
              <w:adjustRightInd/>
              <w:spacing w:before="31" w:after="172"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99" w:type="dxa"/>
            <w:tcBorders>
              <w:top w:val="single" w:sz="4" w:space="0" w:color="auto"/>
              <w:left w:val="single" w:sz="4" w:space="0" w:color="auto"/>
              <w:bottom w:val="single" w:sz="4" w:space="0" w:color="auto"/>
              <w:right w:val="single" w:sz="4" w:space="0" w:color="auto"/>
            </w:tcBorders>
          </w:tcPr>
          <w:p w14:paraId="13CFA519" w14:textId="77777777" w:rsidR="0046621A" w:rsidRPr="007C7D0A" w:rsidRDefault="0046621A" w:rsidP="00512635">
            <w:pPr>
              <w:pStyle w:val="Style2"/>
              <w:kinsoku w:val="0"/>
              <w:overflowPunct w:val="0"/>
              <w:autoSpaceDE/>
              <w:autoSpaceDN/>
              <w:adjustRightInd/>
              <w:spacing w:before="40" w:after="163"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r>
      <w:tr w:rsidR="0046621A" w:rsidRPr="007C7D0A" w14:paraId="73DA68A8" w14:textId="77777777" w:rsidTr="004D6ECB">
        <w:trPr>
          <w:trHeight w:hRule="exact" w:val="221"/>
        </w:trPr>
        <w:tc>
          <w:tcPr>
            <w:tcW w:w="3610" w:type="dxa"/>
            <w:tcBorders>
              <w:top w:val="single" w:sz="4" w:space="0" w:color="auto"/>
              <w:left w:val="single" w:sz="4" w:space="0" w:color="auto"/>
              <w:bottom w:val="single" w:sz="4" w:space="0" w:color="auto"/>
              <w:right w:val="single" w:sz="4" w:space="0" w:color="auto"/>
            </w:tcBorders>
            <w:vAlign w:val="center"/>
          </w:tcPr>
          <w:p w14:paraId="5AE92831" w14:textId="77777777" w:rsidR="0046621A" w:rsidRPr="007C7D0A" w:rsidRDefault="00C40557" w:rsidP="00512635">
            <w:pPr>
              <w:pStyle w:val="Style2"/>
              <w:kinsoku w:val="0"/>
              <w:overflowPunct w:val="0"/>
              <w:autoSpaceDE/>
              <w:autoSpaceDN/>
              <w:adjustRightInd/>
              <w:spacing w:after="7"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Membre du directoire de SA à </w:t>
            </w:r>
            <w:r w:rsidR="0046621A" w:rsidRPr="007C7D0A">
              <w:rPr>
                <w:rStyle w:val="CharacterStyle2"/>
                <w:rFonts w:ascii="Garamond" w:hAnsi="Garamond"/>
                <w:sz w:val="18"/>
                <w:szCs w:val="18"/>
              </w:rPr>
              <w:t>directoire</w:t>
            </w:r>
          </w:p>
        </w:tc>
        <w:tc>
          <w:tcPr>
            <w:tcW w:w="1670" w:type="dxa"/>
            <w:tcBorders>
              <w:top w:val="single" w:sz="4" w:space="0" w:color="auto"/>
              <w:left w:val="single" w:sz="4" w:space="0" w:color="auto"/>
              <w:bottom w:val="single" w:sz="4" w:space="0" w:color="auto"/>
              <w:right w:val="single" w:sz="4" w:space="0" w:color="auto"/>
            </w:tcBorders>
            <w:vAlign w:val="center"/>
          </w:tcPr>
          <w:p w14:paraId="3DB7C9E6" w14:textId="77777777" w:rsidR="0046621A" w:rsidRPr="007C7D0A" w:rsidRDefault="0046621A" w:rsidP="00512635">
            <w:pPr>
              <w:pStyle w:val="Style2"/>
              <w:kinsoku w:val="0"/>
              <w:overflowPunct w:val="0"/>
              <w:autoSpaceDE/>
              <w:autoSpaceDN/>
              <w:adjustRightInd/>
              <w:spacing w:before="31" w:line="18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c>
          <w:tcPr>
            <w:tcW w:w="1642" w:type="dxa"/>
            <w:tcBorders>
              <w:top w:val="single" w:sz="4" w:space="0" w:color="auto"/>
              <w:left w:val="single" w:sz="4" w:space="0" w:color="auto"/>
              <w:bottom w:val="single" w:sz="4" w:space="0" w:color="auto"/>
              <w:right w:val="single" w:sz="4" w:space="0" w:color="auto"/>
            </w:tcBorders>
            <w:vAlign w:val="center"/>
          </w:tcPr>
          <w:p w14:paraId="4EC95E30" w14:textId="77777777" w:rsidR="0046621A" w:rsidRPr="007C7D0A" w:rsidRDefault="0046621A" w:rsidP="00512635">
            <w:pPr>
              <w:pStyle w:val="Style2"/>
              <w:kinsoku w:val="0"/>
              <w:overflowPunct w:val="0"/>
              <w:autoSpaceDE/>
              <w:autoSpaceDN/>
              <w:adjustRightInd/>
              <w:spacing w:line="18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PP</w:t>
            </w:r>
          </w:p>
        </w:tc>
        <w:tc>
          <w:tcPr>
            <w:tcW w:w="1632" w:type="dxa"/>
            <w:tcBorders>
              <w:top w:val="single" w:sz="4" w:space="0" w:color="auto"/>
              <w:left w:val="single" w:sz="4" w:space="0" w:color="auto"/>
              <w:bottom w:val="single" w:sz="4" w:space="0" w:color="auto"/>
              <w:right w:val="single" w:sz="4" w:space="0" w:color="auto"/>
            </w:tcBorders>
            <w:vAlign w:val="center"/>
          </w:tcPr>
          <w:p w14:paraId="1E2F24EA" w14:textId="77777777" w:rsidR="0046621A" w:rsidRPr="007C7D0A" w:rsidRDefault="0046621A" w:rsidP="00512635">
            <w:pPr>
              <w:pStyle w:val="Style2"/>
              <w:kinsoku w:val="0"/>
              <w:overflowPunct w:val="0"/>
              <w:autoSpaceDE/>
              <w:autoSpaceDN/>
              <w:adjustRightInd/>
              <w:spacing w:line="18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99" w:type="dxa"/>
            <w:tcBorders>
              <w:top w:val="single" w:sz="4" w:space="0" w:color="auto"/>
              <w:left w:val="single" w:sz="4" w:space="0" w:color="auto"/>
              <w:bottom w:val="single" w:sz="4" w:space="0" w:color="auto"/>
              <w:right w:val="single" w:sz="4" w:space="0" w:color="auto"/>
            </w:tcBorders>
            <w:vAlign w:val="center"/>
          </w:tcPr>
          <w:p w14:paraId="11A7F7CF" w14:textId="77777777" w:rsidR="0046621A" w:rsidRPr="007C7D0A" w:rsidRDefault="0046621A" w:rsidP="00512635">
            <w:pPr>
              <w:pStyle w:val="Style2"/>
              <w:kinsoku w:val="0"/>
              <w:overflowPunct w:val="0"/>
              <w:autoSpaceDE/>
              <w:autoSpaceDN/>
              <w:adjustRightInd/>
              <w:spacing w:before="31" w:line="18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r>
      <w:tr w:rsidR="0046621A" w:rsidRPr="007C7D0A" w14:paraId="25493896" w14:textId="77777777" w:rsidTr="004D6ECB">
        <w:trPr>
          <w:trHeight w:hRule="exact" w:val="240"/>
        </w:trPr>
        <w:tc>
          <w:tcPr>
            <w:tcW w:w="3610" w:type="dxa"/>
            <w:tcBorders>
              <w:top w:val="single" w:sz="4" w:space="0" w:color="auto"/>
              <w:left w:val="single" w:sz="4" w:space="0" w:color="auto"/>
              <w:bottom w:val="single" w:sz="4" w:space="0" w:color="auto"/>
              <w:right w:val="single" w:sz="4" w:space="0" w:color="auto"/>
            </w:tcBorders>
            <w:vAlign w:val="center"/>
          </w:tcPr>
          <w:p w14:paraId="1CEDF888" w14:textId="77777777" w:rsidR="0046621A" w:rsidRPr="007C7D0A" w:rsidRDefault="00C40557" w:rsidP="00512635">
            <w:pPr>
              <w:pStyle w:val="Style2"/>
              <w:kinsoku w:val="0"/>
              <w:overflowPunct w:val="0"/>
              <w:autoSpaceDE/>
              <w:autoSpaceDN/>
              <w:adjustRightInd/>
              <w:spacing w:after="36"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Président</w:t>
            </w:r>
            <w:r w:rsidR="0046621A" w:rsidRPr="007C7D0A">
              <w:rPr>
                <w:rStyle w:val="CharacterStyle2"/>
                <w:rFonts w:ascii="Garamond" w:hAnsi="Garamond"/>
                <w:sz w:val="18"/>
                <w:szCs w:val="18"/>
              </w:rPr>
              <w:t xml:space="preserve"> de SAS</w:t>
            </w:r>
          </w:p>
        </w:tc>
        <w:tc>
          <w:tcPr>
            <w:tcW w:w="1670" w:type="dxa"/>
            <w:tcBorders>
              <w:top w:val="single" w:sz="4" w:space="0" w:color="auto"/>
              <w:left w:val="single" w:sz="4" w:space="0" w:color="auto"/>
              <w:bottom w:val="single" w:sz="4" w:space="0" w:color="auto"/>
              <w:right w:val="single" w:sz="4" w:space="0" w:color="auto"/>
            </w:tcBorders>
            <w:vAlign w:val="center"/>
          </w:tcPr>
          <w:p w14:paraId="70644ADA" w14:textId="77777777" w:rsidR="0046621A" w:rsidRPr="007C7D0A" w:rsidRDefault="0046621A" w:rsidP="00512635">
            <w:pPr>
              <w:pStyle w:val="Style2"/>
              <w:kinsoku w:val="0"/>
              <w:overflowPunct w:val="0"/>
              <w:autoSpaceDE/>
              <w:autoSpaceDN/>
              <w:adjustRightInd/>
              <w:spacing w:after="26"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c>
          <w:tcPr>
            <w:tcW w:w="1642" w:type="dxa"/>
            <w:tcBorders>
              <w:top w:val="single" w:sz="4" w:space="0" w:color="auto"/>
              <w:left w:val="single" w:sz="4" w:space="0" w:color="auto"/>
              <w:bottom w:val="single" w:sz="4" w:space="0" w:color="auto"/>
              <w:right w:val="single" w:sz="4" w:space="0" w:color="auto"/>
            </w:tcBorders>
            <w:vAlign w:val="center"/>
          </w:tcPr>
          <w:p w14:paraId="5298780B" w14:textId="77777777" w:rsidR="0046621A" w:rsidRPr="007C7D0A" w:rsidRDefault="0046621A" w:rsidP="00512635">
            <w:pPr>
              <w:pStyle w:val="Style2"/>
              <w:kinsoku w:val="0"/>
              <w:overflowPunct w:val="0"/>
              <w:autoSpaceDE/>
              <w:autoSpaceDN/>
              <w:adjustRightInd/>
              <w:spacing w:after="19"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PP ou PM</w:t>
            </w:r>
          </w:p>
        </w:tc>
        <w:tc>
          <w:tcPr>
            <w:tcW w:w="1632" w:type="dxa"/>
            <w:tcBorders>
              <w:top w:val="single" w:sz="4" w:space="0" w:color="auto"/>
              <w:left w:val="single" w:sz="4" w:space="0" w:color="auto"/>
              <w:bottom w:val="single" w:sz="4" w:space="0" w:color="auto"/>
              <w:right w:val="single" w:sz="4" w:space="0" w:color="auto"/>
            </w:tcBorders>
            <w:vAlign w:val="center"/>
          </w:tcPr>
          <w:p w14:paraId="3E4218BC" w14:textId="77777777" w:rsidR="0046621A" w:rsidRPr="007C7D0A" w:rsidRDefault="0046621A" w:rsidP="00512635">
            <w:pPr>
              <w:pStyle w:val="Style2"/>
              <w:kinsoku w:val="0"/>
              <w:overflowPunct w:val="0"/>
              <w:autoSpaceDE/>
              <w:autoSpaceDN/>
              <w:adjustRightInd/>
              <w:spacing w:before="40" w:after="9"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oui</w:t>
            </w:r>
          </w:p>
        </w:tc>
        <w:tc>
          <w:tcPr>
            <w:tcW w:w="1699" w:type="dxa"/>
            <w:tcBorders>
              <w:top w:val="single" w:sz="4" w:space="0" w:color="auto"/>
              <w:left w:val="single" w:sz="4" w:space="0" w:color="auto"/>
              <w:bottom w:val="single" w:sz="4" w:space="0" w:color="auto"/>
              <w:right w:val="single" w:sz="4" w:space="0" w:color="auto"/>
            </w:tcBorders>
            <w:vAlign w:val="center"/>
          </w:tcPr>
          <w:p w14:paraId="08BBBCDE" w14:textId="77777777" w:rsidR="0046621A" w:rsidRPr="007C7D0A" w:rsidRDefault="0046621A" w:rsidP="00512635">
            <w:pPr>
              <w:pStyle w:val="Style2"/>
              <w:kinsoku w:val="0"/>
              <w:overflowPunct w:val="0"/>
              <w:autoSpaceDE/>
              <w:autoSpaceDN/>
              <w:adjustRightInd/>
              <w:spacing w:before="40" w:after="9" w:line="19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non</w:t>
            </w:r>
          </w:p>
        </w:tc>
      </w:tr>
    </w:tbl>
    <w:p w14:paraId="050CA538" w14:textId="77777777" w:rsidR="00512635" w:rsidRPr="00C91FC2" w:rsidRDefault="00512635" w:rsidP="00512635">
      <w:pPr>
        <w:pStyle w:val="Style2"/>
        <w:kinsoku w:val="0"/>
        <w:overflowPunct w:val="0"/>
        <w:autoSpaceDE/>
        <w:autoSpaceDN/>
        <w:adjustRightInd/>
        <w:spacing w:line="269" w:lineRule="exact"/>
        <w:jc w:val="both"/>
        <w:textAlignment w:val="baseline"/>
        <w:rPr>
          <w:rStyle w:val="CharacterStyle2"/>
          <w:rFonts w:ascii="Garamond" w:hAnsi="Garamond"/>
        </w:rPr>
      </w:pPr>
    </w:p>
    <w:p w14:paraId="512AF6D6" w14:textId="77777777" w:rsidR="00C40557" w:rsidRPr="00C91FC2" w:rsidRDefault="0046621A" w:rsidP="000934B5">
      <w:pPr>
        <w:pStyle w:val="Style2"/>
        <w:kinsoku w:val="0"/>
        <w:overflowPunct w:val="0"/>
        <w:autoSpaceDE/>
        <w:autoSpaceDN/>
        <w:adjustRightInd/>
        <w:spacing w:line="269" w:lineRule="exact"/>
        <w:jc w:val="both"/>
        <w:textAlignment w:val="baseline"/>
        <w:rPr>
          <w:rStyle w:val="CharacterStyle2"/>
          <w:rFonts w:ascii="Garamond" w:hAnsi="Garamond"/>
        </w:rPr>
      </w:pPr>
      <w:r w:rsidRPr="00C91FC2">
        <w:rPr>
          <w:rStyle w:val="CharacterStyle2"/>
          <w:rFonts w:ascii="Garamond" w:hAnsi="Garamond"/>
        </w:rPr>
        <w:t>Les représentants légaux ont tous les pouvoirs pour agir au nom de la société dans l'</w:t>
      </w:r>
      <w:r w:rsidR="00C40557" w:rsidRPr="00C91FC2">
        <w:rPr>
          <w:rStyle w:val="CharacterStyle2"/>
          <w:rFonts w:ascii="Garamond" w:hAnsi="Garamond"/>
        </w:rPr>
        <w:t>intérêt</w:t>
      </w:r>
      <w:r w:rsidRPr="00C91FC2">
        <w:rPr>
          <w:rStyle w:val="CharacterStyle2"/>
          <w:rFonts w:ascii="Garamond" w:hAnsi="Garamond"/>
        </w:rPr>
        <w:t xml:space="preserve"> social, dans la limite de</w:t>
      </w:r>
      <w:r w:rsidR="00512635" w:rsidRPr="00C91FC2">
        <w:rPr>
          <w:rStyle w:val="CharacterStyle2"/>
          <w:rFonts w:ascii="Garamond" w:hAnsi="Garamond"/>
        </w:rPr>
        <w:t xml:space="preserve"> </w:t>
      </w:r>
      <w:r w:rsidR="00C40557" w:rsidRPr="00C91FC2">
        <w:rPr>
          <w:rStyle w:val="CharacterStyle2"/>
          <w:rFonts w:ascii="Garamond" w:hAnsi="Garamond"/>
        </w:rPr>
        <w:t xml:space="preserve">l’objet </w:t>
      </w:r>
      <w:r w:rsidRPr="00C91FC2">
        <w:rPr>
          <w:rStyle w:val="CharacterStyle2"/>
          <w:rFonts w:ascii="Garamond" w:hAnsi="Garamond"/>
        </w:rPr>
        <w:t xml:space="preserve">social ou au-delà vis-à-vis des tiers de société. </w:t>
      </w:r>
      <w:r w:rsidR="00C40557" w:rsidRPr="00C91FC2">
        <w:rPr>
          <w:rStyle w:val="CharacterStyle2"/>
          <w:rFonts w:ascii="Garamond" w:hAnsi="Garamond"/>
        </w:rPr>
        <w:t xml:space="preserve">Ils agissent, pour les </w:t>
      </w:r>
      <w:r w:rsidRPr="00C91FC2">
        <w:rPr>
          <w:rStyle w:val="CharacterStyle2"/>
          <w:rFonts w:ascii="Garamond" w:hAnsi="Garamond"/>
        </w:rPr>
        <w:t>Gérants, dans l</w:t>
      </w:r>
      <w:r w:rsidR="00C40557" w:rsidRPr="00C91FC2">
        <w:rPr>
          <w:rStyle w:val="CharacterStyle2"/>
          <w:rFonts w:ascii="Garamond" w:hAnsi="Garamond"/>
        </w:rPr>
        <w:t xml:space="preserve">es </w:t>
      </w:r>
      <w:r w:rsidRPr="00C91FC2">
        <w:rPr>
          <w:rStyle w:val="CharacterStyle2"/>
          <w:rFonts w:ascii="Garamond" w:hAnsi="Garamond"/>
        </w:rPr>
        <w:t>limites statutaires ou légales, à l'égard des associés. Cependant les limitations de pouvoirs restent inopposables aux tiers de bonne foi (la société reste engagée). Ils engagent leur responsabilité pour faute de gestion, violation des statuts, infractions aux lois et règ</w:t>
      </w:r>
      <w:r w:rsidR="00C40557" w:rsidRPr="00C91FC2">
        <w:rPr>
          <w:rStyle w:val="CharacterStyle2"/>
          <w:rFonts w:ascii="Garamond" w:hAnsi="Garamond"/>
        </w:rPr>
        <w:t xml:space="preserve">les de </w:t>
      </w:r>
      <w:r w:rsidRPr="00C91FC2">
        <w:rPr>
          <w:rStyle w:val="CharacterStyle2"/>
          <w:rFonts w:ascii="Garamond" w:hAnsi="Garamond"/>
        </w:rPr>
        <w:t>surveillance</w:t>
      </w:r>
      <w:r w:rsidR="000934B5">
        <w:rPr>
          <w:rStyle w:val="CharacterStyle2"/>
          <w:rFonts w:ascii="Garamond" w:hAnsi="Garamond"/>
        </w:rPr>
        <w:t>.</w:t>
      </w:r>
    </w:p>
    <w:p w14:paraId="784C50FF" w14:textId="77777777" w:rsidR="0046621A" w:rsidRPr="00C91FC2" w:rsidRDefault="00C40557" w:rsidP="00512635">
      <w:pPr>
        <w:pStyle w:val="Style2"/>
        <w:kinsoku w:val="0"/>
        <w:overflowPunct w:val="0"/>
        <w:autoSpaceDE/>
        <w:autoSpaceDN/>
        <w:adjustRightInd/>
        <w:spacing w:line="262" w:lineRule="exact"/>
        <w:jc w:val="both"/>
        <w:textAlignment w:val="baseline"/>
        <w:rPr>
          <w:rStyle w:val="CharacterStyle2"/>
          <w:rFonts w:ascii="Garamond" w:hAnsi="Garamond"/>
        </w:rPr>
      </w:pPr>
      <w:r w:rsidRPr="00C91FC2">
        <w:rPr>
          <w:rStyle w:val="CharacterStyle2"/>
          <w:rFonts w:ascii="Garamond" w:hAnsi="Garamond"/>
        </w:rPr>
        <w:br w:type="page"/>
      </w:r>
      <w:r w:rsidR="0046621A" w:rsidRPr="00C91FC2">
        <w:rPr>
          <w:rStyle w:val="CharacterStyle2"/>
          <w:rFonts w:ascii="Garamond" w:hAnsi="Garamond"/>
        </w:rPr>
        <w:lastRenderedPageBreak/>
        <w:t>Le mandat social présente des particula</w:t>
      </w:r>
      <w:r w:rsidRPr="00C91FC2">
        <w:rPr>
          <w:rStyle w:val="CharacterStyle2"/>
          <w:rFonts w:ascii="Garamond" w:hAnsi="Garamond"/>
        </w:rPr>
        <w:t>rités surtout quant à son étendue</w:t>
      </w:r>
      <w:r w:rsidR="0046621A" w:rsidRPr="00C91FC2">
        <w:rPr>
          <w:rStyle w:val="CharacterStyle2"/>
          <w:rFonts w:ascii="Garamond" w:hAnsi="Garamond"/>
        </w:rPr>
        <w:t xml:space="preserve"> </w:t>
      </w:r>
      <w:r w:rsidRPr="00C91FC2">
        <w:rPr>
          <w:rStyle w:val="CharacterStyle2"/>
          <w:rFonts w:ascii="Garamond" w:hAnsi="Garamond"/>
        </w:rPr>
        <w:t xml:space="preserve">et à </w:t>
      </w:r>
      <w:r w:rsidR="0046621A" w:rsidRPr="00C91FC2">
        <w:rPr>
          <w:rStyle w:val="CharacterStyle2"/>
          <w:rFonts w:ascii="Garamond" w:hAnsi="Garamond"/>
        </w:rPr>
        <w:t>ses limites :</w:t>
      </w:r>
    </w:p>
    <w:p w14:paraId="22CC3E00" w14:textId="77777777" w:rsidR="00512635" w:rsidRPr="00C91FC2" w:rsidRDefault="00512635" w:rsidP="00512635">
      <w:pPr>
        <w:pStyle w:val="Style2"/>
        <w:kinsoku w:val="0"/>
        <w:overflowPunct w:val="0"/>
        <w:autoSpaceDE/>
        <w:autoSpaceDN/>
        <w:adjustRightInd/>
        <w:spacing w:line="255" w:lineRule="exact"/>
        <w:jc w:val="both"/>
        <w:textAlignment w:val="baseline"/>
        <w:rPr>
          <w:rStyle w:val="CharacterStyle2"/>
          <w:rFonts w:ascii="Garamond" w:hAnsi="Garamond"/>
        </w:rPr>
      </w:pPr>
    </w:p>
    <w:p w14:paraId="1073471E" w14:textId="77777777" w:rsidR="00512635" w:rsidRPr="00C91FC2" w:rsidRDefault="00512635" w:rsidP="00512635">
      <w:pPr>
        <w:pStyle w:val="Style2"/>
        <w:kinsoku w:val="0"/>
        <w:overflowPunct w:val="0"/>
        <w:autoSpaceDE/>
        <w:autoSpaceDN/>
        <w:adjustRightInd/>
        <w:spacing w:line="255" w:lineRule="exact"/>
        <w:jc w:val="both"/>
        <w:textAlignment w:val="baseline"/>
        <w:rPr>
          <w:rStyle w:val="CharacterStyle2"/>
          <w:rFonts w:ascii="Garamond" w:hAnsi="Garamond"/>
        </w:rPr>
      </w:pPr>
    </w:p>
    <w:p w14:paraId="317BF775" w14:textId="77777777" w:rsidR="0046621A" w:rsidRPr="004661EC" w:rsidRDefault="00512635" w:rsidP="00C40557">
      <w:pPr>
        <w:pStyle w:val="Style2"/>
        <w:kinsoku w:val="0"/>
        <w:overflowPunct w:val="0"/>
        <w:autoSpaceDE/>
        <w:autoSpaceDN/>
        <w:adjustRightInd/>
        <w:spacing w:line="255" w:lineRule="exact"/>
        <w:textAlignment w:val="baseline"/>
        <w:rPr>
          <w:rStyle w:val="CharacterStyle2"/>
          <w:rFonts w:ascii="Garamond" w:hAnsi="Garamond"/>
          <w:b/>
          <w:sz w:val="18"/>
          <w:szCs w:val="18"/>
        </w:rPr>
      </w:pPr>
      <w:r w:rsidRPr="004661EC">
        <w:rPr>
          <w:rStyle w:val="CharacterStyle2"/>
          <w:rFonts w:ascii="Garamond" w:hAnsi="Garamond"/>
          <w:b/>
          <w:sz w:val="18"/>
          <w:szCs w:val="18"/>
        </w:rPr>
        <w:t>Comparaison entre mandat</w:t>
      </w:r>
      <w:r w:rsidR="0046621A" w:rsidRPr="004661EC">
        <w:rPr>
          <w:rStyle w:val="CharacterStyle2"/>
          <w:rFonts w:ascii="Garamond" w:hAnsi="Garamond"/>
          <w:b/>
          <w:sz w:val="18"/>
          <w:szCs w:val="18"/>
        </w:rPr>
        <w:t xml:space="preserve"> civil et du mandat social</w:t>
      </w:r>
    </w:p>
    <w:p w14:paraId="7BD107C3" w14:textId="77777777" w:rsidR="00C40557" w:rsidRPr="00C91FC2" w:rsidRDefault="00C40557" w:rsidP="00C40557">
      <w:pPr>
        <w:pStyle w:val="Style2"/>
        <w:kinsoku w:val="0"/>
        <w:overflowPunct w:val="0"/>
        <w:autoSpaceDE/>
        <w:autoSpaceDN/>
        <w:adjustRightInd/>
        <w:spacing w:line="255" w:lineRule="exact"/>
        <w:textAlignment w:val="baseline"/>
        <w:rPr>
          <w:rStyle w:val="CharacterStyle2"/>
          <w:rFonts w:ascii="Garamond" w:hAnsi="Garamond"/>
          <w:sz w:val="18"/>
          <w:szCs w:val="18"/>
        </w:rPr>
      </w:pPr>
    </w:p>
    <w:tbl>
      <w:tblPr>
        <w:tblW w:w="10474" w:type="dxa"/>
        <w:tblInd w:w="44" w:type="dxa"/>
        <w:tblLayout w:type="fixed"/>
        <w:tblCellMar>
          <w:left w:w="0" w:type="dxa"/>
          <w:right w:w="0" w:type="dxa"/>
        </w:tblCellMar>
        <w:tblLook w:val="0000" w:firstRow="0" w:lastRow="0" w:firstColumn="0" w:lastColumn="0" w:noHBand="0" w:noVBand="0"/>
      </w:tblPr>
      <w:tblGrid>
        <w:gridCol w:w="2088"/>
        <w:gridCol w:w="3595"/>
        <w:gridCol w:w="4791"/>
      </w:tblGrid>
      <w:tr w:rsidR="0046621A" w:rsidRPr="007C7D0A" w14:paraId="6CE3DA90" w14:textId="77777777" w:rsidTr="00C40557">
        <w:trPr>
          <w:trHeight w:hRule="exact" w:val="461"/>
        </w:trPr>
        <w:tc>
          <w:tcPr>
            <w:tcW w:w="2088" w:type="dxa"/>
            <w:tcBorders>
              <w:top w:val="single" w:sz="4" w:space="0" w:color="auto"/>
              <w:left w:val="single" w:sz="4" w:space="0" w:color="auto"/>
              <w:bottom w:val="single" w:sz="4" w:space="0" w:color="auto"/>
              <w:right w:val="single" w:sz="4" w:space="0" w:color="auto"/>
            </w:tcBorders>
          </w:tcPr>
          <w:p w14:paraId="1D23AFE4" w14:textId="77777777" w:rsidR="0046621A" w:rsidRPr="007C7D0A" w:rsidRDefault="0046621A" w:rsidP="00C40557">
            <w:pPr>
              <w:pStyle w:val="Style2"/>
              <w:kinsoku w:val="0"/>
              <w:overflowPunct w:val="0"/>
              <w:autoSpaceDE/>
              <w:autoSpaceDN/>
              <w:adjustRightInd/>
              <w:textAlignment w:val="baseline"/>
              <w:rPr>
                <w:rStyle w:val="CharacterStyle2"/>
                <w:rFonts w:ascii="Garamond" w:hAnsi="Garamond"/>
                <w:sz w:val="18"/>
                <w:szCs w:val="18"/>
              </w:rPr>
            </w:pPr>
          </w:p>
          <w:p w14:paraId="7D1F6E9A" w14:textId="77777777" w:rsidR="00C40557" w:rsidRPr="007C7D0A" w:rsidRDefault="00C40557" w:rsidP="00C40557">
            <w:pPr>
              <w:pStyle w:val="Style2"/>
              <w:kinsoku w:val="0"/>
              <w:overflowPunct w:val="0"/>
              <w:autoSpaceDE/>
              <w:autoSpaceDN/>
              <w:adjustRightInd/>
              <w:textAlignment w:val="baseline"/>
              <w:rPr>
                <w:rStyle w:val="CharacterStyle2"/>
                <w:rFonts w:ascii="Garamond" w:hAnsi="Garamond"/>
                <w:sz w:val="18"/>
                <w:szCs w:val="18"/>
              </w:rPr>
            </w:pPr>
          </w:p>
        </w:tc>
        <w:tc>
          <w:tcPr>
            <w:tcW w:w="3595" w:type="dxa"/>
            <w:tcBorders>
              <w:top w:val="single" w:sz="4" w:space="0" w:color="auto"/>
              <w:left w:val="single" w:sz="4" w:space="0" w:color="auto"/>
              <w:bottom w:val="single" w:sz="4" w:space="0" w:color="auto"/>
              <w:right w:val="single" w:sz="4" w:space="0" w:color="auto"/>
            </w:tcBorders>
          </w:tcPr>
          <w:p w14:paraId="39E313AA" w14:textId="77777777" w:rsidR="0046621A" w:rsidRPr="007C7D0A" w:rsidRDefault="0046621A" w:rsidP="00C40557">
            <w:pPr>
              <w:pStyle w:val="Style2"/>
              <w:kinsoku w:val="0"/>
              <w:overflowPunct w:val="0"/>
              <w:autoSpaceDE/>
              <w:autoSpaceDN/>
              <w:adjustRightInd/>
              <w:spacing w:after="208" w:line="218" w:lineRule="exact"/>
              <w:textAlignment w:val="baseline"/>
              <w:rPr>
                <w:rStyle w:val="CharacterStyle2"/>
                <w:rFonts w:ascii="Garamond" w:hAnsi="Garamond"/>
                <w:sz w:val="18"/>
                <w:szCs w:val="18"/>
              </w:rPr>
            </w:pPr>
            <w:r w:rsidRPr="007C7D0A">
              <w:rPr>
                <w:rStyle w:val="CharacterStyle2"/>
                <w:rFonts w:ascii="Garamond" w:hAnsi="Garamond"/>
                <w:sz w:val="18"/>
                <w:szCs w:val="18"/>
              </w:rPr>
              <w:t>Mandat civil</w:t>
            </w:r>
          </w:p>
        </w:tc>
        <w:tc>
          <w:tcPr>
            <w:tcW w:w="4791" w:type="dxa"/>
            <w:tcBorders>
              <w:top w:val="single" w:sz="4" w:space="0" w:color="auto"/>
              <w:left w:val="single" w:sz="4" w:space="0" w:color="auto"/>
              <w:bottom w:val="single" w:sz="4" w:space="0" w:color="auto"/>
              <w:right w:val="single" w:sz="4" w:space="0" w:color="auto"/>
            </w:tcBorders>
          </w:tcPr>
          <w:p w14:paraId="57763533" w14:textId="77777777" w:rsidR="0046621A" w:rsidRPr="007C7D0A" w:rsidRDefault="0046621A" w:rsidP="00C40557">
            <w:pPr>
              <w:pStyle w:val="Style2"/>
              <w:kinsoku w:val="0"/>
              <w:overflowPunct w:val="0"/>
              <w:autoSpaceDE/>
              <w:autoSpaceDN/>
              <w:adjustRightInd/>
              <w:spacing w:after="215" w:line="218" w:lineRule="exact"/>
              <w:textAlignment w:val="baseline"/>
              <w:rPr>
                <w:rStyle w:val="CharacterStyle2"/>
                <w:rFonts w:ascii="Garamond" w:hAnsi="Garamond"/>
                <w:sz w:val="18"/>
                <w:szCs w:val="18"/>
              </w:rPr>
            </w:pPr>
            <w:r w:rsidRPr="007C7D0A">
              <w:rPr>
                <w:rStyle w:val="CharacterStyle2"/>
                <w:rFonts w:ascii="Garamond" w:hAnsi="Garamond"/>
                <w:sz w:val="18"/>
                <w:szCs w:val="18"/>
              </w:rPr>
              <w:t>Mandat social</w:t>
            </w:r>
          </w:p>
        </w:tc>
      </w:tr>
      <w:tr w:rsidR="0046621A" w:rsidRPr="007C7D0A" w14:paraId="0F3A7FC2" w14:textId="77777777" w:rsidTr="00C40557">
        <w:trPr>
          <w:cantSplit/>
          <w:trHeight w:hRule="exact" w:val="893"/>
        </w:trPr>
        <w:tc>
          <w:tcPr>
            <w:tcW w:w="2088" w:type="dxa"/>
            <w:vMerge w:val="restart"/>
            <w:tcBorders>
              <w:top w:val="single" w:sz="4" w:space="0" w:color="auto"/>
              <w:left w:val="single" w:sz="4" w:space="0" w:color="auto"/>
              <w:bottom w:val="nil"/>
              <w:right w:val="single" w:sz="4" w:space="0" w:color="auto"/>
            </w:tcBorders>
          </w:tcPr>
          <w:p w14:paraId="7C44BBDF" w14:textId="77777777" w:rsidR="0046621A" w:rsidRPr="007C7D0A" w:rsidRDefault="0046621A" w:rsidP="00C40557">
            <w:pPr>
              <w:pStyle w:val="Style2"/>
              <w:kinsoku w:val="0"/>
              <w:overflowPunct w:val="0"/>
              <w:autoSpaceDE/>
              <w:autoSpaceDN/>
              <w:adjustRightInd/>
              <w:spacing w:line="215" w:lineRule="exact"/>
              <w:textAlignment w:val="baseline"/>
              <w:rPr>
                <w:rStyle w:val="CharacterStyle2"/>
                <w:rFonts w:ascii="Garamond" w:hAnsi="Garamond"/>
                <w:sz w:val="18"/>
                <w:szCs w:val="18"/>
              </w:rPr>
            </w:pPr>
            <w:r w:rsidRPr="007C7D0A">
              <w:rPr>
                <w:rStyle w:val="CharacterStyle2"/>
                <w:rFonts w:ascii="Garamond" w:hAnsi="Garamond"/>
                <w:sz w:val="18"/>
                <w:szCs w:val="18"/>
              </w:rPr>
              <w:t>Définition</w:t>
            </w:r>
          </w:p>
          <w:p w14:paraId="73E85A10" w14:textId="77777777" w:rsidR="0046621A" w:rsidRPr="007C7D0A" w:rsidRDefault="0046621A" w:rsidP="00C40557">
            <w:pPr>
              <w:pStyle w:val="Style2"/>
              <w:kinsoku w:val="0"/>
              <w:overflowPunct w:val="0"/>
              <w:autoSpaceDE/>
              <w:autoSpaceDN/>
              <w:adjustRightInd/>
              <w:spacing w:after="765" w:line="216" w:lineRule="exact"/>
              <w:textAlignment w:val="baseline"/>
              <w:rPr>
                <w:rStyle w:val="CharacterStyle2"/>
                <w:rFonts w:ascii="Garamond" w:hAnsi="Garamond"/>
                <w:sz w:val="18"/>
                <w:szCs w:val="18"/>
              </w:rPr>
            </w:pPr>
            <w:r w:rsidRPr="007C7D0A">
              <w:rPr>
                <w:rStyle w:val="CharacterStyle2"/>
                <w:rFonts w:ascii="Garamond" w:hAnsi="Garamond"/>
                <w:sz w:val="18"/>
                <w:szCs w:val="18"/>
              </w:rPr>
              <w:t>(art 1984 Code civil)</w:t>
            </w:r>
          </w:p>
        </w:tc>
        <w:tc>
          <w:tcPr>
            <w:tcW w:w="3595" w:type="dxa"/>
            <w:tcBorders>
              <w:top w:val="single" w:sz="4" w:space="0" w:color="auto"/>
              <w:left w:val="single" w:sz="4" w:space="0" w:color="auto"/>
              <w:bottom w:val="single" w:sz="4" w:space="0" w:color="auto"/>
              <w:right w:val="single" w:sz="4" w:space="0" w:color="auto"/>
            </w:tcBorders>
          </w:tcPr>
          <w:p w14:paraId="33D401FD" w14:textId="77777777" w:rsidR="00C40557" w:rsidRPr="007C7D0A" w:rsidRDefault="0046621A" w:rsidP="00C40557">
            <w:pPr>
              <w:pStyle w:val="Style2"/>
              <w:kinsoku w:val="0"/>
              <w:overflowPunct w:val="0"/>
              <w:autoSpaceDE/>
              <w:autoSpaceDN/>
              <w:adjustRightInd/>
              <w:spacing w:line="390"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Acte par lequel une personne donne </w:t>
            </w:r>
          </w:p>
          <w:p w14:paraId="675D0938" w14:textId="77777777" w:rsidR="0046621A" w:rsidRPr="007C7D0A" w:rsidRDefault="0046621A" w:rsidP="00C40557">
            <w:pPr>
              <w:pStyle w:val="Style2"/>
              <w:kinsoku w:val="0"/>
              <w:overflowPunct w:val="0"/>
              <w:autoSpaceDE/>
              <w:autoSpaceDN/>
              <w:adjustRightInd/>
              <w:spacing w:line="45" w:lineRule="exact"/>
              <w:textAlignment w:val="baseline"/>
              <w:rPr>
                <w:rStyle w:val="CharacterStyle2"/>
                <w:rFonts w:ascii="Garamond" w:hAnsi="Garamond"/>
                <w:sz w:val="18"/>
                <w:szCs w:val="18"/>
              </w:rPr>
            </w:pPr>
          </w:p>
        </w:tc>
        <w:tc>
          <w:tcPr>
            <w:tcW w:w="4791" w:type="dxa"/>
            <w:tcBorders>
              <w:top w:val="single" w:sz="4" w:space="0" w:color="auto"/>
              <w:left w:val="single" w:sz="4" w:space="0" w:color="auto"/>
              <w:bottom w:val="single" w:sz="4" w:space="0" w:color="auto"/>
              <w:right w:val="single" w:sz="4" w:space="0" w:color="auto"/>
            </w:tcBorders>
          </w:tcPr>
          <w:p w14:paraId="7737A007" w14:textId="77777777" w:rsidR="0046621A" w:rsidRPr="007C7D0A" w:rsidRDefault="0046621A" w:rsidP="00C40557">
            <w:pPr>
              <w:pStyle w:val="Style2"/>
              <w:kinsoku w:val="0"/>
              <w:overflowPunct w:val="0"/>
              <w:autoSpaceDE/>
              <w:autoSpaceDN/>
              <w:adjustRightInd/>
              <w:spacing w:before="187" w:line="183" w:lineRule="exact"/>
              <w:textAlignment w:val="baseline"/>
              <w:rPr>
                <w:rStyle w:val="CharacterStyle2"/>
                <w:rFonts w:ascii="Garamond" w:hAnsi="Garamond"/>
                <w:sz w:val="18"/>
                <w:szCs w:val="18"/>
              </w:rPr>
            </w:pPr>
            <w:r w:rsidRPr="007C7D0A">
              <w:rPr>
                <w:rStyle w:val="CharacterStyle2"/>
                <w:rFonts w:ascii="Garamond" w:hAnsi="Garamond"/>
                <w:sz w:val="18"/>
                <w:szCs w:val="18"/>
              </w:rPr>
              <w:t>à une autre le pouvoir de faire quelque chose pour le mandant et en son nom</w:t>
            </w:r>
          </w:p>
          <w:p w14:paraId="2C0321F5" w14:textId="77777777" w:rsidR="0046621A" w:rsidRPr="007C7D0A" w:rsidRDefault="0046621A" w:rsidP="00C40557">
            <w:pPr>
              <w:pStyle w:val="Style2"/>
              <w:tabs>
                <w:tab w:val="left" w:pos="2376"/>
              </w:tabs>
              <w:kinsoku w:val="0"/>
              <w:overflowPunct w:val="0"/>
              <w:autoSpaceDE/>
              <w:autoSpaceDN/>
              <w:adjustRightInd/>
              <w:spacing w:line="102" w:lineRule="exact"/>
              <w:textAlignment w:val="baseline"/>
              <w:rPr>
                <w:rStyle w:val="CharacterStyle2"/>
                <w:rFonts w:ascii="Garamond" w:hAnsi="Garamond"/>
                <w:sz w:val="18"/>
                <w:szCs w:val="18"/>
              </w:rPr>
            </w:pPr>
          </w:p>
        </w:tc>
      </w:tr>
      <w:tr w:rsidR="0046621A" w:rsidRPr="007C7D0A" w14:paraId="2715DAAC" w14:textId="77777777" w:rsidTr="00C40557">
        <w:trPr>
          <w:cantSplit/>
          <w:trHeight w:hRule="exact" w:val="326"/>
        </w:trPr>
        <w:tc>
          <w:tcPr>
            <w:tcW w:w="2088" w:type="dxa"/>
            <w:vMerge/>
            <w:tcBorders>
              <w:top w:val="nil"/>
              <w:left w:val="single" w:sz="4" w:space="0" w:color="auto"/>
              <w:bottom w:val="single" w:sz="4" w:space="0" w:color="auto"/>
              <w:right w:val="single" w:sz="4" w:space="0" w:color="auto"/>
            </w:tcBorders>
          </w:tcPr>
          <w:p w14:paraId="52440174" w14:textId="77777777" w:rsidR="0046621A" w:rsidRPr="007C7D0A" w:rsidRDefault="0046621A" w:rsidP="00C40557">
            <w:pPr>
              <w:rPr>
                <w:rStyle w:val="CharacterStyle2"/>
                <w:rFonts w:ascii="Garamond" w:hAnsi="Garamond"/>
                <w:sz w:val="18"/>
                <w:szCs w:val="18"/>
              </w:rPr>
            </w:pPr>
          </w:p>
        </w:tc>
        <w:tc>
          <w:tcPr>
            <w:tcW w:w="3595" w:type="dxa"/>
            <w:tcBorders>
              <w:top w:val="single" w:sz="4" w:space="0" w:color="auto"/>
              <w:left w:val="single" w:sz="4" w:space="0" w:color="auto"/>
              <w:bottom w:val="single" w:sz="4" w:space="0" w:color="auto"/>
              <w:right w:val="single" w:sz="4" w:space="0" w:color="auto"/>
            </w:tcBorders>
            <w:vAlign w:val="center"/>
          </w:tcPr>
          <w:p w14:paraId="15F8A007" w14:textId="77777777" w:rsidR="0046621A" w:rsidRPr="007C7D0A" w:rsidRDefault="00C40557" w:rsidP="00C40557">
            <w:pPr>
              <w:pStyle w:val="Style2"/>
              <w:kinsoku w:val="0"/>
              <w:overflowPunct w:val="0"/>
              <w:autoSpaceDE/>
              <w:autoSpaceDN/>
              <w:adjustRightInd/>
              <w:spacing w:before="114" w:line="207" w:lineRule="exact"/>
              <w:textAlignment w:val="baseline"/>
              <w:rPr>
                <w:rStyle w:val="CharacterStyle2"/>
                <w:rFonts w:ascii="Garamond" w:hAnsi="Garamond"/>
                <w:sz w:val="18"/>
                <w:szCs w:val="18"/>
              </w:rPr>
            </w:pPr>
            <w:r w:rsidRPr="007C7D0A">
              <w:rPr>
                <w:rStyle w:val="CharacterStyle2"/>
                <w:rFonts w:ascii="Garamond" w:hAnsi="Garamond"/>
                <w:sz w:val="18"/>
                <w:szCs w:val="18"/>
              </w:rPr>
              <w:t>Contrat de mandat</w:t>
            </w:r>
          </w:p>
        </w:tc>
        <w:tc>
          <w:tcPr>
            <w:tcW w:w="4791" w:type="dxa"/>
            <w:tcBorders>
              <w:top w:val="single" w:sz="4" w:space="0" w:color="auto"/>
              <w:left w:val="single" w:sz="4" w:space="0" w:color="auto"/>
              <w:bottom w:val="single" w:sz="4" w:space="0" w:color="auto"/>
              <w:right w:val="single" w:sz="4" w:space="0" w:color="auto"/>
            </w:tcBorders>
          </w:tcPr>
          <w:p w14:paraId="7E1FDAB2" w14:textId="77777777" w:rsidR="0046621A" w:rsidRPr="007C7D0A" w:rsidRDefault="00C40557" w:rsidP="00C40557">
            <w:pPr>
              <w:pStyle w:val="Style2"/>
              <w:kinsoku w:val="0"/>
              <w:overflowPunct w:val="0"/>
              <w:autoSpaceDE/>
              <w:autoSpaceDN/>
              <w:adjustRightInd/>
              <w:spacing w:before="9" w:line="207" w:lineRule="exact"/>
              <w:textAlignment w:val="baseline"/>
              <w:rPr>
                <w:rStyle w:val="CharacterStyle2"/>
                <w:rFonts w:ascii="Garamond" w:hAnsi="Garamond"/>
                <w:sz w:val="18"/>
                <w:szCs w:val="18"/>
              </w:rPr>
            </w:pPr>
            <w:r w:rsidRPr="007C7D0A">
              <w:rPr>
                <w:rStyle w:val="CharacterStyle2"/>
                <w:rFonts w:ascii="Garamond" w:hAnsi="Garamond"/>
                <w:sz w:val="18"/>
                <w:szCs w:val="18"/>
              </w:rPr>
              <w:t>Mandat social</w:t>
            </w:r>
          </w:p>
        </w:tc>
      </w:tr>
      <w:tr w:rsidR="0046621A" w:rsidRPr="007C7D0A" w14:paraId="636F7DEB" w14:textId="77777777" w:rsidTr="00C40557">
        <w:trPr>
          <w:trHeight w:hRule="exact" w:val="1270"/>
        </w:trPr>
        <w:tc>
          <w:tcPr>
            <w:tcW w:w="2088" w:type="dxa"/>
            <w:tcBorders>
              <w:top w:val="single" w:sz="4" w:space="0" w:color="auto"/>
              <w:left w:val="single" w:sz="4" w:space="0" w:color="auto"/>
              <w:bottom w:val="single" w:sz="4" w:space="0" w:color="auto"/>
              <w:right w:val="single" w:sz="4" w:space="0" w:color="auto"/>
            </w:tcBorders>
          </w:tcPr>
          <w:p w14:paraId="0C72C3A4" w14:textId="77777777" w:rsidR="0046621A" w:rsidRPr="007C7D0A" w:rsidRDefault="0046621A" w:rsidP="00C40557">
            <w:pPr>
              <w:pStyle w:val="Style2"/>
              <w:kinsoku w:val="0"/>
              <w:overflowPunct w:val="0"/>
              <w:autoSpaceDE/>
              <w:autoSpaceDN/>
              <w:adjustRightInd/>
              <w:spacing w:after="625" w:line="232" w:lineRule="exact"/>
              <w:textAlignment w:val="baseline"/>
              <w:rPr>
                <w:rStyle w:val="CharacterStyle2"/>
                <w:rFonts w:ascii="Garamond" w:hAnsi="Garamond"/>
                <w:sz w:val="18"/>
                <w:szCs w:val="18"/>
              </w:rPr>
            </w:pPr>
            <w:r w:rsidRPr="007C7D0A">
              <w:rPr>
                <w:rStyle w:val="CharacterStyle2"/>
                <w:rFonts w:ascii="Garamond" w:hAnsi="Garamond"/>
                <w:sz w:val="18"/>
                <w:szCs w:val="18"/>
              </w:rPr>
              <w:t>Formes (art. 1985)</w:t>
            </w:r>
          </w:p>
        </w:tc>
        <w:tc>
          <w:tcPr>
            <w:tcW w:w="3595" w:type="dxa"/>
            <w:tcBorders>
              <w:top w:val="single" w:sz="4" w:space="0" w:color="auto"/>
              <w:left w:val="single" w:sz="4" w:space="0" w:color="auto"/>
              <w:bottom w:val="single" w:sz="4" w:space="0" w:color="auto"/>
              <w:right w:val="single" w:sz="4" w:space="0" w:color="auto"/>
            </w:tcBorders>
          </w:tcPr>
          <w:p w14:paraId="29C8252C" w14:textId="77777777" w:rsidR="0046621A" w:rsidRPr="007C7D0A" w:rsidRDefault="0046621A" w:rsidP="00C91FC2">
            <w:pPr>
              <w:pStyle w:val="Style2"/>
              <w:kinsoku w:val="0"/>
              <w:overflowPunct w:val="0"/>
              <w:autoSpaceDE/>
              <w:autoSpaceDN/>
              <w:adjustRightInd/>
              <w:textAlignment w:val="baseline"/>
              <w:rPr>
                <w:rStyle w:val="CharacterStyle2"/>
                <w:rFonts w:ascii="Garamond" w:hAnsi="Garamond"/>
                <w:sz w:val="18"/>
                <w:szCs w:val="18"/>
              </w:rPr>
            </w:pPr>
            <w:r w:rsidRPr="007C7D0A">
              <w:rPr>
                <w:rStyle w:val="CharacterStyle2"/>
                <w:rFonts w:ascii="Garamond" w:hAnsi="Garamond"/>
                <w:sz w:val="18"/>
                <w:szCs w:val="18"/>
              </w:rPr>
              <w:t>Acte authentique.</w:t>
            </w:r>
          </w:p>
          <w:p w14:paraId="7E46E478" w14:textId="77777777" w:rsidR="0046621A" w:rsidRPr="007C7D0A" w:rsidRDefault="0046621A" w:rsidP="00C91FC2">
            <w:pPr>
              <w:pStyle w:val="Style2"/>
              <w:kinsoku w:val="0"/>
              <w:overflowPunct w:val="0"/>
              <w:autoSpaceDE/>
              <w:autoSpaceDN/>
              <w:adjustRightInd/>
              <w:textAlignment w:val="baseline"/>
              <w:rPr>
                <w:rStyle w:val="CharacterStyle2"/>
                <w:rFonts w:ascii="Garamond" w:hAnsi="Garamond"/>
                <w:sz w:val="18"/>
                <w:szCs w:val="18"/>
              </w:rPr>
            </w:pPr>
            <w:r w:rsidRPr="007C7D0A">
              <w:rPr>
                <w:rStyle w:val="CharacterStyle2"/>
                <w:rFonts w:ascii="Garamond" w:hAnsi="Garamond"/>
                <w:sz w:val="18"/>
                <w:szCs w:val="18"/>
              </w:rPr>
              <w:t>Acte sous seing privé.</w:t>
            </w:r>
          </w:p>
          <w:p w14:paraId="00B7C77C" w14:textId="77777777" w:rsidR="0046621A" w:rsidRPr="007C7D0A" w:rsidRDefault="0046621A" w:rsidP="00C91FC2">
            <w:pPr>
              <w:pStyle w:val="Style2"/>
              <w:kinsoku w:val="0"/>
              <w:overflowPunct w:val="0"/>
              <w:autoSpaceDE/>
              <w:autoSpaceDN/>
              <w:adjustRightInd/>
              <w:textAlignment w:val="baseline"/>
              <w:rPr>
                <w:rStyle w:val="CharacterStyle2"/>
                <w:rFonts w:ascii="Garamond" w:hAnsi="Garamond"/>
                <w:sz w:val="18"/>
                <w:szCs w:val="18"/>
              </w:rPr>
            </w:pPr>
            <w:r w:rsidRPr="007C7D0A">
              <w:rPr>
                <w:rStyle w:val="CharacterStyle2"/>
                <w:rFonts w:ascii="Garamond" w:hAnsi="Garamond"/>
                <w:sz w:val="18"/>
                <w:szCs w:val="18"/>
              </w:rPr>
              <w:t>Orale.</w:t>
            </w:r>
          </w:p>
          <w:p w14:paraId="256C8523" w14:textId="77777777" w:rsidR="0046621A" w:rsidRPr="007C7D0A" w:rsidRDefault="0046621A" w:rsidP="00C40557">
            <w:pPr>
              <w:pStyle w:val="Style2"/>
              <w:kinsoku w:val="0"/>
              <w:overflowPunct w:val="0"/>
              <w:autoSpaceDE/>
              <w:autoSpaceDN/>
              <w:adjustRightInd/>
              <w:textAlignment w:val="baseline"/>
              <w:rPr>
                <w:rStyle w:val="CharacterStyle2"/>
                <w:rFonts w:ascii="Garamond" w:hAnsi="Garamond"/>
                <w:sz w:val="18"/>
                <w:szCs w:val="18"/>
              </w:rPr>
            </w:pPr>
            <w:r w:rsidRPr="007C7D0A">
              <w:rPr>
                <w:rStyle w:val="CharacterStyle2"/>
                <w:rFonts w:ascii="Garamond" w:hAnsi="Garamond"/>
                <w:sz w:val="18"/>
                <w:szCs w:val="18"/>
              </w:rPr>
              <w:t>L'acceptation du mandat peu</w:t>
            </w:r>
            <w:r w:rsidR="00C40557" w:rsidRPr="007C7D0A">
              <w:rPr>
                <w:rStyle w:val="CharacterStyle2"/>
                <w:rFonts w:ascii="Garamond" w:hAnsi="Garamond"/>
                <w:sz w:val="18"/>
                <w:szCs w:val="18"/>
              </w:rPr>
              <w:t xml:space="preserve">t </w:t>
            </w:r>
            <w:r w:rsidRPr="007C7D0A">
              <w:rPr>
                <w:rStyle w:val="CharacterStyle2"/>
                <w:rFonts w:ascii="Garamond" w:hAnsi="Garamond"/>
                <w:sz w:val="18"/>
                <w:szCs w:val="18"/>
              </w:rPr>
              <w:t>être</w:t>
            </w:r>
          </w:p>
          <w:p w14:paraId="4F3C662F" w14:textId="77777777" w:rsidR="0046621A" w:rsidRPr="007C7D0A" w:rsidRDefault="0046621A" w:rsidP="00C40557">
            <w:pPr>
              <w:pStyle w:val="Style2"/>
              <w:kinsoku w:val="0"/>
              <w:overflowPunct w:val="0"/>
              <w:autoSpaceDE/>
              <w:autoSpaceDN/>
              <w:adjustRightInd/>
              <w:textAlignment w:val="baseline"/>
              <w:rPr>
                <w:rStyle w:val="CharacterStyle2"/>
                <w:rFonts w:ascii="Garamond" w:hAnsi="Garamond"/>
                <w:sz w:val="18"/>
                <w:szCs w:val="18"/>
              </w:rPr>
            </w:pPr>
            <w:r w:rsidRPr="007C7D0A">
              <w:rPr>
                <w:rStyle w:val="CharacterStyle2"/>
                <w:rFonts w:ascii="Garamond" w:hAnsi="Garamond"/>
                <w:sz w:val="18"/>
                <w:szCs w:val="18"/>
              </w:rPr>
              <w:t xml:space="preserve"> tacite (exécution).</w:t>
            </w:r>
          </w:p>
          <w:p w14:paraId="5B28EF94" w14:textId="77777777" w:rsidR="0046621A" w:rsidRPr="007C7D0A" w:rsidRDefault="0046621A" w:rsidP="00C40557">
            <w:pPr>
              <w:pStyle w:val="Style2"/>
              <w:kinsoku w:val="0"/>
              <w:overflowPunct w:val="0"/>
              <w:autoSpaceDE/>
              <w:autoSpaceDN/>
              <w:adjustRightInd/>
              <w:textAlignment w:val="baseline"/>
              <w:rPr>
                <w:rStyle w:val="CharacterStyle2"/>
                <w:rFonts w:ascii="Garamond" w:hAnsi="Garamond"/>
                <w:sz w:val="18"/>
                <w:szCs w:val="18"/>
              </w:rPr>
            </w:pPr>
          </w:p>
        </w:tc>
        <w:tc>
          <w:tcPr>
            <w:tcW w:w="4791" w:type="dxa"/>
            <w:tcBorders>
              <w:top w:val="single" w:sz="4" w:space="0" w:color="auto"/>
              <w:left w:val="single" w:sz="4" w:space="0" w:color="auto"/>
              <w:bottom w:val="single" w:sz="4" w:space="0" w:color="auto"/>
              <w:right w:val="single" w:sz="4" w:space="0" w:color="auto"/>
            </w:tcBorders>
          </w:tcPr>
          <w:p w14:paraId="4C7BE279" w14:textId="77777777" w:rsidR="00C40557" w:rsidRPr="007C7D0A" w:rsidRDefault="0046621A" w:rsidP="00C40557">
            <w:pPr>
              <w:pStyle w:val="Style2"/>
              <w:kinsoku w:val="0"/>
              <w:overflowPunct w:val="0"/>
              <w:autoSpaceDE/>
              <w:autoSpaceDN/>
              <w:adjustRightInd/>
              <w:spacing w:line="217"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Les associés donnent mandat ; </w:t>
            </w:r>
          </w:p>
          <w:p w14:paraId="47AC1067" w14:textId="77777777" w:rsidR="0046621A" w:rsidRPr="007C7D0A" w:rsidRDefault="0046621A" w:rsidP="00C40557">
            <w:pPr>
              <w:pStyle w:val="Style2"/>
              <w:kinsoku w:val="0"/>
              <w:overflowPunct w:val="0"/>
              <w:autoSpaceDE/>
              <w:autoSpaceDN/>
              <w:adjustRightInd/>
              <w:spacing w:line="217" w:lineRule="exact"/>
              <w:textAlignment w:val="baseline"/>
              <w:rPr>
                <w:rStyle w:val="CharacterStyle2"/>
                <w:rFonts w:ascii="Garamond" w:hAnsi="Garamond"/>
                <w:sz w:val="18"/>
                <w:szCs w:val="18"/>
              </w:rPr>
            </w:pPr>
            <w:r w:rsidRPr="007C7D0A">
              <w:rPr>
                <w:rStyle w:val="CharacterStyle2"/>
                <w:rFonts w:ascii="Garamond" w:hAnsi="Garamond"/>
                <w:sz w:val="18"/>
                <w:szCs w:val="18"/>
              </w:rPr>
              <w:t>- par acte authentique</w:t>
            </w:r>
          </w:p>
          <w:p w14:paraId="2EFE0E18" w14:textId="77777777" w:rsidR="0046621A" w:rsidRPr="007C7D0A" w:rsidRDefault="00C40557" w:rsidP="00C40557">
            <w:pPr>
              <w:pStyle w:val="Style2"/>
              <w:kinsoku w:val="0"/>
              <w:overflowPunct w:val="0"/>
              <w:autoSpaceDE/>
              <w:autoSpaceDN/>
              <w:adjustRightInd/>
              <w:spacing w:after="645" w:line="211"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 </w:t>
            </w:r>
            <w:r w:rsidR="0046621A" w:rsidRPr="007C7D0A">
              <w:rPr>
                <w:rStyle w:val="CharacterStyle2"/>
                <w:rFonts w:ascii="Garamond" w:hAnsi="Garamond"/>
                <w:sz w:val="18"/>
                <w:szCs w:val="18"/>
              </w:rPr>
              <w:t>par acte sous seing privé Publicité de la nomination au</w:t>
            </w:r>
            <w:r w:rsidRPr="007C7D0A">
              <w:rPr>
                <w:rStyle w:val="CharacterStyle2"/>
                <w:rFonts w:ascii="Garamond" w:hAnsi="Garamond"/>
                <w:sz w:val="18"/>
                <w:szCs w:val="18"/>
              </w:rPr>
              <w:t xml:space="preserve"> RCS</w:t>
            </w:r>
          </w:p>
        </w:tc>
      </w:tr>
      <w:tr w:rsidR="0046621A" w:rsidRPr="007C7D0A" w14:paraId="57932199" w14:textId="77777777" w:rsidTr="00C40557">
        <w:trPr>
          <w:trHeight w:hRule="exact" w:val="461"/>
        </w:trPr>
        <w:tc>
          <w:tcPr>
            <w:tcW w:w="2088" w:type="dxa"/>
            <w:tcBorders>
              <w:top w:val="single" w:sz="4" w:space="0" w:color="auto"/>
              <w:left w:val="single" w:sz="4" w:space="0" w:color="auto"/>
              <w:bottom w:val="single" w:sz="4" w:space="0" w:color="auto"/>
              <w:right w:val="single" w:sz="4" w:space="0" w:color="auto"/>
            </w:tcBorders>
          </w:tcPr>
          <w:p w14:paraId="473E79FC" w14:textId="77777777" w:rsidR="0046621A" w:rsidRPr="007C7D0A" w:rsidRDefault="0046621A" w:rsidP="00C40557">
            <w:pPr>
              <w:pStyle w:val="Style2"/>
              <w:kinsoku w:val="0"/>
              <w:overflowPunct w:val="0"/>
              <w:autoSpaceDE/>
              <w:autoSpaceDN/>
              <w:adjustRightInd/>
              <w:spacing w:line="217" w:lineRule="exact"/>
              <w:textAlignment w:val="baseline"/>
              <w:rPr>
                <w:rStyle w:val="CharacterStyle2"/>
                <w:rFonts w:ascii="Garamond" w:hAnsi="Garamond"/>
                <w:sz w:val="18"/>
                <w:szCs w:val="18"/>
              </w:rPr>
            </w:pPr>
            <w:r w:rsidRPr="007C7D0A">
              <w:rPr>
                <w:rStyle w:val="CharacterStyle2"/>
                <w:rFonts w:ascii="Garamond" w:hAnsi="Garamond"/>
                <w:sz w:val="18"/>
                <w:szCs w:val="18"/>
              </w:rPr>
              <w:t>Rémunération (art. 1986)</w:t>
            </w:r>
          </w:p>
        </w:tc>
        <w:tc>
          <w:tcPr>
            <w:tcW w:w="8386" w:type="dxa"/>
            <w:gridSpan w:val="2"/>
            <w:tcBorders>
              <w:top w:val="single" w:sz="4" w:space="0" w:color="auto"/>
              <w:left w:val="single" w:sz="4" w:space="0" w:color="auto"/>
              <w:bottom w:val="single" w:sz="4" w:space="0" w:color="auto"/>
              <w:right w:val="single" w:sz="4" w:space="0" w:color="auto"/>
            </w:tcBorders>
          </w:tcPr>
          <w:p w14:paraId="42DA9BAD" w14:textId="77777777" w:rsidR="0046621A" w:rsidRPr="007C7D0A" w:rsidRDefault="0046621A" w:rsidP="00C40557">
            <w:pPr>
              <w:pStyle w:val="Style2"/>
              <w:kinsoku w:val="0"/>
              <w:overflowPunct w:val="0"/>
              <w:autoSpaceDE/>
              <w:autoSpaceDN/>
              <w:adjustRightInd/>
              <w:spacing w:before="65" w:after="173" w:line="218" w:lineRule="exact"/>
              <w:textAlignment w:val="baseline"/>
              <w:rPr>
                <w:rStyle w:val="CharacterStyle2"/>
                <w:rFonts w:ascii="Garamond" w:hAnsi="Garamond"/>
                <w:sz w:val="18"/>
                <w:szCs w:val="18"/>
              </w:rPr>
            </w:pPr>
            <w:r w:rsidRPr="007C7D0A">
              <w:rPr>
                <w:rStyle w:val="CharacterStyle2"/>
                <w:rFonts w:ascii="Garamond" w:hAnsi="Garamond"/>
                <w:sz w:val="18"/>
                <w:szCs w:val="18"/>
              </w:rPr>
              <w:t>Le mandat est gratuit sauf convention contraire, le plus souvent il est à titre onéreux.</w:t>
            </w:r>
          </w:p>
        </w:tc>
      </w:tr>
      <w:tr w:rsidR="0046621A" w:rsidRPr="007C7D0A" w14:paraId="13718B7E" w14:textId="77777777" w:rsidTr="00C40557">
        <w:trPr>
          <w:trHeight w:hRule="exact" w:val="1095"/>
        </w:trPr>
        <w:tc>
          <w:tcPr>
            <w:tcW w:w="2088" w:type="dxa"/>
            <w:tcBorders>
              <w:top w:val="single" w:sz="4" w:space="0" w:color="auto"/>
              <w:left w:val="single" w:sz="4" w:space="0" w:color="auto"/>
              <w:bottom w:val="single" w:sz="4" w:space="0" w:color="auto"/>
              <w:right w:val="single" w:sz="4" w:space="0" w:color="auto"/>
            </w:tcBorders>
          </w:tcPr>
          <w:p w14:paraId="427CDE0C" w14:textId="77777777" w:rsidR="0046621A" w:rsidRPr="007C7D0A" w:rsidRDefault="0046621A" w:rsidP="00C40557">
            <w:pPr>
              <w:pStyle w:val="Style2"/>
              <w:kinsoku w:val="0"/>
              <w:overflowPunct w:val="0"/>
              <w:autoSpaceDE/>
              <w:autoSpaceDN/>
              <w:adjustRightInd/>
              <w:spacing w:after="842" w:line="230" w:lineRule="exact"/>
              <w:textAlignment w:val="baseline"/>
              <w:rPr>
                <w:rStyle w:val="CharacterStyle2"/>
                <w:rFonts w:ascii="Garamond" w:hAnsi="Garamond"/>
                <w:i/>
                <w:iCs/>
                <w:sz w:val="18"/>
                <w:szCs w:val="18"/>
              </w:rPr>
            </w:pPr>
            <w:r w:rsidRPr="007C7D0A">
              <w:rPr>
                <w:rStyle w:val="CharacterStyle2"/>
                <w:rFonts w:ascii="Garamond" w:hAnsi="Garamond"/>
                <w:sz w:val="18"/>
                <w:szCs w:val="18"/>
              </w:rPr>
              <w:t xml:space="preserve">Etendue (art. 1986 et </w:t>
            </w:r>
            <w:r w:rsidRPr="007C7D0A">
              <w:rPr>
                <w:rStyle w:val="CharacterStyle2"/>
                <w:rFonts w:ascii="Garamond" w:hAnsi="Garamond"/>
                <w:i/>
                <w:iCs/>
                <w:sz w:val="18"/>
                <w:szCs w:val="18"/>
              </w:rPr>
              <w:t>1988)</w:t>
            </w:r>
          </w:p>
        </w:tc>
        <w:tc>
          <w:tcPr>
            <w:tcW w:w="3595" w:type="dxa"/>
            <w:tcBorders>
              <w:top w:val="single" w:sz="4" w:space="0" w:color="auto"/>
              <w:left w:val="single" w:sz="4" w:space="0" w:color="auto"/>
              <w:bottom w:val="single" w:sz="4" w:space="0" w:color="auto"/>
              <w:right w:val="single" w:sz="4" w:space="0" w:color="auto"/>
            </w:tcBorders>
          </w:tcPr>
          <w:p w14:paraId="4B5F48AD" w14:textId="77777777" w:rsidR="0046621A" w:rsidRPr="007C7D0A" w:rsidRDefault="0046621A" w:rsidP="00C40557">
            <w:pPr>
              <w:pStyle w:val="Style2"/>
              <w:kinsoku w:val="0"/>
              <w:overflowPunct w:val="0"/>
              <w:autoSpaceDE/>
              <w:autoSpaceDN/>
              <w:adjustRightInd/>
              <w:spacing w:line="179" w:lineRule="exact"/>
              <w:textAlignment w:val="baseline"/>
              <w:rPr>
                <w:rStyle w:val="CharacterStyle2"/>
                <w:rFonts w:ascii="Garamond" w:hAnsi="Garamond"/>
                <w:sz w:val="18"/>
                <w:szCs w:val="18"/>
              </w:rPr>
            </w:pPr>
            <w:r w:rsidRPr="007C7D0A">
              <w:rPr>
                <w:rStyle w:val="CharacterStyle2"/>
                <w:rFonts w:ascii="Garamond" w:hAnsi="Garamond"/>
                <w:sz w:val="18"/>
                <w:szCs w:val="18"/>
              </w:rPr>
              <w:t>Il peut être général ou spécial. Le mandat général ne concerne que les actes d'administration. S'il s'agit d'aliéner ou hypothéquer ou de quelque autre acte de propriété, le mandat doit être exprès.</w:t>
            </w:r>
          </w:p>
        </w:tc>
        <w:tc>
          <w:tcPr>
            <w:tcW w:w="4791" w:type="dxa"/>
            <w:tcBorders>
              <w:top w:val="single" w:sz="4" w:space="0" w:color="auto"/>
              <w:left w:val="single" w:sz="4" w:space="0" w:color="auto"/>
              <w:bottom w:val="single" w:sz="4" w:space="0" w:color="auto"/>
              <w:right w:val="single" w:sz="4" w:space="0" w:color="auto"/>
            </w:tcBorders>
          </w:tcPr>
          <w:p w14:paraId="2173F848" w14:textId="77777777" w:rsidR="0046621A" w:rsidRPr="007C7D0A" w:rsidRDefault="0046621A" w:rsidP="00C40557">
            <w:pPr>
              <w:pStyle w:val="Style2"/>
              <w:kinsoku w:val="0"/>
              <w:overflowPunct w:val="0"/>
              <w:autoSpaceDE/>
              <w:autoSpaceDN/>
              <w:adjustRightInd/>
              <w:spacing w:line="202" w:lineRule="exact"/>
              <w:textAlignment w:val="baseline"/>
              <w:rPr>
                <w:rStyle w:val="CharacterStyle2"/>
                <w:rFonts w:ascii="Garamond" w:hAnsi="Garamond"/>
                <w:sz w:val="18"/>
                <w:szCs w:val="18"/>
              </w:rPr>
            </w:pPr>
            <w:r w:rsidRPr="007C7D0A">
              <w:rPr>
                <w:rStyle w:val="CharacterStyle2"/>
                <w:rFonts w:ascii="Garamond" w:hAnsi="Garamond"/>
                <w:sz w:val="18"/>
                <w:szCs w:val="18"/>
              </w:rPr>
              <w:t>Le dirigeant a les pouvoirs les plus</w:t>
            </w:r>
          </w:p>
          <w:p w14:paraId="7908970D" w14:textId="77777777" w:rsidR="0046621A" w:rsidRPr="007C7D0A" w:rsidRDefault="0046621A" w:rsidP="00C40557">
            <w:pPr>
              <w:pStyle w:val="Style2"/>
              <w:kinsoku w:val="0"/>
              <w:overflowPunct w:val="0"/>
              <w:autoSpaceDE/>
              <w:autoSpaceDN/>
              <w:adjustRightInd/>
              <w:spacing w:line="170" w:lineRule="exact"/>
              <w:textAlignment w:val="baseline"/>
              <w:rPr>
                <w:rStyle w:val="CharacterStyle2"/>
                <w:rFonts w:ascii="Garamond" w:hAnsi="Garamond"/>
                <w:sz w:val="18"/>
                <w:szCs w:val="18"/>
              </w:rPr>
            </w:pPr>
            <w:r w:rsidRPr="007C7D0A">
              <w:rPr>
                <w:rStyle w:val="CharacterStyle2"/>
                <w:rFonts w:ascii="Garamond" w:hAnsi="Garamond"/>
                <w:sz w:val="18"/>
                <w:szCs w:val="18"/>
              </w:rPr>
              <w:t>étendus pour agir en toutes circonstances au nom de la société.</w:t>
            </w:r>
          </w:p>
          <w:p w14:paraId="5997D711" w14:textId="77777777" w:rsidR="0046621A" w:rsidRPr="007C7D0A" w:rsidRDefault="0046621A" w:rsidP="00C40557">
            <w:pPr>
              <w:pStyle w:val="Style2"/>
              <w:kinsoku w:val="0"/>
              <w:overflowPunct w:val="0"/>
              <w:autoSpaceDE/>
              <w:autoSpaceDN/>
              <w:adjustRightInd/>
              <w:spacing w:line="196"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D doit </w:t>
            </w:r>
            <w:r w:rsidRPr="007C7D0A">
              <w:rPr>
                <w:rStyle w:val="CharacterStyle2"/>
                <w:rFonts w:ascii="Garamond" w:hAnsi="Garamond"/>
                <w:i/>
                <w:iCs/>
                <w:sz w:val="18"/>
                <w:szCs w:val="18"/>
              </w:rPr>
              <w:t xml:space="preserve">respecter </w:t>
            </w:r>
            <w:r w:rsidRPr="007C7D0A">
              <w:rPr>
                <w:rStyle w:val="CharacterStyle2"/>
                <w:rFonts w:ascii="Garamond" w:hAnsi="Garamond"/>
                <w:sz w:val="18"/>
                <w:szCs w:val="18"/>
              </w:rPr>
              <w:t>l'objet social et l'intérêt social.</w:t>
            </w:r>
          </w:p>
          <w:p w14:paraId="31227F11" w14:textId="77777777" w:rsidR="0046621A" w:rsidRPr="007C7D0A" w:rsidRDefault="00C40557" w:rsidP="00C40557">
            <w:pPr>
              <w:pStyle w:val="Style2"/>
              <w:kinsoku w:val="0"/>
              <w:overflowPunct w:val="0"/>
              <w:autoSpaceDE/>
              <w:autoSpaceDN/>
              <w:adjustRightInd/>
              <w:spacing w:line="175" w:lineRule="exact"/>
              <w:textAlignment w:val="baseline"/>
              <w:rPr>
                <w:rStyle w:val="CharacterStyle2"/>
                <w:rFonts w:ascii="Garamond" w:hAnsi="Garamond"/>
                <w:sz w:val="18"/>
                <w:szCs w:val="18"/>
              </w:rPr>
            </w:pPr>
            <w:r w:rsidRPr="007C7D0A">
              <w:rPr>
                <w:rStyle w:val="CharacterStyle2"/>
                <w:rFonts w:ascii="Garamond" w:hAnsi="Garamond"/>
                <w:sz w:val="18"/>
                <w:szCs w:val="18"/>
              </w:rPr>
              <w:t>D peut donc fa</w:t>
            </w:r>
            <w:r w:rsidR="0046621A" w:rsidRPr="007C7D0A">
              <w:rPr>
                <w:rStyle w:val="CharacterStyle2"/>
                <w:rFonts w:ascii="Garamond" w:hAnsi="Garamond"/>
                <w:sz w:val="18"/>
                <w:szCs w:val="18"/>
              </w:rPr>
              <w:t xml:space="preserve">ire : - </w:t>
            </w:r>
            <w:r w:rsidR="0046621A" w:rsidRPr="007C7D0A">
              <w:rPr>
                <w:rStyle w:val="CharacterStyle2"/>
                <w:rFonts w:ascii="Garamond" w:hAnsi="Garamond"/>
                <w:i/>
                <w:iCs/>
                <w:sz w:val="18"/>
                <w:szCs w:val="18"/>
              </w:rPr>
              <w:t xml:space="preserve">des </w:t>
            </w:r>
            <w:r w:rsidR="0046621A" w:rsidRPr="007C7D0A">
              <w:rPr>
                <w:rStyle w:val="CharacterStyle2"/>
                <w:rFonts w:ascii="Garamond" w:hAnsi="Garamond"/>
                <w:sz w:val="18"/>
                <w:szCs w:val="18"/>
              </w:rPr>
              <w:t>actes d'administration ; - des actes de disposition.</w:t>
            </w:r>
          </w:p>
        </w:tc>
      </w:tr>
      <w:tr w:rsidR="0046621A" w:rsidRPr="007C7D0A" w14:paraId="4020AB4A" w14:textId="77777777" w:rsidTr="00C40557">
        <w:trPr>
          <w:trHeight w:hRule="exact" w:val="969"/>
        </w:trPr>
        <w:tc>
          <w:tcPr>
            <w:tcW w:w="2088" w:type="dxa"/>
            <w:tcBorders>
              <w:top w:val="single" w:sz="4" w:space="0" w:color="auto"/>
              <w:left w:val="single" w:sz="4" w:space="0" w:color="auto"/>
              <w:bottom w:val="single" w:sz="4" w:space="0" w:color="auto"/>
              <w:right w:val="single" w:sz="4" w:space="0" w:color="auto"/>
            </w:tcBorders>
          </w:tcPr>
          <w:p w14:paraId="06010BDC" w14:textId="77777777" w:rsidR="0046621A" w:rsidRPr="007C7D0A" w:rsidRDefault="0046621A" w:rsidP="00C40557">
            <w:pPr>
              <w:pStyle w:val="Style2"/>
              <w:kinsoku w:val="0"/>
              <w:overflowPunct w:val="0"/>
              <w:autoSpaceDE/>
              <w:autoSpaceDN/>
              <w:adjustRightInd/>
              <w:spacing w:after="503" w:line="220" w:lineRule="exact"/>
              <w:textAlignment w:val="baseline"/>
              <w:rPr>
                <w:rStyle w:val="CharacterStyle2"/>
                <w:rFonts w:ascii="Garamond" w:hAnsi="Garamond"/>
                <w:sz w:val="18"/>
                <w:szCs w:val="18"/>
              </w:rPr>
            </w:pPr>
            <w:r w:rsidRPr="007C7D0A">
              <w:rPr>
                <w:rStyle w:val="CharacterStyle2"/>
                <w:rFonts w:ascii="Garamond" w:hAnsi="Garamond"/>
                <w:sz w:val="18"/>
                <w:szCs w:val="18"/>
              </w:rPr>
              <w:t>Limites (art 1989)</w:t>
            </w:r>
          </w:p>
        </w:tc>
        <w:tc>
          <w:tcPr>
            <w:tcW w:w="3595" w:type="dxa"/>
            <w:tcBorders>
              <w:top w:val="single" w:sz="4" w:space="0" w:color="auto"/>
              <w:left w:val="single" w:sz="4" w:space="0" w:color="auto"/>
              <w:bottom w:val="single" w:sz="4" w:space="0" w:color="auto"/>
              <w:right w:val="single" w:sz="4" w:space="0" w:color="auto"/>
            </w:tcBorders>
          </w:tcPr>
          <w:p w14:paraId="7130BB67" w14:textId="77777777" w:rsidR="0046621A" w:rsidRPr="007C7D0A" w:rsidRDefault="0046621A" w:rsidP="00C40557">
            <w:pPr>
              <w:pStyle w:val="Style2"/>
              <w:kinsoku w:val="0"/>
              <w:overflowPunct w:val="0"/>
              <w:autoSpaceDE/>
              <w:autoSpaceDN/>
              <w:adjustRightInd/>
              <w:spacing w:after="368" w:line="187" w:lineRule="exact"/>
              <w:textAlignment w:val="baseline"/>
              <w:rPr>
                <w:rStyle w:val="CharacterStyle2"/>
                <w:rFonts w:ascii="Garamond" w:hAnsi="Garamond"/>
                <w:sz w:val="18"/>
                <w:szCs w:val="18"/>
              </w:rPr>
            </w:pPr>
            <w:r w:rsidRPr="007C7D0A">
              <w:rPr>
                <w:rStyle w:val="CharacterStyle2"/>
                <w:rFonts w:ascii="Garamond" w:hAnsi="Garamond"/>
                <w:sz w:val="18"/>
                <w:szCs w:val="18"/>
              </w:rPr>
              <w:t>Le mandataire doit rester dans les limites de son mandat (limites contractuelles).</w:t>
            </w:r>
          </w:p>
        </w:tc>
        <w:tc>
          <w:tcPr>
            <w:tcW w:w="4791" w:type="dxa"/>
            <w:tcBorders>
              <w:top w:val="single" w:sz="4" w:space="0" w:color="auto"/>
              <w:left w:val="single" w:sz="4" w:space="0" w:color="auto"/>
              <w:bottom w:val="single" w:sz="4" w:space="0" w:color="auto"/>
              <w:right w:val="single" w:sz="4" w:space="0" w:color="auto"/>
            </w:tcBorders>
          </w:tcPr>
          <w:p w14:paraId="75925F5E" w14:textId="77777777" w:rsidR="0046621A" w:rsidRPr="007C7D0A" w:rsidRDefault="0046621A" w:rsidP="00C91FC2">
            <w:pPr>
              <w:pStyle w:val="Style2"/>
              <w:kinsoku w:val="0"/>
              <w:overflowPunct w:val="0"/>
              <w:autoSpaceDE/>
              <w:autoSpaceDN/>
              <w:adjustRightInd/>
              <w:spacing w:line="198" w:lineRule="exact"/>
              <w:textAlignment w:val="baseline"/>
              <w:rPr>
                <w:rStyle w:val="CharacterStyle2"/>
                <w:rFonts w:ascii="Garamond" w:hAnsi="Garamond"/>
                <w:sz w:val="18"/>
                <w:szCs w:val="18"/>
              </w:rPr>
            </w:pPr>
            <w:r w:rsidRPr="007C7D0A">
              <w:rPr>
                <w:rStyle w:val="CharacterStyle2"/>
                <w:rFonts w:ascii="Garamond" w:hAnsi="Garamond"/>
                <w:sz w:val="18"/>
                <w:szCs w:val="18"/>
              </w:rPr>
              <w:t>Statuts.</w:t>
            </w:r>
          </w:p>
          <w:p w14:paraId="0B618A38" w14:textId="77777777" w:rsidR="0046621A" w:rsidRPr="007C7D0A" w:rsidRDefault="0046621A" w:rsidP="00C40557">
            <w:pPr>
              <w:pStyle w:val="Style2"/>
              <w:kinsoku w:val="0"/>
              <w:overflowPunct w:val="0"/>
              <w:autoSpaceDE/>
              <w:autoSpaceDN/>
              <w:adjustRightInd/>
              <w:spacing w:line="201" w:lineRule="exact"/>
              <w:textAlignment w:val="baseline"/>
              <w:rPr>
                <w:rStyle w:val="CharacterStyle2"/>
                <w:rFonts w:ascii="Garamond" w:hAnsi="Garamond"/>
                <w:sz w:val="18"/>
                <w:szCs w:val="18"/>
              </w:rPr>
            </w:pPr>
            <w:r w:rsidRPr="007C7D0A">
              <w:rPr>
                <w:rStyle w:val="CharacterStyle2"/>
                <w:rFonts w:ascii="Garamond" w:hAnsi="Garamond"/>
                <w:sz w:val="18"/>
                <w:szCs w:val="18"/>
              </w:rPr>
              <w:t>- Objet social et intérêt social.</w:t>
            </w:r>
          </w:p>
          <w:p w14:paraId="38003D91" w14:textId="77777777" w:rsidR="0046621A" w:rsidRPr="007C7D0A" w:rsidRDefault="0046621A" w:rsidP="00C91FC2">
            <w:pPr>
              <w:pStyle w:val="Style2"/>
              <w:kinsoku w:val="0"/>
              <w:overflowPunct w:val="0"/>
              <w:autoSpaceDE/>
              <w:autoSpaceDN/>
              <w:adjustRightInd/>
              <w:spacing w:line="175" w:lineRule="exact"/>
              <w:textAlignment w:val="baseline"/>
              <w:rPr>
                <w:rStyle w:val="CharacterStyle2"/>
                <w:rFonts w:ascii="Garamond" w:hAnsi="Garamond" w:cs="Arial"/>
                <w:sz w:val="18"/>
                <w:szCs w:val="18"/>
              </w:rPr>
            </w:pPr>
            <w:r w:rsidRPr="007C7D0A">
              <w:rPr>
                <w:rStyle w:val="CharacterStyle2"/>
                <w:rFonts w:ascii="Garamond" w:hAnsi="Garamond"/>
                <w:sz w:val="18"/>
                <w:szCs w:val="18"/>
              </w:rPr>
              <w:t xml:space="preserve">Pouvoirs des autres organes de la société (AG, CA, </w:t>
            </w:r>
            <w:r w:rsidRPr="007C7D0A">
              <w:rPr>
                <w:rStyle w:val="CharacterStyle2"/>
                <w:rFonts w:ascii="Garamond" w:hAnsi="Garamond" w:cs="Arial"/>
                <w:sz w:val="18"/>
                <w:szCs w:val="18"/>
              </w:rPr>
              <w:t>CS...).</w:t>
            </w:r>
          </w:p>
          <w:p w14:paraId="7C46B87E" w14:textId="77777777" w:rsidR="0046621A" w:rsidRPr="007C7D0A" w:rsidRDefault="0046621A" w:rsidP="00C91FC2">
            <w:pPr>
              <w:pStyle w:val="Style2"/>
              <w:kinsoku w:val="0"/>
              <w:overflowPunct w:val="0"/>
              <w:autoSpaceDE/>
              <w:autoSpaceDN/>
              <w:adjustRightInd/>
              <w:spacing w:line="210" w:lineRule="exact"/>
              <w:textAlignment w:val="baseline"/>
              <w:rPr>
                <w:rStyle w:val="CharacterStyle2"/>
                <w:rFonts w:ascii="Garamond" w:hAnsi="Garamond"/>
                <w:sz w:val="18"/>
                <w:szCs w:val="18"/>
              </w:rPr>
            </w:pPr>
            <w:r w:rsidRPr="007C7D0A">
              <w:rPr>
                <w:rStyle w:val="CharacterStyle2"/>
                <w:rFonts w:ascii="Garamond" w:hAnsi="Garamond"/>
                <w:sz w:val="18"/>
                <w:szCs w:val="18"/>
              </w:rPr>
              <w:t>Lois et règlements.</w:t>
            </w:r>
          </w:p>
        </w:tc>
      </w:tr>
      <w:tr w:rsidR="0046621A" w:rsidRPr="007C7D0A" w14:paraId="3A632C97" w14:textId="77777777" w:rsidTr="00C40557">
        <w:trPr>
          <w:trHeight w:hRule="exact" w:val="1392"/>
        </w:trPr>
        <w:tc>
          <w:tcPr>
            <w:tcW w:w="2088" w:type="dxa"/>
            <w:tcBorders>
              <w:top w:val="single" w:sz="4" w:space="0" w:color="auto"/>
              <w:left w:val="single" w:sz="4" w:space="0" w:color="auto"/>
              <w:bottom w:val="single" w:sz="4" w:space="0" w:color="auto"/>
              <w:right w:val="single" w:sz="4" w:space="0" w:color="auto"/>
            </w:tcBorders>
          </w:tcPr>
          <w:p w14:paraId="405816EA" w14:textId="77777777" w:rsidR="0046621A" w:rsidRPr="007C7D0A" w:rsidRDefault="0046621A" w:rsidP="00013CAB">
            <w:pPr>
              <w:pStyle w:val="Style2"/>
              <w:kinsoku w:val="0"/>
              <w:overflowPunct w:val="0"/>
              <w:autoSpaceDE/>
              <w:autoSpaceDN/>
              <w:adjustRightInd/>
              <w:spacing w:after="694"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Obligations du mandataire (art. 1991, 1992, 1993 et 1995)</w:t>
            </w:r>
          </w:p>
        </w:tc>
        <w:tc>
          <w:tcPr>
            <w:tcW w:w="3595" w:type="dxa"/>
            <w:tcBorders>
              <w:top w:val="single" w:sz="4" w:space="0" w:color="auto"/>
              <w:left w:val="single" w:sz="4" w:space="0" w:color="auto"/>
              <w:bottom w:val="single" w:sz="4" w:space="0" w:color="auto"/>
              <w:right w:val="single" w:sz="4" w:space="0" w:color="auto"/>
            </w:tcBorders>
          </w:tcPr>
          <w:p w14:paraId="0E73F178" w14:textId="77777777" w:rsidR="0046621A" w:rsidRPr="007C7D0A" w:rsidRDefault="0046621A" w:rsidP="00013CAB">
            <w:pPr>
              <w:pStyle w:val="Style2"/>
              <w:kinsoku w:val="0"/>
              <w:overflowPunct w:val="0"/>
              <w:autoSpaceDE/>
              <w:autoSpaceDN/>
              <w:adjustRightInd/>
              <w:spacing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Acco</w:t>
            </w:r>
            <w:r w:rsidR="00C40557" w:rsidRPr="007C7D0A">
              <w:rPr>
                <w:rStyle w:val="CharacterStyle2"/>
                <w:rFonts w:ascii="Garamond" w:hAnsi="Garamond"/>
                <w:sz w:val="18"/>
                <w:szCs w:val="18"/>
              </w:rPr>
              <w:t>mp</w:t>
            </w:r>
            <w:r w:rsidRPr="007C7D0A">
              <w:rPr>
                <w:rStyle w:val="CharacterStyle2"/>
                <w:rFonts w:ascii="Garamond" w:hAnsi="Garamond"/>
                <w:sz w:val="18"/>
                <w:szCs w:val="18"/>
              </w:rPr>
              <w:t>lir</w:t>
            </w:r>
          </w:p>
          <w:p w14:paraId="11032FA2" w14:textId="77777777" w:rsidR="00013CAB" w:rsidRPr="007C7D0A" w:rsidRDefault="00013CAB" w:rsidP="00013CAB">
            <w:pPr>
              <w:pStyle w:val="Style2"/>
              <w:tabs>
                <w:tab w:val="right" w:pos="2592"/>
              </w:tabs>
              <w:kinsoku w:val="0"/>
              <w:overflowPunct w:val="0"/>
              <w:autoSpaceDE/>
              <w:autoSpaceDN/>
              <w:adjustRightInd/>
              <w:spacing w:before="17" w:line="182" w:lineRule="exact"/>
              <w:textAlignment w:val="baseline"/>
              <w:rPr>
                <w:rStyle w:val="CharacterStyle2"/>
                <w:rFonts w:ascii="Garamond" w:hAnsi="Garamond"/>
                <w:sz w:val="18"/>
                <w:szCs w:val="18"/>
              </w:rPr>
            </w:pPr>
          </w:p>
          <w:p w14:paraId="424725AE" w14:textId="77777777" w:rsidR="0046621A" w:rsidRPr="007C7D0A" w:rsidRDefault="0046621A" w:rsidP="00013CAB">
            <w:pPr>
              <w:pStyle w:val="Style2"/>
              <w:tabs>
                <w:tab w:val="right" w:pos="2592"/>
              </w:tabs>
              <w:kinsoku w:val="0"/>
              <w:overflowPunct w:val="0"/>
              <w:autoSpaceDE/>
              <w:autoSpaceDN/>
              <w:adjustRightInd/>
              <w:spacing w:before="17" w:line="182" w:lineRule="exact"/>
              <w:textAlignment w:val="baseline"/>
              <w:rPr>
                <w:rStyle w:val="CharacterStyle2"/>
                <w:rFonts w:ascii="Garamond" w:hAnsi="Garamond"/>
                <w:sz w:val="18"/>
                <w:szCs w:val="18"/>
              </w:rPr>
            </w:pPr>
            <w:r w:rsidRPr="007C7D0A">
              <w:rPr>
                <w:rStyle w:val="CharacterStyle2"/>
                <w:rFonts w:ascii="Garamond" w:hAnsi="Garamond"/>
                <w:sz w:val="18"/>
                <w:szCs w:val="18"/>
              </w:rPr>
              <w:t>Répondre du dol, des fautes de</w:t>
            </w:r>
            <w:r w:rsidRPr="007C7D0A">
              <w:rPr>
                <w:rStyle w:val="CharacterStyle2"/>
                <w:rFonts w:ascii="Garamond" w:hAnsi="Garamond"/>
                <w:sz w:val="18"/>
                <w:szCs w:val="18"/>
              </w:rPr>
              <w:br/>
              <w:t>gestion, rendre compte.</w:t>
            </w:r>
          </w:p>
          <w:p w14:paraId="3E7D5728" w14:textId="77777777" w:rsidR="0046621A" w:rsidRPr="007C7D0A" w:rsidRDefault="0046621A" w:rsidP="00013CAB">
            <w:pPr>
              <w:pStyle w:val="Style2"/>
              <w:tabs>
                <w:tab w:val="left" w:pos="1224"/>
                <w:tab w:val="right" w:pos="2592"/>
              </w:tabs>
              <w:kinsoku w:val="0"/>
              <w:overflowPunct w:val="0"/>
              <w:autoSpaceDE/>
              <w:autoSpaceDN/>
              <w:adjustRightInd/>
              <w:spacing w:before="2" w:line="215" w:lineRule="exact"/>
              <w:textAlignment w:val="baseline"/>
              <w:rPr>
                <w:rStyle w:val="CharacterStyle2"/>
                <w:rFonts w:ascii="Garamond" w:hAnsi="Garamond"/>
                <w:sz w:val="18"/>
                <w:szCs w:val="18"/>
              </w:rPr>
            </w:pPr>
            <w:r w:rsidRPr="007C7D0A">
              <w:rPr>
                <w:rStyle w:val="CharacterStyle2"/>
                <w:rFonts w:ascii="Garamond" w:hAnsi="Garamond"/>
                <w:sz w:val="18"/>
                <w:szCs w:val="18"/>
              </w:rPr>
              <w:t>Pluralité</w:t>
            </w:r>
            <w:r w:rsidRPr="007C7D0A">
              <w:rPr>
                <w:rStyle w:val="CharacterStyle2"/>
                <w:rFonts w:ascii="Garamond" w:hAnsi="Garamond"/>
                <w:sz w:val="18"/>
                <w:szCs w:val="18"/>
              </w:rPr>
              <w:tab/>
              <w:t>de</w:t>
            </w:r>
            <w:r w:rsidRPr="007C7D0A">
              <w:rPr>
                <w:rStyle w:val="CharacterStyle2"/>
                <w:rFonts w:ascii="Garamond" w:hAnsi="Garamond"/>
                <w:sz w:val="18"/>
                <w:szCs w:val="18"/>
              </w:rPr>
              <w:tab/>
              <w:t>mandataires</w:t>
            </w:r>
            <w:r w:rsidR="00013CAB" w:rsidRPr="007C7D0A">
              <w:rPr>
                <w:rStyle w:val="CharacterStyle2"/>
                <w:rFonts w:ascii="Garamond" w:hAnsi="Garamond"/>
                <w:sz w:val="18"/>
                <w:szCs w:val="18"/>
              </w:rPr>
              <w:t xml:space="preserve"> : </w:t>
            </w:r>
            <w:r w:rsidRPr="007C7D0A">
              <w:rPr>
                <w:rStyle w:val="CharacterStyle2"/>
                <w:rFonts w:ascii="Garamond" w:hAnsi="Garamond"/>
                <w:sz w:val="18"/>
                <w:szCs w:val="18"/>
              </w:rPr>
              <w:t>solidarité si exprimée.</w:t>
            </w:r>
          </w:p>
          <w:p w14:paraId="6985764A" w14:textId="77777777" w:rsidR="0046621A" w:rsidRPr="007C7D0A" w:rsidRDefault="0046621A" w:rsidP="00C40557">
            <w:pPr>
              <w:pStyle w:val="Style2"/>
              <w:kinsoku w:val="0"/>
              <w:overflowPunct w:val="0"/>
              <w:autoSpaceDE/>
              <w:autoSpaceDN/>
              <w:adjustRightInd/>
              <w:spacing w:before="38" w:after="12" w:line="271" w:lineRule="exact"/>
              <w:jc w:val="both"/>
              <w:textAlignment w:val="baseline"/>
              <w:rPr>
                <w:rStyle w:val="CharacterStyle2"/>
                <w:rFonts w:ascii="Garamond" w:hAnsi="Garamond"/>
                <w:sz w:val="18"/>
                <w:szCs w:val="18"/>
              </w:rPr>
            </w:pPr>
          </w:p>
        </w:tc>
        <w:tc>
          <w:tcPr>
            <w:tcW w:w="4791" w:type="dxa"/>
            <w:tcBorders>
              <w:top w:val="single" w:sz="4" w:space="0" w:color="auto"/>
              <w:left w:val="single" w:sz="4" w:space="0" w:color="auto"/>
              <w:bottom w:val="single" w:sz="4" w:space="0" w:color="auto"/>
              <w:right w:val="single" w:sz="4" w:space="0" w:color="auto"/>
            </w:tcBorders>
          </w:tcPr>
          <w:p w14:paraId="4017F024" w14:textId="77777777" w:rsidR="0046621A" w:rsidRPr="007C7D0A" w:rsidRDefault="0046621A" w:rsidP="00C40557">
            <w:pPr>
              <w:pStyle w:val="Style2"/>
              <w:kinsoku w:val="0"/>
              <w:overflowPunct w:val="0"/>
              <w:autoSpaceDE/>
              <w:autoSpaceDN/>
              <w:adjustRightInd/>
              <w:spacing w:line="21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les actes prévus au contrat</w:t>
            </w:r>
          </w:p>
          <w:p w14:paraId="71646732" w14:textId="77777777" w:rsidR="0046621A" w:rsidRPr="007C7D0A" w:rsidRDefault="0046621A" w:rsidP="00013CAB">
            <w:pPr>
              <w:pStyle w:val="Style2"/>
              <w:kinsoku w:val="0"/>
              <w:overflowPunct w:val="0"/>
              <w:autoSpaceDE/>
              <w:autoSpaceDN/>
              <w:adjustRightInd/>
              <w:spacing w:before="143" w:line="68" w:lineRule="exact"/>
              <w:textAlignment w:val="baseline"/>
              <w:rPr>
                <w:rStyle w:val="CharacterStyle2"/>
                <w:rFonts w:ascii="Garamond" w:hAnsi="Garamond"/>
                <w:sz w:val="18"/>
                <w:szCs w:val="18"/>
              </w:rPr>
            </w:pPr>
            <w:r w:rsidRPr="007C7D0A">
              <w:rPr>
                <w:rStyle w:val="CharacterStyle2"/>
                <w:rFonts w:ascii="Garamond" w:hAnsi="Garamond"/>
                <w:sz w:val="18"/>
                <w:szCs w:val="18"/>
              </w:rPr>
              <w:t>Répondre des finies de gestion, des infractions aux lois et 3;</w:t>
            </w:r>
          </w:p>
          <w:p w14:paraId="33D7EC5D" w14:textId="77777777" w:rsidR="00013CAB" w:rsidRPr="007C7D0A" w:rsidRDefault="0046621A" w:rsidP="00013CAB">
            <w:pPr>
              <w:pStyle w:val="Style2"/>
              <w:kinsoku w:val="0"/>
              <w:overflowPunct w:val="0"/>
              <w:autoSpaceDE/>
              <w:autoSpaceDN/>
              <w:adjustRightInd/>
              <w:spacing w:line="178" w:lineRule="exact"/>
              <w:textAlignment w:val="baseline"/>
              <w:rPr>
                <w:rStyle w:val="CharacterStyle2"/>
                <w:rFonts w:ascii="Garamond" w:hAnsi="Garamond"/>
                <w:sz w:val="18"/>
                <w:szCs w:val="18"/>
              </w:rPr>
            </w:pPr>
            <w:r w:rsidRPr="007C7D0A">
              <w:rPr>
                <w:rStyle w:val="CharacterStyle2"/>
                <w:rFonts w:ascii="Garamond" w:hAnsi="Garamond"/>
                <w:sz w:val="18"/>
                <w:szCs w:val="18"/>
              </w:rPr>
              <w:t>règlements, de</w:t>
            </w:r>
            <w:r w:rsidR="00013CAB" w:rsidRPr="007C7D0A">
              <w:rPr>
                <w:rStyle w:val="CharacterStyle2"/>
                <w:rFonts w:ascii="Garamond" w:hAnsi="Garamond"/>
                <w:sz w:val="18"/>
                <w:szCs w:val="18"/>
              </w:rPr>
              <w:t xml:space="preserve"> </w:t>
            </w:r>
            <w:r w:rsidRPr="007C7D0A">
              <w:rPr>
                <w:rStyle w:val="CharacterStyle2"/>
                <w:rFonts w:ascii="Garamond" w:hAnsi="Garamond"/>
                <w:sz w:val="18"/>
                <w:szCs w:val="18"/>
              </w:rPr>
              <w:t xml:space="preserve">là violation des statuts. </w:t>
            </w:r>
          </w:p>
          <w:p w14:paraId="7D9387B8" w14:textId="77777777" w:rsidR="00013CAB" w:rsidRPr="007C7D0A" w:rsidRDefault="0046621A" w:rsidP="00013CAB">
            <w:pPr>
              <w:pStyle w:val="Style2"/>
              <w:kinsoku w:val="0"/>
              <w:overflowPunct w:val="0"/>
              <w:autoSpaceDE/>
              <w:autoSpaceDN/>
              <w:adjustRightInd/>
              <w:spacing w:line="178" w:lineRule="exact"/>
              <w:textAlignment w:val="baseline"/>
              <w:rPr>
                <w:rStyle w:val="CharacterStyle2"/>
                <w:rFonts w:ascii="Garamond" w:hAnsi="Garamond"/>
                <w:sz w:val="18"/>
                <w:szCs w:val="18"/>
              </w:rPr>
            </w:pPr>
            <w:r w:rsidRPr="007C7D0A">
              <w:rPr>
                <w:rStyle w:val="CharacterStyle2"/>
                <w:rFonts w:ascii="Garamond" w:hAnsi="Garamond"/>
                <w:sz w:val="18"/>
                <w:szCs w:val="18"/>
              </w:rPr>
              <w:t>Rendre compte :</w:t>
            </w:r>
            <w:r w:rsidR="00013CAB" w:rsidRPr="007C7D0A">
              <w:rPr>
                <w:rStyle w:val="CharacterStyle2"/>
                <w:rFonts w:ascii="Garamond" w:hAnsi="Garamond"/>
                <w:sz w:val="18"/>
                <w:szCs w:val="18"/>
              </w:rPr>
              <w:t xml:space="preserve"> </w:t>
            </w:r>
            <w:r w:rsidRPr="007C7D0A">
              <w:rPr>
                <w:rStyle w:val="CharacterStyle2"/>
                <w:rFonts w:ascii="Garamond" w:hAnsi="Garamond"/>
                <w:sz w:val="18"/>
                <w:szCs w:val="18"/>
              </w:rPr>
              <w:t xml:space="preserve">rapport de gestion. </w:t>
            </w:r>
          </w:p>
          <w:p w14:paraId="1FCA992E" w14:textId="77777777" w:rsidR="0046621A" w:rsidRPr="007C7D0A" w:rsidRDefault="0046621A" w:rsidP="00013CAB">
            <w:pPr>
              <w:pStyle w:val="Style2"/>
              <w:kinsoku w:val="0"/>
              <w:overflowPunct w:val="0"/>
              <w:autoSpaceDE/>
              <w:autoSpaceDN/>
              <w:adjustRightInd/>
              <w:spacing w:line="178" w:lineRule="exact"/>
              <w:textAlignment w:val="baseline"/>
              <w:rPr>
                <w:rStyle w:val="CharacterStyle2"/>
                <w:rFonts w:ascii="Garamond" w:hAnsi="Garamond"/>
                <w:sz w:val="18"/>
                <w:szCs w:val="18"/>
              </w:rPr>
            </w:pPr>
            <w:r w:rsidRPr="007C7D0A">
              <w:rPr>
                <w:rStyle w:val="CharacterStyle2"/>
                <w:rFonts w:ascii="Garamond" w:hAnsi="Garamond"/>
                <w:sz w:val="18"/>
                <w:szCs w:val="18"/>
              </w:rPr>
              <w:t>Solidarité en cas de pluralité de mandataires (ex. : administrateurs du CA).</w:t>
            </w:r>
          </w:p>
        </w:tc>
      </w:tr>
    </w:tbl>
    <w:p w14:paraId="09B25D26"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sectPr w:rsidR="0046621A" w:rsidRPr="00C91FC2" w:rsidSect="00CA58DE">
          <w:pgSz w:w="11918" w:h="16854"/>
          <w:pgMar w:top="1417" w:right="1417" w:bottom="1417" w:left="1417" w:header="720" w:footer="720" w:gutter="0"/>
          <w:cols w:space="720"/>
          <w:noEndnote/>
          <w:docGrid w:linePitch="326"/>
        </w:sectPr>
      </w:pPr>
    </w:p>
    <w:tbl>
      <w:tblPr>
        <w:tblW w:w="10455" w:type="dxa"/>
        <w:tblInd w:w="-562" w:type="dxa"/>
        <w:tblLayout w:type="fixed"/>
        <w:tblCellMar>
          <w:left w:w="0" w:type="dxa"/>
          <w:right w:w="0" w:type="dxa"/>
        </w:tblCellMar>
        <w:tblLook w:val="0000" w:firstRow="0" w:lastRow="0" w:firstColumn="0" w:lastColumn="0" w:noHBand="0" w:noVBand="0"/>
      </w:tblPr>
      <w:tblGrid>
        <w:gridCol w:w="2630"/>
        <w:gridCol w:w="3044"/>
        <w:gridCol w:w="4781"/>
      </w:tblGrid>
      <w:tr w:rsidR="0046621A" w:rsidRPr="007C7D0A" w14:paraId="63C9F330" w14:textId="77777777" w:rsidTr="00013CAB">
        <w:trPr>
          <w:cantSplit/>
          <w:trHeight w:hRule="exact" w:val="528"/>
        </w:trPr>
        <w:tc>
          <w:tcPr>
            <w:tcW w:w="2630" w:type="dxa"/>
            <w:vMerge w:val="restart"/>
            <w:tcBorders>
              <w:top w:val="single" w:sz="4" w:space="0" w:color="auto"/>
              <w:left w:val="single" w:sz="4" w:space="0" w:color="auto"/>
              <w:bottom w:val="nil"/>
              <w:right w:val="single" w:sz="4" w:space="0" w:color="auto"/>
            </w:tcBorders>
          </w:tcPr>
          <w:p w14:paraId="1AAC2870" w14:textId="77777777" w:rsidR="0046621A" w:rsidRPr="007C7D0A" w:rsidRDefault="0046621A" w:rsidP="00013CAB">
            <w:pPr>
              <w:pStyle w:val="Style2"/>
              <w:kinsoku w:val="0"/>
              <w:overflowPunct w:val="0"/>
              <w:autoSpaceDE/>
              <w:autoSpaceDN/>
              <w:adjustRightInd/>
              <w:spacing w:before="41" w:after="478" w:line="225" w:lineRule="exact"/>
              <w:textAlignment w:val="baseline"/>
              <w:rPr>
                <w:rStyle w:val="CharacterStyle2"/>
                <w:rFonts w:ascii="Garamond" w:hAnsi="Garamond"/>
                <w:sz w:val="18"/>
                <w:szCs w:val="18"/>
              </w:rPr>
            </w:pPr>
            <w:r w:rsidRPr="007C7D0A">
              <w:rPr>
                <w:rStyle w:val="CharacterStyle2"/>
                <w:rFonts w:ascii="Garamond" w:hAnsi="Garamond"/>
                <w:sz w:val="18"/>
                <w:szCs w:val="18"/>
              </w:rPr>
              <w:lastRenderedPageBreak/>
              <w:t>Obligations du mandant (art. 1998 et 1999)</w:t>
            </w:r>
          </w:p>
        </w:tc>
        <w:tc>
          <w:tcPr>
            <w:tcW w:w="3044" w:type="dxa"/>
            <w:tcBorders>
              <w:top w:val="single" w:sz="4" w:space="0" w:color="auto"/>
              <w:left w:val="single" w:sz="4" w:space="0" w:color="auto"/>
              <w:bottom w:val="single" w:sz="4" w:space="0" w:color="auto"/>
              <w:right w:val="single" w:sz="4" w:space="0" w:color="auto"/>
            </w:tcBorders>
          </w:tcPr>
          <w:p w14:paraId="59981BEA" w14:textId="77777777" w:rsidR="0046621A" w:rsidRPr="007C7D0A" w:rsidRDefault="0046621A" w:rsidP="00C91FC2">
            <w:pPr>
              <w:pStyle w:val="Style2"/>
              <w:tabs>
                <w:tab w:val="left" w:pos="1152"/>
                <w:tab w:val="left" w:pos="1512"/>
                <w:tab w:val="right" w:pos="2952"/>
              </w:tabs>
              <w:kinsoku w:val="0"/>
              <w:overflowPunct w:val="0"/>
              <w:autoSpaceDE/>
              <w:autoSpaceDN/>
              <w:adjustRightInd/>
              <w:spacing w:before="64" w:after="9"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Exécuter</w:t>
            </w:r>
            <w:r w:rsidRPr="007C7D0A">
              <w:rPr>
                <w:rStyle w:val="CharacterStyle2"/>
                <w:rFonts w:ascii="Garamond" w:hAnsi="Garamond"/>
                <w:sz w:val="18"/>
                <w:szCs w:val="18"/>
              </w:rPr>
              <w:tab/>
              <w:t>les</w:t>
            </w:r>
            <w:r w:rsidRPr="007C7D0A">
              <w:rPr>
                <w:rStyle w:val="CharacterStyle2"/>
                <w:rFonts w:ascii="Garamond" w:hAnsi="Garamond"/>
                <w:sz w:val="18"/>
                <w:szCs w:val="18"/>
              </w:rPr>
              <w:tab/>
              <w:t>engagements</w:t>
            </w:r>
            <w:r w:rsidRPr="007C7D0A">
              <w:rPr>
                <w:rStyle w:val="CharacterStyle2"/>
                <w:rFonts w:ascii="Garamond" w:hAnsi="Garamond"/>
                <w:sz w:val="18"/>
                <w:szCs w:val="18"/>
              </w:rPr>
              <w:tab/>
              <w:t>du</w:t>
            </w:r>
            <w:r w:rsidRPr="007C7D0A">
              <w:rPr>
                <w:rStyle w:val="CharacterStyle2"/>
                <w:rFonts w:ascii="Garamond" w:hAnsi="Garamond"/>
                <w:sz w:val="18"/>
                <w:szCs w:val="18"/>
              </w:rPr>
              <w:br/>
              <w:t>mandataire qu'il a contractés.</w:t>
            </w:r>
          </w:p>
        </w:tc>
        <w:tc>
          <w:tcPr>
            <w:tcW w:w="4781" w:type="dxa"/>
            <w:tcBorders>
              <w:top w:val="single" w:sz="4" w:space="0" w:color="auto"/>
              <w:left w:val="single" w:sz="4" w:space="0" w:color="auto"/>
              <w:bottom w:val="single" w:sz="4" w:space="0" w:color="auto"/>
              <w:right w:val="single" w:sz="4" w:space="0" w:color="auto"/>
            </w:tcBorders>
          </w:tcPr>
          <w:p w14:paraId="3B73C7EF" w14:textId="77777777" w:rsidR="0046621A" w:rsidRPr="007C7D0A" w:rsidRDefault="0046621A" w:rsidP="00512635">
            <w:pPr>
              <w:pStyle w:val="Style2"/>
              <w:kinsoku w:val="0"/>
              <w:overflowPunct w:val="0"/>
              <w:autoSpaceDE/>
              <w:autoSpaceDN/>
              <w:adjustRightInd/>
              <w:spacing w:before="94" w:line="21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La société devient responsable des actes accomplis par le(s) dirigeant (s).</w:t>
            </w:r>
          </w:p>
        </w:tc>
      </w:tr>
      <w:tr w:rsidR="0046621A" w:rsidRPr="007C7D0A" w14:paraId="7991814F" w14:textId="77777777" w:rsidTr="00013CAB">
        <w:trPr>
          <w:cantSplit/>
          <w:trHeight w:hRule="exact" w:val="451"/>
        </w:trPr>
        <w:tc>
          <w:tcPr>
            <w:tcW w:w="2630" w:type="dxa"/>
            <w:vMerge/>
            <w:tcBorders>
              <w:top w:val="nil"/>
              <w:left w:val="single" w:sz="4" w:space="0" w:color="auto"/>
              <w:bottom w:val="single" w:sz="4" w:space="0" w:color="auto"/>
              <w:right w:val="single" w:sz="4" w:space="0" w:color="auto"/>
            </w:tcBorders>
          </w:tcPr>
          <w:p w14:paraId="558370B2" w14:textId="77777777" w:rsidR="0046621A" w:rsidRPr="007C7D0A" w:rsidRDefault="0046621A" w:rsidP="00512635">
            <w:pPr>
              <w:jc w:val="both"/>
              <w:rPr>
                <w:rStyle w:val="CharacterStyle2"/>
                <w:rFonts w:ascii="Garamond" w:hAnsi="Garamond"/>
                <w:sz w:val="18"/>
                <w:szCs w:val="18"/>
              </w:rPr>
            </w:pPr>
          </w:p>
        </w:tc>
        <w:tc>
          <w:tcPr>
            <w:tcW w:w="7825" w:type="dxa"/>
            <w:gridSpan w:val="2"/>
            <w:tcBorders>
              <w:top w:val="single" w:sz="4" w:space="0" w:color="auto"/>
              <w:left w:val="single" w:sz="4" w:space="0" w:color="auto"/>
              <w:bottom w:val="single" w:sz="4" w:space="0" w:color="auto"/>
              <w:right w:val="single" w:sz="4" w:space="0" w:color="auto"/>
            </w:tcBorders>
          </w:tcPr>
          <w:p w14:paraId="2E874AF6" w14:textId="77777777" w:rsidR="0046621A" w:rsidRPr="007C7D0A" w:rsidRDefault="0046621A" w:rsidP="00C91FC2">
            <w:pPr>
              <w:pStyle w:val="Style2"/>
              <w:kinsoku w:val="0"/>
              <w:overflowPunct w:val="0"/>
              <w:autoSpaceDE/>
              <w:autoSpaceDN/>
              <w:adjustRightInd/>
              <w:spacing w:line="21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Rembourser au mandataire les avances et frais engagés pour l'exécution du mandat.</w:t>
            </w:r>
          </w:p>
          <w:p w14:paraId="1753813B" w14:textId="77777777" w:rsidR="0046621A" w:rsidRPr="007C7D0A" w:rsidRDefault="0046621A" w:rsidP="00C91FC2">
            <w:pPr>
              <w:pStyle w:val="Style2"/>
              <w:kinsoku w:val="0"/>
              <w:overflowPunct w:val="0"/>
              <w:autoSpaceDE/>
              <w:autoSpaceDN/>
              <w:adjustRightInd/>
              <w:spacing w:line="20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Payer les rémunérations convenues.</w:t>
            </w:r>
          </w:p>
        </w:tc>
      </w:tr>
      <w:tr w:rsidR="0046621A" w:rsidRPr="007C7D0A" w14:paraId="2743C394" w14:textId="77777777" w:rsidTr="00013CAB">
        <w:trPr>
          <w:trHeight w:hRule="exact" w:val="1402"/>
        </w:trPr>
        <w:tc>
          <w:tcPr>
            <w:tcW w:w="2630" w:type="dxa"/>
            <w:tcBorders>
              <w:top w:val="single" w:sz="4" w:space="0" w:color="auto"/>
              <w:left w:val="single" w:sz="4" w:space="0" w:color="auto"/>
              <w:bottom w:val="single" w:sz="4" w:space="0" w:color="auto"/>
              <w:right w:val="single" w:sz="4" w:space="0" w:color="auto"/>
            </w:tcBorders>
          </w:tcPr>
          <w:p w14:paraId="5E1A9B79" w14:textId="77777777" w:rsidR="0046621A" w:rsidRPr="007C7D0A" w:rsidRDefault="0046621A" w:rsidP="00512635">
            <w:pPr>
              <w:pStyle w:val="Style2"/>
              <w:kinsoku w:val="0"/>
              <w:overflowPunct w:val="0"/>
              <w:autoSpaceDE/>
              <w:autoSpaceDN/>
              <w:adjustRightInd/>
              <w:spacing w:after="962" w:line="22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Fin du mandat (art. 2003)</w:t>
            </w:r>
          </w:p>
        </w:tc>
        <w:tc>
          <w:tcPr>
            <w:tcW w:w="3044" w:type="dxa"/>
            <w:tcBorders>
              <w:top w:val="single" w:sz="4" w:space="0" w:color="auto"/>
              <w:left w:val="single" w:sz="4" w:space="0" w:color="auto"/>
              <w:bottom w:val="single" w:sz="4" w:space="0" w:color="auto"/>
              <w:right w:val="single" w:sz="4" w:space="0" w:color="auto"/>
            </w:tcBorders>
          </w:tcPr>
          <w:p w14:paraId="3DCB60D3" w14:textId="77777777" w:rsidR="0046621A" w:rsidRPr="007C7D0A" w:rsidRDefault="0046621A" w:rsidP="00C91FC2">
            <w:pPr>
              <w:pStyle w:val="Style2"/>
              <w:kinsoku w:val="0"/>
              <w:overflowPunct w:val="0"/>
              <w:autoSpaceDE/>
              <w:autoSpaceDN/>
              <w:adjustRightInd/>
              <w:spacing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Révocation du mandataire.</w:t>
            </w:r>
          </w:p>
          <w:p w14:paraId="3E4E5FC3" w14:textId="77777777" w:rsidR="0046621A" w:rsidRPr="007C7D0A" w:rsidRDefault="0046621A" w:rsidP="00C91FC2">
            <w:pPr>
              <w:pStyle w:val="Style2"/>
              <w:kinsoku w:val="0"/>
              <w:overflowPunct w:val="0"/>
              <w:autoSpaceDE/>
              <w:autoSpaceDN/>
              <w:adjustRightInd/>
              <w:spacing w:before="13" w:line="217" w:lineRule="exact"/>
              <w:textAlignment w:val="baseline"/>
              <w:rPr>
                <w:rStyle w:val="CharacterStyle2"/>
                <w:rFonts w:ascii="Garamond" w:hAnsi="Garamond"/>
                <w:sz w:val="18"/>
                <w:szCs w:val="18"/>
              </w:rPr>
            </w:pPr>
            <w:r w:rsidRPr="007C7D0A">
              <w:rPr>
                <w:rStyle w:val="CharacterStyle2"/>
                <w:rFonts w:ascii="Garamond" w:hAnsi="Garamond"/>
                <w:sz w:val="18"/>
                <w:szCs w:val="18"/>
              </w:rPr>
              <w:t>Renonciation au mandat par le</w:t>
            </w:r>
            <w:r w:rsidRPr="007C7D0A">
              <w:rPr>
                <w:rStyle w:val="CharacterStyle2"/>
                <w:rFonts w:ascii="Garamond" w:hAnsi="Garamond"/>
                <w:sz w:val="18"/>
                <w:szCs w:val="18"/>
              </w:rPr>
              <w:br/>
              <w:t>mandataire (démission)</w:t>
            </w:r>
          </w:p>
          <w:p w14:paraId="5FBC7EE6" w14:textId="77777777" w:rsidR="0046621A" w:rsidRPr="007C7D0A" w:rsidRDefault="0046621A" w:rsidP="00C91FC2">
            <w:pPr>
              <w:pStyle w:val="Style2"/>
              <w:kinsoku w:val="0"/>
              <w:overflowPunct w:val="0"/>
              <w:autoSpaceDE/>
              <w:autoSpaceDN/>
              <w:adjustRightInd/>
              <w:spacing w:line="224" w:lineRule="exact"/>
              <w:textAlignment w:val="baseline"/>
              <w:rPr>
                <w:rStyle w:val="CharacterStyle2"/>
                <w:rFonts w:ascii="Garamond" w:hAnsi="Garamond"/>
                <w:sz w:val="18"/>
                <w:szCs w:val="18"/>
              </w:rPr>
            </w:pPr>
            <w:r w:rsidRPr="007C7D0A">
              <w:rPr>
                <w:rStyle w:val="CharacterStyle2"/>
                <w:rFonts w:ascii="Garamond" w:hAnsi="Garamond"/>
                <w:sz w:val="18"/>
                <w:szCs w:val="18"/>
              </w:rPr>
              <w:t>Mort naturelle ou civile du</w:t>
            </w:r>
            <w:r w:rsidRPr="007C7D0A">
              <w:rPr>
                <w:rStyle w:val="CharacterStyle2"/>
                <w:rFonts w:ascii="Garamond" w:hAnsi="Garamond"/>
                <w:sz w:val="18"/>
                <w:szCs w:val="18"/>
              </w:rPr>
              <w:br/>
              <w:t>mandant ou du mandataire.</w:t>
            </w:r>
          </w:p>
          <w:p w14:paraId="5D5D2D32" w14:textId="77777777" w:rsidR="0046621A" w:rsidRPr="007C7D0A" w:rsidRDefault="0046621A" w:rsidP="00C91FC2">
            <w:pPr>
              <w:pStyle w:val="Style2"/>
              <w:kinsoku w:val="0"/>
              <w:overflowPunct w:val="0"/>
              <w:autoSpaceDE/>
              <w:autoSpaceDN/>
              <w:adjustRightInd/>
              <w:spacing w:before="1" w:after="43"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Exécution du mandat</w:t>
            </w:r>
          </w:p>
        </w:tc>
        <w:tc>
          <w:tcPr>
            <w:tcW w:w="4781" w:type="dxa"/>
            <w:tcBorders>
              <w:top w:val="single" w:sz="4" w:space="0" w:color="auto"/>
              <w:left w:val="single" w:sz="4" w:space="0" w:color="auto"/>
              <w:bottom w:val="single" w:sz="4" w:space="0" w:color="auto"/>
              <w:right w:val="single" w:sz="4" w:space="0" w:color="auto"/>
            </w:tcBorders>
          </w:tcPr>
          <w:p w14:paraId="5A9BC9BA" w14:textId="77777777" w:rsidR="0046621A" w:rsidRPr="007C7D0A" w:rsidRDefault="0046621A" w:rsidP="00C91FC2">
            <w:pPr>
              <w:pStyle w:val="Style2"/>
              <w:kinsoku w:val="0"/>
              <w:overflowPunct w:val="0"/>
              <w:autoSpaceDE/>
              <w:autoSpaceDN/>
              <w:adjustRightInd/>
              <w:spacing w:line="230" w:lineRule="exact"/>
              <w:textAlignment w:val="baseline"/>
              <w:rPr>
                <w:rStyle w:val="CharacterStyle2"/>
                <w:rFonts w:ascii="Garamond" w:hAnsi="Garamond"/>
                <w:sz w:val="18"/>
                <w:szCs w:val="18"/>
              </w:rPr>
            </w:pPr>
            <w:r w:rsidRPr="007C7D0A">
              <w:rPr>
                <w:rStyle w:val="CharacterStyle2"/>
                <w:rFonts w:ascii="Garamond" w:hAnsi="Garamond"/>
                <w:sz w:val="18"/>
                <w:szCs w:val="18"/>
              </w:rPr>
              <w:t>Révocation du dirigeant à tout moment. Démission. Mort du dirigeant, naturelle ou civile.</w:t>
            </w:r>
          </w:p>
          <w:p w14:paraId="2596DA5C" w14:textId="77777777" w:rsidR="0046621A" w:rsidRPr="007C7D0A" w:rsidRDefault="0046621A" w:rsidP="00013CAB">
            <w:pPr>
              <w:pStyle w:val="Style2"/>
              <w:kinsoku w:val="0"/>
              <w:overflowPunct w:val="0"/>
              <w:autoSpaceDE/>
              <w:autoSpaceDN/>
              <w:adjustRightInd/>
              <w:spacing w:before="1" w:after="260" w:line="219" w:lineRule="exact"/>
              <w:textAlignment w:val="baseline"/>
              <w:rPr>
                <w:rStyle w:val="CharacterStyle2"/>
                <w:rFonts w:ascii="Garamond" w:hAnsi="Garamond"/>
                <w:sz w:val="18"/>
                <w:szCs w:val="18"/>
              </w:rPr>
            </w:pPr>
            <w:r w:rsidRPr="007C7D0A">
              <w:rPr>
                <w:rStyle w:val="CharacterStyle2"/>
                <w:rFonts w:ascii="Garamond" w:hAnsi="Garamond"/>
                <w:sz w:val="18"/>
                <w:szCs w:val="18"/>
              </w:rPr>
              <w:t>Arrivée du terme du mandat Transformation de la société. Dissolution de la société. Publicité de la fin du mandat au RCS.</w:t>
            </w:r>
          </w:p>
        </w:tc>
      </w:tr>
    </w:tbl>
    <w:p w14:paraId="6DB2DB88" w14:textId="77777777" w:rsidR="00CA58DE" w:rsidRPr="00C91FC2" w:rsidRDefault="00CA58DE" w:rsidP="00512635">
      <w:pPr>
        <w:pStyle w:val="Style2"/>
        <w:kinsoku w:val="0"/>
        <w:overflowPunct w:val="0"/>
        <w:autoSpaceDE/>
        <w:autoSpaceDN/>
        <w:adjustRightInd/>
        <w:spacing w:before="7" w:line="277" w:lineRule="exact"/>
        <w:jc w:val="both"/>
        <w:textAlignment w:val="baseline"/>
        <w:rPr>
          <w:rStyle w:val="CharacterStyle2"/>
          <w:rFonts w:ascii="Garamond" w:hAnsi="Garamond" w:cs="Arial"/>
          <w:i/>
          <w:iCs/>
        </w:rPr>
      </w:pPr>
    </w:p>
    <w:p w14:paraId="019CD749" w14:textId="77777777" w:rsidR="00CA58DE" w:rsidRPr="00C91FC2" w:rsidRDefault="00CA58DE" w:rsidP="00512635">
      <w:pPr>
        <w:pStyle w:val="Style2"/>
        <w:kinsoku w:val="0"/>
        <w:overflowPunct w:val="0"/>
        <w:autoSpaceDE/>
        <w:autoSpaceDN/>
        <w:adjustRightInd/>
        <w:spacing w:before="7" w:line="277" w:lineRule="exact"/>
        <w:jc w:val="both"/>
        <w:textAlignment w:val="baseline"/>
        <w:rPr>
          <w:rStyle w:val="CharacterStyle2"/>
          <w:rFonts w:ascii="Garamond" w:hAnsi="Garamond" w:cs="Arial"/>
          <w:i/>
          <w:iCs/>
        </w:rPr>
      </w:pPr>
    </w:p>
    <w:p w14:paraId="78FBCE21" w14:textId="77777777" w:rsidR="00013CAB" w:rsidRPr="00C91FC2" w:rsidRDefault="00013CAB" w:rsidP="00512635">
      <w:pPr>
        <w:pStyle w:val="Style2"/>
        <w:kinsoku w:val="0"/>
        <w:overflowPunct w:val="0"/>
        <w:autoSpaceDE/>
        <w:autoSpaceDN/>
        <w:adjustRightInd/>
        <w:spacing w:before="7" w:line="277" w:lineRule="exact"/>
        <w:jc w:val="both"/>
        <w:textAlignment w:val="baseline"/>
        <w:rPr>
          <w:rStyle w:val="CharacterStyle2"/>
          <w:rFonts w:ascii="Garamond" w:hAnsi="Garamond"/>
          <w:b/>
          <w:bCs/>
        </w:rPr>
      </w:pPr>
    </w:p>
    <w:p w14:paraId="6F1FB42F" w14:textId="77777777" w:rsidR="00013CAB" w:rsidRPr="00C91FC2" w:rsidRDefault="00013CAB" w:rsidP="00512635">
      <w:pPr>
        <w:pStyle w:val="Style2"/>
        <w:kinsoku w:val="0"/>
        <w:overflowPunct w:val="0"/>
        <w:autoSpaceDE/>
        <w:autoSpaceDN/>
        <w:adjustRightInd/>
        <w:spacing w:before="7" w:line="277" w:lineRule="exact"/>
        <w:jc w:val="both"/>
        <w:textAlignment w:val="baseline"/>
        <w:rPr>
          <w:rStyle w:val="CharacterStyle2"/>
          <w:rFonts w:ascii="Garamond" w:hAnsi="Garamond"/>
          <w:b/>
          <w:bCs/>
        </w:rPr>
      </w:pPr>
    </w:p>
    <w:p w14:paraId="2E505F8B" w14:textId="77777777" w:rsidR="0046621A" w:rsidRPr="004661EC" w:rsidRDefault="00013CAB" w:rsidP="00FE73B6">
      <w:pPr>
        <w:pStyle w:val="Titre2"/>
        <w:rPr>
          <w:rStyle w:val="CharacterStyle2"/>
          <w:sz w:val="28"/>
        </w:rPr>
      </w:pPr>
      <w:r w:rsidRPr="004661EC">
        <w:rPr>
          <w:rStyle w:val="CharacterStyle2"/>
          <w:sz w:val="28"/>
        </w:rPr>
        <w:t xml:space="preserve">4. </w:t>
      </w:r>
      <w:r w:rsidR="004661EC">
        <w:rPr>
          <w:rStyle w:val="CharacterStyle2"/>
          <w:sz w:val="28"/>
        </w:rPr>
        <w:t>DISPARITION DE LA SOCI</w:t>
      </w:r>
      <w:r w:rsidR="004661EC" w:rsidRPr="004661EC">
        <w:rPr>
          <w:rStyle w:val="CharacterStyle2"/>
          <w:sz w:val="28"/>
        </w:rPr>
        <w:t>ÉTÉ</w:t>
      </w:r>
    </w:p>
    <w:p w14:paraId="5C6E23B2" w14:textId="77777777" w:rsidR="00013CAB" w:rsidRPr="00C91FC2" w:rsidRDefault="00013CAB" w:rsidP="00512635">
      <w:pPr>
        <w:pStyle w:val="Style2"/>
        <w:kinsoku w:val="0"/>
        <w:overflowPunct w:val="0"/>
        <w:autoSpaceDE/>
        <w:autoSpaceDN/>
        <w:adjustRightInd/>
        <w:spacing w:line="268" w:lineRule="exact"/>
        <w:jc w:val="both"/>
        <w:textAlignment w:val="baseline"/>
        <w:rPr>
          <w:rStyle w:val="CharacterStyle2"/>
          <w:rFonts w:ascii="Garamond" w:hAnsi="Garamond"/>
        </w:rPr>
      </w:pPr>
    </w:p>
    <w:p w14:paraId="085C5974" w14:textId="77777777" w:rsidR="0046621A" w:rsidRPr="00C91FC2" w:rsidRDefault="0046621A" w:rsidP="00512635">
      <w:pPr>
        <w:pStyle w:val="Style2"/>
        <w:kinsoku w:val="0"/>
        <w:overflowPunct w:val="0"/>
        <w:autoSpaceDE/>
        <w:autoSpaceDN/>
        <w:adjustRightInd/>
        <w:spacing w:line="268" w:lineRule="exact"/>
        <w:jc w:val="both"/>
        <w:textAlignment w:val="baseline"/>
        <w:rPr>
          <w:rStyle w:val="CharacterStyle2"/>
          <w:rFonts w:ascii="Garamond" w:hAnsi="Garamond"/>
        </w:rPr>
      </w:pPr>
      <w:r w:rsidRPr="00C91FC2">
        <w:rPr>
          <w:rStyle w:val="CharacterStyle2"/>
          <w:rFonts w:ascii="Garamond" w:hAnsi="Garamond"/>
        </w:rPr>
        <w:t>La dissolution de la société est le terme de l'existence sociale. L'article 1844-7 du Code civil énonce les cas de dissolution. Elle a pour effets la liquidation de la société, prévue aux articles 1844-8 et 1844-9 du Code civil pour les sociétés civiles et les articles L. 237-1 à L. 237-31 du Code de commerce pour les sociétés commerciales.</w:t>
      </w:r>
    </w:p>
    <w:p w14:paraId="59E07F4C" w14:textId="77777777" w:rsidR="00013CAB" w:rsidRPr="00C91FC2" w:rsidRDefault="00013CAB" w:rsidP="00512635">
      <w:pPr>
        <w:pStyle w:val="Style2"/>
        <w:kinsoku w:val="0"/>
        <w:overflowPunct w:val="0"/>
        <w:autoSpaceDE/>
        <w:autoSpaceDN/>
        <w:adjustRightInd/>
        <w:spacing w:before="35" w:line="225" w:lineRule="exact"/>
        <w:jc w:val="both"/>
        <w:textAlignment w:val="baseline"/>
        <w:rPr>
          <w:rStyle w:val="CharacterStyle2"/>
          <w:rFonts w:ascii="Garamond" w:hAnsi="Garamond"/>
        </w:rPr>
      </w:pPr>
    </w:p>
    <w:p w14:paraId="14805D61" w14:textId="77777777" w:rsidR="00013CAB" w:rsidRPr="00C91FC2" w:rsidRDefault="00013CAB" w:rsidP="00512635">
      <w:pPr>
        <w:pStyle w:val="Style2"/>
        <w:kinsoku w:val="0"/>
        <w:overflowPunct w:val="0"/>
        <w:autoSpaceDE/>
        <w:autoSpaceDN/>
        <w:adjustRightInd/>
        <w:spacing w:before="35" w:line="225" w:lineRule="exact"/>
        <w:jc w:val="both"/>
        <w:textAlignment w:val="baseline"/>
        <w:rPr>
          <w:rStyle w:val="CharacterStyle2"/>
          <w:rFonts w:ascii="Garamond" w:hAnsi="Garamond"/>
        </w:rPr>
      </w:pPr>
    </w:p>
    <w:p w14:paraId="1B8B12C1" w14:textId="77777777" w:rsidR="0046621A" w:rsidRPr="00C91FC2" w:rsidRDefault="0046621A" w:rsidP="00FE73B6">
      <w:pPr>
        <w:pStyle w:val="Titre3"/>
        <w:rPr>
          <w:rStyle w:val="CharacterStyle2"/>
        </w:rPr>
      </w:pPr>
      <w:r w:rsidRPr="00C91FC2">
        <w:rPr>
          <w:rStyle w:val="CharacterStyle2"/>
        </w:rPr>
        <w:t>LES CAUSES ET EFFETS D'UNE DISSOLUTION</w:t>
      </w:r>
    </w:p>
    <w:tbl>
      <w:tblPr>
        <w:tblW w:w="10502" w:type="dxa"/>
        <w:tblInd w:w="-137" w:type="dxa"/>
        <w:tblLayout w:type="fixed"/>
        <w:tblCellMar>
          <w:left w:w="0" w:type="dxa"/>
          <w:right w:w="0" w:type="dxa"/>
        </w:tblCellMar>
        <w:tblLook w:val="0000" w:firstRow="0" w:lastRow="0" w:firstColumn="0" w:lastColumn="0" w:noHBand="0" w:noVBand="0"/>
      </w:tblPr>
      <w:tblGrid>
        <w:gridCol w:w="1814"/>
        <w:gridCol w:w="4560"/>
        <w:gridCol w:w="4128"/>
      </w:tblGrid>
      <w:tr w:rsidR="0046621A" w:rsidRPr="007C7D0A" w14:paraId="47D2FC4E" w14:textId="77777777" w:rsidTr="004D6ECB">
        <w:trPr>
          <w:trHeight w:hRule="exact" w:val="269"/>
        </w:trPr>
        <w:tc>
          <w:tcPr>
            <w:tcW w:w="1814" w:type="dxa"/>
            <w:tcBorders>
              <w:top w:val="single" w:sz="4" w:space="0" w:color="auto"/>
              <w:left w:val="single" w:sz="4" w:space="0" w:color="auto"/>
              <w:bottom w:val="single" w:sz="4" w:space="0" w:color="auto"/>
              <w:right w:val="single" w:sz="4" w:space="0" w:color="auto"/>
            </w:tcBorders>
            <w:vAlign w:val="center"/>
          </w:tcPr>
          <w:p w14:paraId="415B38A6" w14:textId="77777777" w:rsidR="0046621A" w:rsidRPr="007C7D0A" w:rsidRDefault="0046621A" w:rsidP="00512635">
            <w:pPr>
              <w:pStyle w:val="Style2"/>
              <w:kinsoku w:val="0"/>
              <w:overflowPunct w:val="0"/>
              <w:autoSpaceDE/>
              <w:autoSpaceDN/>
              <w:adjustRightInd/>
              <w:spacing w:line="24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Causes</w:t>
            </w:r>
          </w:p>
        </w:tc>
        <w:tc>
          <w:tcPr>
            <w:tcW w:w="4560" w:type="dxa"/>
            <w:tcBorders>
              <w:top w:val="single" w:sz="4" w:space="0" w:color="auto"/>
              <w:left w:val="single" w:sz="4" w:space="0" w:color="auto"/>
              <w:bottom w:val="single" w:sz="4" w:space="0" w:color="auto"/>
              <w:right w:val="single" w:sz="4" w:space="0" w:color="auto"/>
            </w:tcBorders>
          </w:tcPr>
          <w:p w14:paraId="63991D88"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128" w:type="dxa"/>
            <w:tcBorders>
              <w:top w:val="single" w:sz="4" w:space="0" w:color="auto"/>
              <w:left w:val="single" w:sz="4" w:space="0" w:color="auto"/>
              <w:bottom w:val="nil"/>
              <w:right w:val="single" w:sz="4" w:space="0" w:color="auto"/>
            </w:tcBorders>
          </w:tcPr>
          <w:p w14:paraId="040ED376"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r>
      <w:tr w:rsidR="0046621A" w:rsidRPr="007C7D0A" w14:paraId="420EF556" w14:textId="77777777" w:rsidTr="004D6ECB">
        <w:trPr>
          <w:trHeight w:hRule="exact" w:val="240"/>
        </w:trPr>
        <w:tc>
          <w:tcPr>
            <w:tcW w:w="1814" w:type="dxa"/>
            <w:tcBorders>
              <w:top w:val="single" w:sz="4" w:space="0" w:color="auto"/>
              <w:left w:val="single" w:sz="4" w:space="0" w:color="auto"/>
              <w:bottom w:val="nil"/>
              <w:right w:val="single" w:sz="4" w:space="0" w:color="auto"/>
            </w:tcBorders>
            <w:vAlign w:val="center"/>
          </w:tcPr>
          <w:p w14:paraId="04261D26" w14:textId="77777777" w:rsidR="0046621A" w:rsidRPr="007C7D0A" w:rsidRDefault="0046621A" w:rsidP="00512635">
            <w:pPr>
              <w:pStyle w:val="Style2"/>
              <w:kinsoku w:val="0"/>
              <w:overflowPunct w:val="0"/>
              <w:autoSpaceDE/>
              <w:autoSpaceDN/>
              <w:adjustRightInd/>
              <w:spacing w:line="22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De droit</w:t>
            </w:r>
          </w:p>
        </w:tc>
        <w:tc>
          <w:tcPr>
            <w:tcW w:w="4560" w:type="dxa"/>
            <w:tcBorders>
              <w:top w:val="single" w:sz="4" w:space="0" w:color="auto"/>
              <w:left w:val="single" w:sz="4" w:space="0" w:color="auto"/>
              <w:bottom w:val="nil"/>
              <w:right w:val="single" w:sz="4" w:space="0" w:color="auto"/>
            </w:tcBorders>
            <w:vAlign w:val="center"/>
          </w:tcPr>
          <w:p w14:paraId="4538E1FE" w14:textId="77777777" w:rsidR="0046621A" w:rsidRPr="007C7D0A" w:rsidRDefault="0046621A" w:rsidP="00512635">
            <w:pPr>
              <w:pStyle w:val="Style2"/>
              <w:kinsoku w:val="0"/>
              <w:overflowPunct w:val="0"/>
              <w:autoSpaceDE/>
              <w:autoSpaceDN/>
              <w:adjustRightInd/>
              <w:spacing w:line="23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Survenance du terme</w:t>
            </w:r>
          </w:p>
        </w:tc>
        <w:tc>
          <w:tcPr>
            <w:tcW w:w="4128" w:type="dxa"/>
            <w:tcBorders>
              <w:top w:val="nil"/>
              <w:left w:val="single" w:sz="4" w:space="0" w:color="auto"/>
              <w:bottom w:val="nil"/>
              <w:right w:val="single" w:sz="4" w:space="0" w:color="auto"/>
            </w:tcBorders>
            <w:vAlign w:val="center"/>
          </w:tcPr>
          <w:p w14:paraId="3242A70A" w14:textId="77777777" w:rsidR="0046621A" w:rsidRPr="007C7D0A" w:rsidRDefault="0046621A" w:rsidP="00512635">
            <w:pPr>
              <w:pStyle w:val="Style2"/>
              <w:kinsoku w:val="0"/>
              <w:overflowPunct w:val="0"/>
              <w:autoSpaceDE/>
              <w:autoSpaceDN/>
              <w:adjustRightInd/>
              <w:spacing w:line="22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Sauf prorogation</w:t>
            </w:r>
          </w:p>
        </w:tc>
      </w:tr>
      <w:tr w:rsidR="0046621A" w:rsidRPr="007C7D0A" w14:paraId="0219B41A" w14:textId="77777777" w:rsidTr="004D6ECB">
        <w:trPr>
          <w:trHeight w:hRule="exact" w:val="249"/>
        </w:trPr>
        <w:tc>
          <w:tcPr>
            <w:tcW w:w="1814" w:type="dxa"/>
            <w:tcBorders>
              <w:top w:val="nil"/>
              <w:left w:val="single" w:sz="4" w:space="0" w:color="auto"/>
              <w:bottom w:val="nil"/>
              <w:right w:val="single" w:sz="4" w:space="0" w:color="auto"/>
            </w:tcBorders>
          </w:tcPr>
          <w:p w14:paraId="52E6C1C0"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nil"/>
              <w:right w:val="single" w:sz="4" w:space="0" w:color="auto"/>
            </w:tcBorders>
            <w:vAlign w:val="center"/>
          </w:tcPr>
          <w:p w14:paraId="79A3D6F6" w14:textId="77777777" w:rsidR="0046621A" w:rsidRPr="007C7D0A" w:rsidRDefault="0046621A" w:rsidP="00512635">
            <w:pPr>
              <w:pStyle w:val="Style2"/>
              <w:kinsoku w:val="0"/>
              <w:overflowPunct w:val="0"/>
              <w:autoSpaceDE/>
              <w:autoSpaceDN/>
              <w:adjustRightInd/>
              <w:spacing w:line="23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Réalisation, extinction objet social</w:t>
            </w:r>
          </w:p>
        </w:tc>
        <w:tc>
          <w:tcPr>
            <w:tcW w:w="4128" w:type="dxa"/>
            <w:tcBorders>
              <w:top w:val="nil"/>
              <w:left w:val="single" w:sz="4" w:space="0" w:color="auto"/>
              <w:bottom w:val="nil"/>
              <w:right w:val="single" w:sz="4" w:space="0" w:color="auto"/>
            </w:tcBorders>
            <w:vAlign w:val="center"/>
          </w:tcPr>
          <w:p w14:paraId="1D7A9102" w14:textId="77777777" w:rsidR="0046621A" w:rsidRPr="007C7D0A" w:rsidRDefault="0046621A" w:rsidP="00512635">
            <w:pPr>
              <w:pStyle w:val="Style2"/>
              <w:kinsoku w:val="0"/>
              <w:overflowPunct w:val="0"/>
              <w:autoSpaceDE/>
              <w:autoSpaceDN/>
              <w:adjustRightInd/>
              <w:spacing w:line="21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Problème : la société en sommeil</w:t>
            </w:r>
          </w:p>
        </w:tc>
      </w:tr>
      <w:tr w:rsidR="0046621A" w:rsidRPr="007C7D0A" w14:paraId="31BA8066" w14:textId="77777777" w:rsidTr="004D6ECB">
        <w:trPr>
          <w:trHeight w:hRule="exact" w:val="490"/>
        </w:trPr>
        <w:tc>
          <w:tcPr>
            <w:tcW w:w="1814" w:type="dxa"/>
            <w:tcBorders>
              <w:top w:val="nil"/>
              <w:left w:val="single" w:sz="4" w:space="0" w:color="auto"/>
              <w:bottom w:val="nil"/>
              <w:right w:val="single" w:sz="4" w:space="0" w:color="auto"/>
            </w:tcBorders>
          </w:tcPr>
          <w:p w14:paraId="2F1EE9AA"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nil"/>
              <w:right w:val="single" w:sz="4" w:space="0" w:color="auto"/>
            </w:tcBorders>
          </w:tcPr>
          <w:p w14:paraId="4FF6FCA5" w14:textId="77777777" w:rsidR="0046621A" w:rsidRPr="007C7D0A" w:rsidRDefault="0046621A" w:rsidP="00512635">
            <w:pPr>
              <w:pStyle w:val="Style2"/>
              <w:kinsoku w:val="0"/>
              <w:overflowPunct w:val="0"/>
              <w:autoSpaceDE/>
              <w:autoSpaceDN/>
              <w:adjustRightInd/>
              <w:spacing w:line="24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Annulation contrat de société (effet non rétroactif)</w:t>
            </w:r>
          </w:p>
        </w:tc>
        <w:tc>
          <w:tcPr>
            <w:tcW w:w="4128" w:type="dxa"/>
            <w:tcBorders>
              <w:top w:val="nil"/>
              <w:left w:val="single" w:sz="4" w:space="0" w:color="auto"/>
              <w:bottom w:val="nil"/>
              <w:right w:val="single" w:sz="4" w:space="0" w:color="auto"/>
            </w:tcBorders>
          </w:tcPr>
          <w:p w14:paraId="51472746"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r>
      <w:tr w:rsidR="0046621A" w:rsidRPr="007C7D0A" w14:paraId="016D63CF" w14:textId="77777777" w:rsidTr="004D6ECB">
        <w:trPr>
          <w:trHeight w:hRule="exact" w:val="250"/>
        </w:trPr>
        <w:tc>
          <w:tcPr>
            <w:tcW w:w="1814" w:type="dxa"/>
            <w:tcBorders>
              <w:top w:val="nil"/>
              <w:left w:val="single" w:sz="4" w:space="0" w:color="auto"/>
              <w:bottom w:val="nil"/>
              <w:right w:val="single" w:sz="4" w:space="0" w:color="auto"/>
            </w:tcBorders>
          </w:tcPr>
          <w:p w14:paraId="5ADC85F8"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nil"/>
              <w:right w:val="single" w:sz="4" w:space="0" w:color="auto"/>
            </w:tcBorders>
            <w:vAlign w:val="center"/>
          </w:tcPr>
          <w:p w14:paraId="590C6EC8" w14:textId="77777777" w:rsidR="0046621A" w:rsidRPr="007C7D0A" w:rsidRDefault="0046621A" w:rsidP="00512635">
            <w:pPr>
              <w:pStyle w:val="Style2"/>
              <w:kinsoku w:val="0"/>
              <w:overflowPunct w:val="0"/>
              <w:autoSpaceDE/>
              <w:autoSpaceDN/>
              <w:adjustRightInd/>
              <w:spacing w:line="231"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Clause statutaire</w:t>
            </w:r>
          </w:p>
        </w:tc>
        <w:tc>
          <w:tcPr>
            <w:tcW w:w="4128" w:type="dxa"/>
            <w:tcBorders>
              <w:top w:val="nil"/>
              <w:left w:val="single" w:sz="4" w:space="0" w:color="auto"/>
              <w:bottom w:val="nil"/>
              <w:right w:val="single" w:sz="4" w:space="0" w:color="auto"/>
            </w:tcBorders>
          </w:tcPr>
          <w:p w14:paraId="4D02D9E1"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r>
      <w:tr w:rsidR="0046621A" w:rsidRPr="007C7D0A" w14:paraId="57E34516" w14:textId="77777777" w:rsidTr="004D6ECB">
        <w:trPr>
          <w:trHeight w:hRule="exact" w:val="489"/>
        </w:trPr>
        <w:tc>
          <w:tcPr>
            <w:tcW w:w="1814" w:type="dxa"/>
            <w:tcBorders>
              <w:top w:val="nil"/>
              <w:left w:val="single" w:sz="4" w:space="0" w:color="auto"/>
              <w:bottom w:val="nil"/>
              <w:right w:val="single" w:sz="4" w:space="0" w:color="auto"/>
            </w:tcBorders>
          </w:tcPr>
          <w:p w14:paraId="5C9AB239" w14:textId="77777777" w:rsidR="0046621A" w:rsidRPr="007C7D0A" w:rsidRDefault="0046621A" w:rsidP="00512635">
            <w:pPr>
              <w:pStyle w:val="Style2"/>
              <w:kinsoku w:val="0"/>
              <w:overflowPunct w:val="0"/>
              <w:autoSpaceDE/>
              <w:autoSpaceDN/>
              <w:adjustRightInd/>
              <w:spacing w:after="217" w:line="25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Volontaire</w:t>
            </w:r>
          </w:p>
        </w:tc>
        <w:tc>
          <w:tcPr>
            <w:tcW w:w="4560" w:type="dxa"/>
            <w:tcBorders>
              <w:top w:val="nil"/>
              <w:left w:val="single" w:sz="4" w:space="0" w:color="auto"/>
              <w:bottom w:val="nil"/>
              <w:right w:val="single" w:sz="4" w:space="0" w:color="auto"/>
            </w:tcBorders>
          </w:tcPr>
          <w:p w14:paraId="35B40D20" w14:textId="77777777" w:rsidR="0046621A" w:rsidRPr="007C7D0A" w:rsidRDefault="0046621A" w:rsidP="00512635">
            <w:pPr>
              <w:pStyle w:val="Style2"/>
              <w:kinsoku w:val="0"/>
              <w:overflowPunct w:val="0"/>
              <w:autoSpaceDE/>
              <w:autoSpaceDN/>
              <w:adjustRightInd/>
              <w:spacing w:after="231" w:line="25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Par les associés</w:t>
            </w:r>
          </w:p>
        </w:tc>
        <w:tc>
          <w:tcPr>
            <w:tcW w:w="4128" w:type="dxa"/>
            <w:tcBorders>
              <w:top w:val="nil"/>
              <w:left w:val="single" w:sz="4" w:space="0" w:color="auto"/>
              <w:bottom w:val="nil"/>
              <w:right w:val="single" w:sz="4" w:space="0" w:color="auto"/>
            </w:tcBorders>
          </w:tcPr>
          <w:p w14:paraId="57685074" w14:textId="77777777" w:rsidR="0046621A" w:rsidRPr="007C7D0A" w:rsidRDefault="0046621A" w:rsidP="00512635">
            <w:pPr>
              <w:pStyle w:val="Style2"/>
              <w:kinsoku w:val="0"/>
              <w:overflowPunct w:val="0"/>
              <w:autoSpaceDE/>
              <w:autoSpaceDN/>
              <w:adjustRightInd/>
              <w:spacing w:line="24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À la majorité nécessaire pour la modification des statuts</w:t>
            </w:r>
          </w:p>
        </w:tc>
      </w:tr>
      <w:tr w:rsidR="0046621A" w:rsidRPr="007C7D0A" w14:paraId="7789EDAA" w14:textId="77777777" w:rsidTr="004D6ECB">
        <w:trPr>
          <w:trHeight w:hRule="exact" w:val="250"/>
        </w:trPr>
        <w:tc>
          <w:tcPr>
            <w:tcW w:w="1814" w:type="dxa"/>
            <w:tcBorders>
              <w:top w:val="nil"/>
              <w:left w:val="single" w:sz="4" w:space="0" w:color="auto"/>
              <w:bottom w:val="nil"/>
              <w:right w:val="single" w:sz="4" w:space="0" w:color="auto"/>
            </w:tcBorders>
            <w:vAlign w:val="center"/>
          </w:tcPr>
          <w:p w14:paraId="44DE39C1" w14:textId="77777777" w:rsidR="0046621A" w:rsidRPr="007C7D0A" w:rsidRDefault="00013CAB" w:rsidP="00512635">
            <w:pPr>
              <w:pStyle w:val="Style2"/>
              <w:kinsoku w:val="0"/>
              <w:overflowPunct w:val="0"/>
              <w:autoSpaceDE/>
              <w:autoSpaceDN/>
              <w:adjustRightInd/>
              <w:spacing w:line="22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J</w:t>
            </w:r>
            <w:r w:rsidR="0046621A" w:rsidRPr="007C7D0A">
              <w:rPr>
                <w:rStyle w:val="CharacterStyle2"/>
                <w:rFonts w:ascii="Garamond" w:hAnsi="Garamond"/>
                <w:sz w:val="18"/>
                <w:szCs w:val="18"/>
              </w:rPr>
              <w:t>udiciaires</w:t>
            </w:r>
          </w:p>
        </w:tc>
        <w:tc>
          <w:tcPr>
            <w:tcW w:w="4560" w:type="dxa"/>
            <w:tcBorders>
              <w:top w:val="nil"/>
              <w:left w:val="single" w:sz="4" w:space="0" w:color="auto"/>
              <w:bottom w:val="nil"/>
              <w:right w:val="single" w:sz="4" w:space="0" w:color="auto"/>
            </w:tcBorders>
            <w:vAlign w:val="center"/>
          </w:tcPr>
          <w:p w14:paraId="1C5A7602" w14:textId="77777777" w:rsidR="0046621A" w:rsidRPr="007C7D0A" w:rsidRDefault="0046621A" w:rsidP="00512635">
            <w:pPr>
              <w:pStyle w:val="Style2"/>
              <w:kinsoku w:val="0"/>
              <w:overflowPunct w:val="0"/>
              <w:autoSpaceDE/>
              <w:autoSpaceDN/>
              <w:adjustRightInd/>
              <w:spacing w:line="24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Réunion droits sociaux dans une même main</w:t>
            </w:r>
          </w:p>
        </w:tc>
        <w:tc>
          <w:tcPr>
            <w:tcW w:w="4128" w:type="dxa"/>
            <w:tcBorders>
              <w:top w:val="nil"/>
              <w:left w:val="single" w:sz="4" w:space="0" w:color="auto"/>
              <w:bottom w:val="nil"/>
              <w:right w:val="single" w:sz="4" w:space="0" w:color="auto"/>
            </w:tcBorders>
            <w:vAlign w:val="center"/>
          </w:tcPr>
          <w:p w14:paraId="556DFCD9" w14:textId="77777777" w:rsidR="0046621A" w:rsidRPr="007C7D0A" w:rsidRDefault="0046621A" w:rsidP="00512635">
            <w:pPr>
              <w:pStyle w:val="Style2"/>
              <w:kinsoku w:val="0"/>
              <w:overflowPunct w:val="0"/>
              <w:autoSpaceDE/>
              <w:autoSpaceDN/>
              <w:adjustRightInd/>
              <w:spacing w:line="24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Sauf régularisation (inutile pour la SARL</w:t>
            </w:r>
          </w:p>
        </w:tc>
      </w:tr>
      <w:tr w:rsidR="0046621A" w:rsidRPr="007C7D0A" w14:paraId="4496C237" w14:textId="77777777" w:rsidTr="004D6ECB">
        <w:trPr>
          <w:trHeight w:hRule="exact" w:val="240"/>
        </w:trPr>
        <w:tc>
          <w:tcPr>
            <w:tcW w:w="1814" w:type="dxa"/>
            <w:tcBorders>
              <w:top w:val="nil"/>
              <w:left w:val="single" w:sz="4" w:space="0" w:color="auto"/>
              <w:bottom w:val="nil"/>
              <w:right w:val="single" w:sz="4" w:space="0" w:color="auto"/>
            </w:tcBorders>
          </w:tcPr>
          <w:p w14:paraId="016F94FD"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nil"/>
              <w:right w:val="single" w:sz="4" w:space="0" w:color="auto"/>
            </w:tcBorders>
          </w:tcPr>
          <w:p w14:paraId="30B355B3"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128" w:type="dxa"/>
            <w:tcBorders>
              <w:top w:val="nil"/>
              <w:left w:val="single" w:sz="4" w:space="0" w:color="auto"/>
              <w:bottom w:val="nil"/>
              <w:right w:val="single" w:sz="4" w:space="0" w:color="auto"/>
            </w:tcBorders>
            <w:vAlign w:val="center"/>
          </w:tcPr>
          <w:p w14:paraId="6AEB78CF" w14:textId="77777777" w:rsidR="0046621A" w:rsidRDefault="0046621A" w:rsidP="00512635">
            <w:pPr>
              <w:pStyle w:val="Style2"/>
              <w:kinsoku w:val="0"/>
              <w:overflowPunct w:val="0"/>
              <w:autoSpaceDE/>
              <w:autoSpaceDN/>
              <w:adjustRightInd/>
              <w:spacing w:line="23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/EURL, la SAS/ SASU)</w:t>
            </w:r>
          </w:p>
          <w:p w14:paraId="66869F29" w14:textId="77777777" w:rsidR="004661EC" w:rsidRDefault="004661EC" w:rsidP="00512635">
            <w:pPr>
              <w:pStyle w:val="Style2"/>
              <w:kinsoku w:val="0"/>
              <w:overflowPunct w:val="0"/>
              <w:autoSpaceDE/>
              <w:autoSpaceDN/>
              <w:adjustRightInd/>
              <w:spacing w:line="230" w:lineRule="exact"/>
              <w:jc w:val="both"/>
              <w:textAlignment w:val="baseline"/>
              <w:rPr>
                <w:rStyle w:val="CharacterStyle2"/>
                <w:rFonts w:ascii="Garamond" w:hAnsi="Garamond"/>
                <w:sz w:val="18"/>
                <w:szCs w:val="18"/>
              </w:rPr>
            </w:pPr>
          </w:p>
          <w:p w14:paraId="5594D729" w14:textId="77777777" w:rsidR="004661EC" w:rsidRDefault="004661EC" w:rsidP="00512635">
            <w:pPr>
              <w:pStyle w:val="Style2"/>
              <w:kinsoku w:val="0"/>
              <w:overflowPunct w:val="0"/>
              <w:autoSpaceDE/>
              <w:autoSpaceDN/>
              <w:adjustRightInd/>
              <w:spacing w:line="230" w:lineRule="exact"/>
              <w:jc w:val="both"/>
              <w:textAlignment w:val="baseline"/>
              <w:rPr>
                <w:rStyle w:val="CharacterStyle2"/>
                <w:rFonts w:ascii="Garamond" w:hAnsi="Garamond"/>
                <w:sz w:val="18"/>
                <w:szCs w:val="18"/>
              </w:rPr>
            </w:pPr>
          </w:p>
          <w:p w14:paraId="4A0F35FB" w14:textId="77777777" w:rsidR="004661EC" w:rsidRPr="007C7D0A" w:rsidRDefault="004661EC" w:rsidP="00512635">
            <w:pPr>
              <w:pStyle w:val="Style2"/>
              <w:kinsoku w:val="0"/>
              <w:overflowPunct w:val="0"/>
              <w:autoSpaceDE/>
              <w:autoSpaceDN/>
              <w:adjustRightInd/>
              <w:spacing w:line="230" w:lineRule="exact"/>
              <w:jc w:val="both"/>
              <w:textAlignment w:val="baseline"/>
              <w:rPr>
                <w:rStyle w:val="CharacterStyle2"/>
                <w:rFonts w:ascii="Garamond" w:hAnsi="Garamond"/>
                <w:sz w:val="18"/>
                <w:szCs w:val="18"/>
              </w:rPr>
            </w:pPr>
          </w:p>
        </w:tc>
      </w:tr>
      <w:tr w:rsidR="0046621A" w:rsidRPr="007C7D0A" w14:paraId="5C9D5FC7" w14:textId="77777777" w:rsidTr="004D6ECB">
        <w:trPr>
          <w:trHeight w:hRule="exact" w:val="249"/>
        </w:trPr>
        <w:tc>
          <w:tcPr>
            <w:tcW w:w="1814" w:type="dxa"/>
            <w:tcBorders>
              <w:top w:val="nil"/>
              <w:left w:val="single" w:sz="4" w:space="0" w:color="auto"/>
              <w:bottom w:val="nil"/>
              <w:right w:val="single" w:sz="4" w:space="0" w:color="auto"/>
            </w:tcBorders>
          </w:tcPr>
          <w:p w14:paraId="66A57E43"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nil"/>
              <w:right w:val="single" w:sz="4" w:space="0" w:color="auto"/>
            </w:tcBorders>
            <w:vAlign w:val="center"/>
          </w:tcPr>
          <w:p w14:paraId="75E9B8B6" w14:textId="77777777" w:rsidR="0046621A" w:rsidRPr="007C7D0A" w:rsidRDefault="0046621A" w:rsidP="00512635">
            <w:pPr>
              <w:pStyle w:val="Style2"/>
              <w:kinsoku w:val="0"/>
              <w:overflowPunct w:val="0"/>
              <w:autoSpaceDE/>
              <w:autoSpaceDN/>
              <w:adjustRightInd/>
              <w:spacing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Pour justes motifs : inexécution par un associé</w:t>
            </w:r>
          </w:p>
        </w:tc>
        <w:tc>
          <w:tcPr>
            <w:tcW w:w="4128" w:type="dxa"/>
            <w:tcBorders>
              <w:top w:val="nil"/>
              <w:left w:val="single" w:sz="4" w:space="0" w:color="auto"/>
              <w:bottom w:val="nil"/>
              <w:right w:val="single" w:sz="4" w:space="0" w:color="auto"/>
            </w:tcBorders>
            <w:vAlign w:val="center"/>
          </w:tcPr>
          <w:p w14:paraId="22601F4C" w14:textId="77777777" w:rsidR="0046621A" w:rsidRPr="007C7D0A" w:rsidRDefault="0046621A" w:rsidP="00512635">
            <w:pPr>
              <w:pStyle w:val="Style2"/>
              <w:kinsoku w:val="0"/>
              <w:overflowPunct w:val="0"/>
              <w:autoSpaceDE/>
              <w:autoSpaceDN/>
              <w:adjustRightInd/>
              <w:spacing w:line="24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À la demande de tout associé ayant un</w:t>
            </w:r>
          </w:p>
        </w:tc>
      </w:tr>
      <w:tr w:rsidR="0046621A" w:rsidRPr="007C7D0A" w14:paraId="6189A4B3" w14:textId="77777777" w:rsidTr="004D6ECB">
        <w:trPr>
          <w:trHeight w:hRule="exact" w:val="490"/>
        </w:trPr>
        <w:tc>
          <w:tcPr>
            <w:tcW w:w="1814" w:type="dxa"/>
            <w:tcBorders>
              <w:top w:val="nil"/>
              <w:left w:val="single" w:sz="4" w:space="0" w:color="auto"/>
              <w:bottom w:val="nil"/>
              <w:right w:val="single" w:sz="4" w:space="0" w:color="auto"/>
            </w:tcBorders>
          </w:tcPr>
          <w:p w14:paraId="1C7045D6"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nil"/>
              <w:right w:val="single" w:sz="4" w:space="0" w:color="auto"/>
            </w:tcBorders>
          </w:tcPr>
          <w:p w14:paraId="1A33F5D7" w14:textId="77777777" w:rsidR="0046621A" w:rsidRPr="007C7D0A" w:rsidRDefault="0046621A" w:rsidP="00512635">
            <w:pPr>
              <w:pStyle w:val="Style2"/>
              <w:kinsoku w:val="0"/>
              <w:overflowPunct w:val="0"/>
              <w:autoSpaceDE/>
              <w:autoSpaceDN/>
              <w:adjustRightInd/>
              <w:spacing w:line="24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de son obligation ou mésentente entre associés paralysant le fonctionnement de la société</w:t>
            </w:r>
          </w:p>
        </w:tc>
        <w:tc>
          <w:tcPr>
            <w:tcW w:w="4128" w:type="dxa"/>
            <w:tcBorders>
              <w:top w:val="nil"/>
              <w:left w:val="single" w:sz="4" w:space="0" w:color="auto"/>
              <w:bottom w:val="nil"/>
              <w:right w:val="single" w:sz="4" w:space="0" w:color="auto"/>
            </w:tcBorders>
          </w:tcPr>
          <w:p w14:paraId="566AFD70" w14:textId="77777777" w:rsidR="0046621A" w:rsidRPr="007C7D0A" w:rsidRDefault="0046621A" w:rsidP="00512635">
            <w:pPr>
              <w:pStyle w:val="Style2"/>
              <w:kinsoku w:val="0"/>
              <w:overflowPunct w:val="0"/>
              <w:autoSpaceDE/>
              <w:autoSpaceDN/>
              <w:adjustRightInd/>
              <w:spacing w:after="222" w:line="25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intérêt légitime</w:t>
            </w:r>
          </w:p>
        </w:tc>
      </w:tr>
      <w:tr w:rsidR="0046621A" w:rsidRPr="007C7D0A" w14:paraId="284014D8" w14:textId="77777777" w:rsidTr="004D6ECB">
        <w:trPr>
          <w:trHeight w:hRule="exact" w:val="250"/>
        </w:trPr>
        <w:tc>
          <w:tcPr>
            <w:tcW w:w="1814" w:type="dxa"/>
            <w:tcBorders>
              <w:top w:val="nil"/>
              <w:left w:val="single" w:sz="4" w:space="0" w:color="auto"/>
              <w:bottom w:val="nil"/>
              <w:right w:val="single" w:sz="4" w:space="0" w:color="auto"/>
            </w:tcBorders>
          </w:tcPr>
          <w:p w14:paraId="78806042"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nil"/>
              <w:right w:val="single" w:sz="4" w:space="0" w:color="auto"/>
            </w:tcBorders>
            <w:vAlign w:val="center"/>
          </w:tcPr>
          <w:p w14:paraId="6FF9C021" w14:textId="77777777" w:rsidR="0046621A" w:rsidRPr="007C7D0A" w:rsidRDefault="0046621A" w:rsidP="00512635">
            <w:pPr>
              <w:pStyle w:val="Style2"/>
              <w:kinsoku w:val="0"/>
              <w:overflowPunct w:val="0"/>
              <w:autoSpaceDE/>
              <w:autoSpaceDN/>
              <w:adjustRightInd/>
              <w:spacing w:line="22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Liquidation judiciaire</w:t>
            </w:r>
          </w:p>
        </w:tc>
        <w:tc>
          <w:tcPr>
            <w:tcW w:w="4128" w:type="dxa"/>
            <w:tcBorders>
              <w:top w:val="nil"/>
              <w:left w:val="single" w:sz="4" w:space="0" w:color="auto"/>
              <w:bottom w:val="nil"/>
              <w:right w:val="single" w:sz="4" w:space="0" w:color="auto"/>
            </w:tcBorders>
          </w:tcPr>
          <w:p w14:paraId="5B4CB171"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r>
      <w:tr w:rsidR="0046621A" w:rsidRPr="007C7D0A" w14:paraId="772922AC" w14:textId="77777777" w:rsidTr="004D6ECB">
        <w:trPr>
          <w:trHeight w:hRule="exact" w:val="259"/>
        </w:trPr>
        <w:tc>
          <w:tcPr>
            <w:tcW w:w="1814" w:type="dxa"/>
            <w:tcBorders>
              <w:top w:val="nil"/>
              <w:left w:val="single" w:sz="4" w:space="0" w:color="auto"/>
              <w:bottom w:val="single" w:sz="4" w:space="0" w:color="auto"/>
              <w:right w:val="single" w:sz="4" w:space="0" w:color="auto"/>
            </w:tcBorders>
          </w:tcPr>
          <w:p w14:paraId="3D6C5F50"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single" w:sz="4" w:space="0" w:color="auto"/>
              <w:right w:val="single" w:sz="4" w:space="0" w:color="auto"/>
            </w:tcBorders>
            <w:vAlign w:val="center"/>
          </w:tcPr>
          <w:p w14:paraId="0191466D" w14:textId="77777777" w:rsidR="0046621A" w:rsidRPr="007C7D0A" w:rsidRDefault="0046621A" w:rsidP="00512635">
            <w:pPr>
              <w:pStyle w:val="Style2"/>
              <w:kinsoku w:val="0"/>
              <w:overflowPunct w:val="0"/>
              <w:autoSpaceDE/>
              <w:autoSpaceDN/>
              <w:adjustRightInd/>
              <w:spacing w:line="24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Sanction pénale</w:t>
            </w:r>
          </w:p>
        </w:tc>
        <w:tc>
          <w:tcPr>
            <w:tcW w:w="4128" w:type="dxa"/>
            <w:tcBorders>
              <w:top w:val="nil"/>
              <w:left w:val="single" w:sz="4" w:space="0" w:color="auto"/>
              <w:bottom w:val="single" w:sz="4" w:space="0" w:color="auto"/>
              <w:right w:val="single" w:sz="4" w:space="0" w:color="auto"/>
            </w:tcBorders>
          </w:tcPr>
          <w:p w14:paraId="3D476637"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r>
      <w:tr w:rsidR="0046621A" w:rsidRPr="007C7D0A" w14:paraId="1AE2BEF0" w14:textId="77777777" w:rsidTr="004D6ECB">
        <w:trPr>
          <w:trHeight w:hRule="exact" w:val="259"/>
        </w:trPr>
        <w:tc>
          <w:tcPr>
            <w:tcW w:w="1814" w:type="dxa"/>
            <w:tcBorders>
              <w:top w:val="single" w:sz="4" w:space="0" w:color="auto"/>
              <w:left w:val="single" w:sz="4" w:space="0" w:color="auto"/>
              <w:bottom w:val="single" w:sz="4" w:space="0" w:color="auto"/>
              <w:right w:val="single" w:sz="4" w:space="0" w:color="auto"/>
            </w:tcBorders>
            <w:vAlign w:val="center"/>
          </w:tcPr>
          <w:p w14:paraId="00240BDC" w14:textId="77777777" w:rsidR="0046621A" w:rsidRPr="007C7D0A" w:rsidRDefault="0046621A" w:rsidP="00512635">
            <w:pPr>
              <w:pStyle w:val="Style2"/>
              <w:kinsoku w:val="0"/>
              <w:overflowPunct w:val="0"/>
              <w:autoSpaceDE/>
              <w:autoSpaceDN/>
              <w:adjustRightInd/>
              <w:spacing w:line="24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Effets</w:t>
            </w:r>
          </w:p>
        </w:tc>
        <w:tc>
          <w:tcPr>
            <w:tcW w:w="4560" w:type="dxa"/>
            <w:tcBorders>
              <w:top w:val="single" w:sz="4" w:space="0" w:color="auto"/>
              <w:left w:val="single" w:sz="4" w:space="0" w:color="auto"/>
              <w:bottom w:val="nil"/>
              <w:right w:val="single" w:sz="4" w:space="0" w:color="auto"/>
            </w:tcBorders>
          </w:tcPr>
          <w:p w14:paraId="01E7B5A4"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128" w:type="dxa"/>
            <w:tcBorders>
              <w:top w:val="single" w:sz="4" w:space="0" w:color="auto"/>
              <w:left w:val="single" w:sz="4" w:space="0" w:color="auto"/>
              <w:bottom w:val="nil"/>
              <w:right w:val="single" w:sz="4" w:space="0" w:color="auto"/>
            </w:tcBorders>
          </w:tcPr>
          <w:p w14:paraId="31300955"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r>
      <w:tr w:rsidR="0046621A" w:rsidRPr="007C7D0A" w14:paraId="76BEEB1D" w14:textId="77777777" w:rsidTr="004D6ECB">
        <w:trPr>
          <w:trHeight w:hRule="exact" w:val="230"/>
        </w:trPr>
        <w:tc>
          <w:tcPr>
            <w:tcW w:w="1814" w:type="dxa"/>
            <w:tcBorders>
              <w:top w:val="single" w:sz="4" w:space="0" w:color="auto"/>
              <w:left w:val="single" w:sz="4" w:space="0" w:color="auto"/>
              <w:bottom w:val="nil"/>
              <w:right w:val="single" w:sz="4" w:space="0" w:color="auto"/>
            </w:tcBorders>
            <w:vAlign w:val="center"/>
          </w:tcPr>
          <w:p w14:paraId="07C3B234" w14:textId="77777777" w:rsidR="0046621A" w:rsidRPr="007C7D0A" w:rsidRDefault="0046621A" w:rsidP="00512635">
            <w:pPr>
              <w:pStyle w:val="Style2"/>
              <w:kinsoku w:val="0"/>
              <w:overflowPunct w:val="0"/>
              <w:autoSpaceDE/>
              <w:autoSpaceDN/>
              <w:adjustRightInd/>
              <w:spacing w:line="21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Juridiques</w:t>
            </w:r>
          </w:p>
        </w:tc>
        <w:tc>
          <w:tcPr>
            <w:tcW w:w="4560" w:type="dxa"/>
            <w:tcBorders>
              <w:top w:val="nil"/>
              <w:left w:val="single" w:sz="4" w:space="0" w:color="auto"/>
              <w:bottom w:val="nil"/>
              <w:right w:val="single" w:sz="4" w:space="0" w:color="auto"/>
            </w:tcBorders>
            <w:vAlign w:val="center"/>
          </w:tcPr>
          <w:p w14:paraId="799828C6" w14:textId="77777777" w:rsidR="0046621A" w:rsidRPr="007C7D0A" w:rsidRDefault="0046621A" w:rsidP="00512635">
            <w:pPr>
              <w:pStyle w:val="Style2"/>
              <w:kinsoku w:val="0"/>
              <w:overflowPunct w:val="0"/>
              <w:autoSpaceDE/>
              <w:autoSpaceDN/>
              <w:adjustRightInd/>
              <w:spacing w:line="22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-La dissolution entraîne la liquidation. La</w:t>
            </w:r>
          </w:p>
        </w:tc>
        <w:tc>
          <w:tcPr>
            <w:tcW w:w="4128" w:type="dxa"/>
            <w:tcBorders>
              <w:top w:val="nil"/>
              <w:left w:val="single" w:sz="4" w:space="0" w:color="auto"/>
              <w:bottom w:val="nil"/>
              <w:right w:val="single" w:sz="4" w:space="0" w:color="auto"/>
            </w:tcBorders>
            <w:vAlign w:val="center"/>
          </w:tcPr>
          <w:p w14:paraId="5D613F1C" w14:textId="77777777" w:rsidR="0046621A" w:rsidRPr="007C7D0A" w:rsidRDefault="0046621A" w:rsidP="00512635">
            <w:pPr>
              <w:pStyle w:val="Style2"/>
              <w:kinsoku w:val="0"/>
              <w:overflowPunct w:val="0"/>
              <w:autoSpaceDE/>
              <w:autoSpaceDN/>
              <w:adjustRightInd/>
              <w:spacing w:line="22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La société sera représentée jusqu'à la clôture</w:t>
            </w:r>
          </w:p>
        </w:tc>
      </w:tr>
      <w:tr w:rsidR="0046621A" w:rsidRPr="007C7D0A" w14:paraId="1220B9BE" w14:textId="77777777" w:rsidTr="004D6ECB">
        <w:trPr>
          <w:trHeight w:hRule="exact" w:val="480"/>
        </w:trPr>
        <w:tc>
          <w:tcPr>
            <w:tcW w:w="1814" w:type="dxa"/>
            <w:tcBorders>
              <w:top w:val="nil"/>
              <w:left w:val="single" w:sz="4" w:space="0" w:color="auto"/>
              <w:bottom w:val="nil"/>
              <w:right w:val="single" w:sz="4" w:space="0" w:color="auto"/>
            </w:tcBorders>
          </w:tcPr>
          <w:p w14:paraId="154E9E7D"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nil"/>
              <w:right w:val="single" w:sz="4" w:space="0" w:color="auto"/>
            </w:tcBorders>
          </w:tcPr>
          <w:p w14:paraId="0422EB12" w14:textId="77777777" w:rsidR="0046621A" w:rsidRPr="007C7D0A" w:rsidRDefault="0046621A" w:rsidP="00512635">
            <w:pPr>
              <w:pStyle w:val="Style2"/>
              <w:kinsoku w:val="0"/>
              <w:overflowPunct w:val="0"/>
              <w:autoSpaceDE/>
              <w:autoSpaceDN/>
              <w:adjustRightInd/>
              <w:spacing w:line="23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personnalité morale subsiste pour les besoins de la liquidation</w:t>
            </w:r>
          </w:p>
        </w:tc>
        <w:tc>
          <w:tcPr>
            <w:tcW w:w="4128" w:type="dxa"/>
            <w:tcBorders>
              <w:top w:val="nil"/>
              <w:left w:val="single" w:sz="4" w:space="0" w:color="auto"/>
              <w:bottom w:val="nil"/>
              <w:right w:val="single" w:sz="4" w:space="0" w:color="auto"/>
            </w:tcBorders>
          </w:tcPr>
          <w:p w14:paraId="4AA0B3DB" w14:textId="77777777" w:rsidR="0046621A" w:rsidRPr="007C7D0A" w:rsidRDefault="0046621A" w:rsidP="00512635">
            <w:pPr>
              <w:pStyle w:val="Style2"/>
              <w:kinsoku w:val="0"/>
              <w:overflowPunct w:val="0"/>
              <w:autoSpaceDE/>
              <w:autoSpaceDN/>
              <w:adjustRightInd/>
              <w:spacing w:after="211" w:line="25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de la liquidation par le liquidateur.</w:t>
            </w:r>
          </w:p>
        </w:tc>
      </w:tr>
      <w:tr w:rsidR="0046621A" w:rsidRPr="007C7D0A" w14:paraId="2E1F7022" w14:textId="77777777" w:rsidTr="004D6ECB">
        <w:trPr>
          <w:trHeight w:hRule="exact" w:val="250"/>
        </w:trPr>
        <w:tc>
          <w:tcPr>
            <w:tcW w:w="1814" w:type="dxa"/>
            <w:tcBorders>
              <w:top w:val="nil"/>
              <w:left w:val="single" w:sz="4" w:space="0" w:color="auto"/>
              <w:bottom w:val="nil"/>
              <w:right w:val="single" w:sz="4" w:space="0" w:color="auto"/>
            </w:tcBorders>
            <w:vAlign w:val="center"/>
          </w:tcPr>
          <w:p w14:paraId="0C82780E" w14:textId="77777777" w:rsidR="0046621A" w:rsidRPr="007C7D0A" w:rsidRDefault="0046621A" w:rsidP="00512635">
            <w:pPr>
              <w:pStyle w:val="Style2"/>
              <w:kinsoku w:val="0"/>
              <w:overflowPunct w:val="0"/>
              <w:autoSpaceDE/>
              <w:autoSpaceDN/>
              <w:adjustRightInd/>
              <w:spacing w:before="34" w:line="211"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publicité</w:t>
            </w:r>
          </w:p>
        </w:tc>
        <w:tc>
          <w:tcPr>
            <w:tcW w:w="4560" w:type="dxa"/>
            <w:tcBorders>
              <w:top w:val="nil"/>
              <w:left w:val="single" w:sz="4" w:space="0" w:color="auto"/>
              <w:bottom w:val="nil"/>
              <w:right w:val="single" w:sz="4" w:space="0" w:color="auto"/>
            </w:tcBorders>
            <w:vAlign w:val="center"/>
          </w:tcPr>
          <w:p w14:paraId="04447640" w14:textId="77777777" w:rsidR="0046621A" w:rsidRPr="007C7D0A" w:rsidRDefault="0046621A" w:rsidP="00512635">
            <w:pPr>
              <w:pStyle w:val="Style2"/>
              <w:kinsoku w:val="0"/>
              <w:overflowPunct w:val="0"/>
              <w:autoSpaceDE/>
              <w:autoSpaceDN/>
              <w:adjustRightInd/>
              <w:spacing w:line="223"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Insertion au JAL</w:t>
            </w:r>
          </w:p>
        </w:tc>
        <w:tc>
          <w:tcPr>
            <w:tcW w:w="4128" w:type="dxa"/>
            <w:tcBorders>
              <w:top w:val="nil"/>
              <w:left w:val="single" w:sz="4" w:space="0" w:color="auto"/>
              <w:bottom w:val="nil"/>
              <w:right w:val="single" w:sz="4" w:space="0" w:color="auto"/>
            </w:tcBorders>
            <w:vAlign w:val="center"/>
          </w:tcPr>
          <w:p w14:paraId="51791B76" w14:textId="77777777" w:rsidR="0046621A" w:rsidRPr="007C7D0A" w:rsidRDefault="0046621A" w:rsidP="00512635">
            <w:pPr>
              <w:pStyle w:val="Style2"/>
              <w:kinsoku w:val="0"/>
              <w:overflowPunct w:val="0"/>
              <w:autoSpaceDE/>
              <w:autoSpaceDN/>
              <w:adjustRightInd/>
              <w:spacing w:line="24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Publicité après décision de dissolution et</w:t>
            </w:r>
          </w:p>
        </w:tc>
      </w:tr>
      <w:tr w:rsidR="0046621A" w:rsidRPr="007C7D0A" w14:paraId="1E26FEC3" w14:textId="77777777" w:rsidTr="004D6ECB">
        <w:trPr>
          <w:trHeight w:hRule="exact" w:val="240"/>
        </w:trPr>
        <w:tc>
          <w:tcPr>
            <w:tcW w:w="1814" w:type="dxa"/>
            <w:tcBorders>
              <w:top w:val="nil"/>
              <w:left w:val="single" w:sz="4" w:space="0" w:color="auto"/>
              <w:bottom w:val="nil"/>
              <w:right w:val="single" w:sz="4" w:space="0" w:color="auto"/>
            </w:tcBorders>
          </w:tcPr>
          <w:p w14:paraId="071DA245"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nil"/>
              <w:right w:val="single" w:sz="4" w:space="0" w:color="auto"/>
            </w:tcBorders>
            <w:vAlign w:val="center"/>
          </w:tcPr>
          <w:p w14:paraId="16E6E359" w14:textId="77777777" w:rsidR="0046621A" w:rsidRPr="007C7D0A" w:rsidRDefault="0046621A" w:rsidP="00512635">
            <w:pPr>
              <w:pStyle w:val="Style2"/>
              <w:kinsoku w:val="0"/>
              <w:overflowPunct w:val="0"/>
              <w:autoSpaceDE/>
              <w:autoSpaceDN/>
              <w:adjustRightInd/>
              <w:spacing w:line="22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Dépôt au greffe de la décision de dissolution</w:t>
            </w:r>
          </w:p>
        </w:tc>
        <w:tc>
          <w:tcPr>
            <w:tcW w:w="4128" w:type="dxa"/>
            <w:tcBorders>
              <w:top w:val="nil"/>
              <w:left w:val="single" w:sz="4" w:space="0" w:color="auto"/>
              <w:bottom w:val="nil"/>
              <w:right w:val="single" w:sz="4" w:space="0" w:color="auto"/>
            </w:tcBorders>
            <w:vAlign w:val="center"/>
          </w:tcPr>
          <w:p w14:paraId="32AC7C3D" w14:textId="77777777" w:rsidR="0046621A" w:rsidRPr="007C7D0A" w:rsidRDefault="0046621A" w:rsidP="00512635">
            <w:pPr>
              <w:pStyle w:val="Style2"/>
              <w:kinsoku w:val="0"/>
              <w:overflowPunct w:val="0"/>
              <w:autoSpaceDE/>
              <w:autoSpaceDN/>
              <w:adjustRightInd/>
              <w:spacing w:line="23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publicité après la clôture de la liquidation. À</w:t>
            </w:r>
          </w:p>
        </w:tc>
      </w:tr>
      <w:tr w:rsidR="0046621A" w:rsidRPr="007C7D0A" w14:paraId="50FB4759" w14:textId="77777777" w:rsidTr="004D6ECB">
        <w:trPr>
          <w:trHeight w:hRule="exact" w:val="240"/>
        </w:trPr>
        <w:tc>
          <w:tcPr>
            <w:tcW w:w="1814" w:type="dxa"/>
            <w:tcBorders>
              <w:top w:val="nil"/>
              <w:left w:val="single" w:sz="4" w:space="0" w:color="auto"/>
              <w:bottom w:val="nil"/>
              <w:right w:val="single" w:sz="4" w:space="0" w:color="auto"/>
            </w:tcBorders>
          </w:tcPr>
          <w:p w14:paraId="59084712"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nil"/>
              <w:right w:val="single" w:sz="4" w:space="0" w:color="auto"/>
            </w:tcBorders>
            <w:vAlign w:val="center"/>
          </w:tcPr>
          <w:p w14:paraId="2D9B5B47" w14:textId="77777777" w:rsidR="0046621A" w:rsidRPr="007C7D0A" w:rsidRDefault="0046621A" w:rsidP="00512635">
            <w:pPr>
              <w:pStyle w:val="Style2"/>
              <w:kinsoku w:val="0"/>
              <w:overflowPunct w:val="0"/>
              <w:autoSpaceDE/>
              <w:autoSpaceDN/>
              <w:adjustRightInd/>
              <w:spacing w:line="20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Inscription modificative au RCS</w:t>
            </w:r>
          </w:p>
        </w:tc>
        <w:tc>
          <w:tcPr>
            <w:tcW w:w="4128" w:type="dxa"/>
            <w:tcBorders>
              <w:top w:val="nil"/>
              <w:left w:val="single" w:sz="4" w:space="0" w:color="auto"/>
              <w:bottom w:val="nil"/>
              <w:right w:val="single" w:sz="4" w:space="0" w:color="auto"/>
            </w:tcBorders>
            <w:vAlign w:val="center"/>
          </w:tcPr>
          <w:p w14:paraId="3C096F30" w14:textId="77777777" w:rsidR="0046621A" w:rsidRPr="007C7D0A" w:rsidRDefault="0046621A" w:rsidP="00512635">
            <w:pPr>
              <w:pStyle w:val="Style2"/>
              <w:kinsoku w:val="0"/>
              <w:overflowPunct w:val="0"/>
              <w:autoSpaceDE/>
              <w:autoSpaceDN/>
              <w:adjustRightInd/>
              <w:spacing w:line="22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défaut de publicité, la société continue</w:t>
            </w:r>
          </w:p>
        </w:tc>
      </w:tr>
      <w:tr w:rsidR="0046621A" w:rsidRPr="007C7D0A" w14:paraId="089968C1" w14:textId="77777777" w:rsidTr="004D6ECB">
        <w:trPr>
          <w:trHeight w:hRule="exact" w:val="278"/>
        </w:trPr>
        <w:tc>
          <w:tcPr>
            <w:tcW w:w="1814" w:type="dxa"/>
            <w:tcBorders>
              <w:top w:val="nil"/>
              <w:left w:val="single" w:sz="4" w:space="0" w:color="auto"/>
              <w:bottom w:val="single" w:sz="4" w:space="0" w:color="auto"/>
              <w:right w:val="single" w:sz="4" w:space="0" w:color="auto"/>
            </w:tcBorders>
          </w:tcPr>
          <w:p w14:paraId="52ED030A"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4560" w:type="dxa"/>
            <w:tcBorders>
              <w:top w:val="nil"/>
              <w:left w:val="single" w:sz="4" w:space="0" w:color="auto"/>
              <w:bottom w:val="single" w:sz="4" w:space="0" w:color="auto"/>
              <w:right w:val="single" w:sz="4" w:space="0" w:color="auto"/>
            </w:tcBorders>
            <w:vAlign w:val="center"/>
          </w:tcPr>
          <w:p w14:paraId="699A6B13" w14:textId="77777777" w:rsidR="0046621A" w:rsidRPr="007C7D0A" w:rsidRDefault="0046621A" w:rsidP="00512635">
            <w:pPr>
              <w:pStyle w:val="Style2"/>
              <w:kinsoku w:val="0"/>
              <w:overflowPunct w:val="0"/>
              <w:autoSpaceDE/>
              <w:autoSpaceDN/>
              <w:adjustRightInd/>
              <w:spacing w:line="24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Insertion au BODACC</w:t>
            </w:r>
          </w:p>
        </w:tc>
        <w:tc>
          <w:tcPr>
            <w:tcW w:w="4128" w:type="dxa"/>
            <w:tcBorders>
              <w:top w:val="nil"/>
              <w:left w:val="single" w:sz="4" w:space="0" w:color="auto"/>
              <w:bottom w:val="single" w:sz="4" w:space="0" w:color="auto"/>
              <w:right w:val="single" w:sz="4" w:space="0" w:color="auto"/>
            </w:tcBorders>
            <w:vAlign w:val="center"/>
          </w:tcPr>
          <w:p w14:paraId="640AACF0" w14:textId="77777777" w:rsidR="0046621A" w:rsidRPr="007C7D0A" w:rsidRDefault="0046621A" w:rsidP="00512635">
            <w:pPr>
              <w:pStyle w:val="Style2"/>
              <w:kinsoku w:val="0"/>
              <w:overflowPunct w:val="0"/>
              <w:autoSpaceDE/>
              <w:autoSpaceDN/>
              <w:adjustRightInd/>
              <w:spacing w:line="256"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d'exister.</w:t>
            </w:r>
          </w:p>
        </w:tc>
      </w:tr>
    </w:tbl>
    <w:p w14:paraId="0054675E" w14:textId="77777777" w:rsidR="0046621A" w:rsidRPr="00C91FC2" w:rsidRDefault="0046621A" w:rsidP="00512635">
      <w:pPr>
        <w:pStyle w:val="Style2"/>
        <w:kinsoku w:val="0"/>
        <w:overflowPunct w:val="0"/>
        <w:autoSpaceDE/>
        <w:autoSpaceDN/>
        <w:adjustRightInd/>
        <w:spacing w:before="162" w:line="268" w:lineRule="exact"/>
        <w:jc w:val="both"/>
        <w:textAlignment w:val="baseline"/>
        <w:rPr>
          <w:rStyle w:val="CharacterStyle2"/>
          <w:rFonts w:ascii="Garamond" w:hAnsi="Garamond"/>
        </w:rPr>
      </w:pPr>
      <w:r w:rsidRPr="00C91FC2">
        <w:rPr>
          <w:rStyle w:val="CharacterStyle2"/>
          <w:rFonts w:ascii="Garamond" w:hAnsi="Garamond"/>
        </w:rPr>
        <w:t>La société commerciale, une fois dissoute, fera l'objet d'une liquidation sauf exceptions (en cas de fusion, en cas de réunion de tous les titres en une même main).</w:t>
      </w:r>
    </w:p>
    <w:p w14:paraId="410E3DEA" w14:textId="77777777" w:rsidR="00512635" w:rsidRPr="00C91FC2" w:rsidRDefault="00512635" w:rsidP="00512635">
      <w:pPr>
        <w:pStyle w:val="Style2"/>
        <w:kinsoku w:val="0"/>
        <w:overflowPunct w:val="0"/>
        <w:autoSpaceDE/>
        <w:autoSpaceDN/>
        <w:adjustRightInd/>
        <w:spacing w:before="26" w:line="224" w:lineRule="exact"/>
        <w:jc w:val="both"/>
        <w:textAlignment w:val="baseline"/>
        <w:rPr>
          <w:rStyle w:val="CharacterStyle2"/>
          <w:rFonts w:ascii="Garamond" w:hAnsi="Garamond"/>
        </w:rPr>
      </w:pPr>
    </w:p>
    <w:p w14:paraId="5A6A1FC3" w14:textId="77777777" w:rsidR="00512635" w:rsidRPr="00C91FC2" w:rsidRDefault="00512635" w:rsidP="00512635">
      <w:pPr>
        <w:pStyle w:val="Style2"/>
        <w:kinsoku w:val="0"/>
        <w:overflowPunct w:val="0"/>
        <w:autoSpaceDE/>
        <w:autoSpaceDN/>
        <w:adjustRightInd/>
        <w:spacing w:before="26" w:line="224" w:lineRule="exact"/>
        <w:jc w:val="both"/>
        <w:textAlignment w:val="baseline"/>
        <w:rPr>
          <w:rStyle w:val="CharacterStyle2"/>
          <w:rFonts w:ascii="Garamond" w:hAnsi="Garamond"/>
        </w:rPr>
      </w:pPr>
    </w:p>
    <w:p w14:paraId="34515754" w14:textId="77777777" w:rsidR="00512635" w:rsidRPr="00C91FC2" w:rsidRDefault="00512635" w:rsidP="00512635">
      <w:pPr>
        <w:pStyle w:val="Style2"/>
        <w:kinsoku w:val="0"/>
        <w:overflowPunct w:val="0"/>
        <w:autoSpaceDE/>
        <w:autoSpaceDN/>
        <w:adjustRightInd/>
        <w:spacing w:before="26" w:line="224" w:lineRule="exact"/>
        <w:jc w:val="both"/>
        <w:textAlignment w:val="baseline"/>
        <w:rPr>
          <w:rStyle w:val="CharacterStyle2"/>
          <w:rFonts w:ascii="Garamond" w:hAnsi="Garamond"/>
        </w:rPr>
      </w:pPr>
    </w:p>
    <w:p w14:paraId="2F90030A" w14:textId="77777777" w:rsidR="000934B5" w:rsidRDefault="000934B5" w:rsidP="00512635">
      <w:pPr>
        <w:pStyle w:val="Style2"/>
        <w:kinsoku w:val="0"/>
        <w:overflowPunct w:val="0"/>
        <w:autoSpaceDE/>
        <w:autoSpaceDN/>
        <w:adjustRightInd/>
        <w:spacing w:before="26" w:line="224" w:lineRule="exact"/>
        <w:jc w:val="both"/>
        <w:textAlignment w:val="baseline"/>
        <w:rPr>
          <w:rStyle w:val="CharacterStyle2"/>
          <w:rFonts w:ascii="Garamond" w:hAnsi="Garamond"/>
        </w:rPr>
      </w:pPr>
    </w:p>
    <w:p w14:paraId="42D16216" w14:textId="77777777" w:rsidR="000934B5" w:rsidRDefault="000934B5" w:rsidP="00512635">
      <w:pPr>
        <w:pStyle w:val="Style2"/>
        <w:kinsoku w:val="0"/>
        <w:overflowPunct w:val="0"/>
        <w:autoSpaceDE/>
        <w:autoSpaceDN/>
        <w:adjustRightInd/>
        <w:spacing w:before="26" w:line="224" w:lineRule="exact"/>
        <w:jc w:val="both"/>
        <w:textAlignment w:val="baseline"/>
        <w:rPr>
          <w:rStyle w:val="CharacterStyle2"/>
          <w:rFonts w:ascii="Garamond" w:hAnsi="Garamond"/>
        </w:rPr>
      </w:pPr>
    </w:p>
    <w:p w14:paraId="75ACBC75" w14:textId="77777777" w:rsidR="000934B5" w:rsidRDefault="000934B5" w:rsidP="00512635">
      <w:pPr>
        <w:pStyle w:val="Style2"/>
        <w:kinsoku w:val="0"/>
        <w:overflowPunct w:val="0"/>
        <w:autoSpaceDE/>
        <w:autoSpaceDN/>
        <w:adjustRightInd/>
        <w:spacing w:before="26" w:line="224" w:lineRule="exact"/>
        <w:jc w:val="both"/>
        <w:textAlignment w:val="baseline"/>
        <w:rPr>
          <w:rStyle w:val="CharacterStyle2"/>
          <w:rFonts w:ascii="Garamond" w:hAnsi="Garamond"/>
        </w:rPr>
      </w:pPr>
    </w:p>
    <w:p w14:paraId="7EC6C5DE" w14:textId="77777777" w:rsidR="0046621A" w:rsidRDefault="0046621A" w:rsidP="00FE73B6">
      <w:pPr>
        <w:pStyle w:val="Titre3"/>
        <w:rPr>
          <w:rStyle w:val="CharacterStyle2"/>
        </w:rPr>
      </w:pPr>
      <w:r w:rsidRPr="00C91FC2">
        <w:rPr>
          <w:rStyle w:val="CharacterStyle2"/>
        </w:rPr>
        <w:t>LES DIVERSES LIQUIDATIONS</w:t>
      </w:r>
    </w:p>
    <w:p w14:paraId="2AA1CF1C" w14:textId="77777777" w:rsidR="000934B5" w:rsidRDefault="000934B5" w:rsidP="00512635">
      <w:pPr>
        <w:pStyle w:val="Style2"/>
        <w:kinsoku w:val="0"/>
        <w:overflowPunct w:val="0"/>
        <w:autoSpaceDE/>
        <w:autoSpaceDN/>
        <w:adjustRightInd/>
        <w:spacing w:before="26" w:line="224" w:lineRule="exact"/>
        <w:jc w:val="both"/>
        <w:textAlignment w:val="baseline"/>
        <w:rPr>
          <w:rStyle w:val="CharacterStyle2"/>
          <w:rFonts w:ascii="Garamond" w:hAnsi="Garamond"/>
        </w:rPr>
      </w:pPr>
    </w:p>
    <w:p w14:paraId="1C932995" w14:textId="77777777" w:rsidR="000934B5" w:rsidRPr="00C91FC2" w:rsidRDefault="000934B5" w:rsidP="00512635">
      <w:pPr>
        <w:pStyle w:val="Style2"/>
        <w:kinsoku w:val="0"/>
        <w:overflowPunct w:val="0"/>
        <w:autoSpaceDE/>
        <w:autoSpaceDN/>
        <w:adjustRightInd/>
        <w:spacing w:before="26" w:line="224" w:lineRule="exact"/>
        <w:jc w:val="both"/>
        <w:textAlignment w:val="baseline"/>
        <w:rPr>
          <w:rStyle w:val="CharacterStyle2"/>
          <w:rFonts w:ascii="Garamond" w:hAnsi="Garamond"/>
        </w:rPr>
      </w:pPr>
    </w:p>
    <w:tbl>
      <w:tblPr>
        <w:tblW w:w="0" w:type="auto"/>
        <w:tblInd w:w="92" w:type="dxa"/>
        <w:tblLayout w:type="fixed"/>
        <w:tblCellMar>
          <w:left w:w="0" w:type="dxa"/>
          <w:right w:w="0" w:type="dxa"/>
        </w:tblCellMar>
        <w:tblLook w:val="0000" w:firstRow="0" w:lastRow="0" w:firstColumn="0" w:lastColumn="0" w:noHBand="0" w:noVBand="0"/>
      </w:tblPr>
      <w:tblGrid>
        <w:gridCol w:w="3235"/>
        <w:gridCol w:w="7200"/>
      </w:tblGrid>
      <w:tr w:rsidR="0046621A" w:rsidRPr="007C7D0A" w14:paraId="527F34AB" w14:textId="77777777">
        <w:trPr>
          <w:trHeight w:hRule="exact" w:val="346"/>
        </w:trPr>
        <w:tc>
          <w:tcPr>
            <w:tcW w:w="3235" w:type="dxa"/>
            <w:tcBorders>
              <w:top w:val="single" w:sz="4" w:space="0" w:color="auto"/>
              <w:left w:val="single" w:sz="4" w:space="0" w:color="auto"/>
              <w:bottom w:val="single" w:sz="4" w:space="0" w:color="auto"/>
              <w:right w:val="single" w:sz="4" w:space="0" w:color="auto"/>
            </w:tcBorders>
            <w:vAlign w:val="center"/>
          </w:tcPr>
          <w:p w14:paraId="54AF0CBF" w14:textId="77777777" w:rsidR="0046621A" w:rsidRPr="007C7D0A" w:rsidRDefault="0046621A" w:rsidP="00512635">
            <w:pPr>
              <w:pStyle w:val="Style2"/>
              <w:kinsoku w:val="0"/>
              <w:overflowPunct w:val="0"/>
              <w:autoSpaceDE/>
              <w:autoSpaceDN/>
              <w:adjustRightInd/>
              <w:spacing w:before="34" w:after="81"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Types de liquidation</w:t>
            </w:r>
          </w:p>
        </w:tc>
        <w:tc>
          <w:tcPr>
            <w:tcW w:w="7200" w:type="dxa"/>
            <w:tcBorders>
              <w:top w:val="single" w:sz="4" w:space="0" w:color="auto"/>
              <w:left w:val="single" w:sz="4" w:space="0" w:color="auto"/>
              <w:bottom w:val="single" w:sz="4" w:space="0" w:color="auto"/>
              <w:right w:val="single" w:sz="4" w:space="0" w:color="auto"/>
            </w:tcBorders>
            <w:vAlign w:val="center"/>
          </w:tcPr>
          <w:p w14:paraId="5A88F080" w14:textId="77777777" w:rsidR="0046621A" w:rsidRPr="007C7D0A" w:rsidRDefault="0046621A" w:rsidP="00512635">
            <w:pPr>
              <w:pStyle w:val="Style2"/>
              <w:kinsoku w:val="0"/>
              <w:overflowPunct w:val="0"/>
              <w:autoSpaceDE/>
              <w:autoSpaceDN/>
              <w:adjustRightInd/>
              <w:spacing w:before="42" w:after="73"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Contenu</w:t>
            </w:r>
          </w:p>
        </w:tc>
      </w:tr>
      <w:tr w:rsidR="0046621A" w:rsidRPr="007C7D0A" w14:paraId="38C6F35D" w14:textId="77777777">
        <w:trPr>
          <w:trHeight w:hRule="exact" w:val="441"/>
        </w:trPr>
        <w:tc>
          <w:tcPr>
            <w:tcW w:w="3235" w:type="dxa"/>
            <w:tcBorders>
              <w:top w:val="single" w:sz="4" w:space="0" w:color="auto"/>
              <w:left w:val="single" w:sz="4" w:space="0" w:color="auto"/>
              <w:bottom w:val="single" w:sz="4" w:space="0" w:color="auto"/>
              <w:right w:val="single" w:sz="4" w:space="0" w:color="auto"/>
            </w:tcBorders>
          </w:tcPr>
          <w:p w14:paraId="7514599D" w14:textId="77777777" w:rsidR="0046621A" w:rsidRPr="007C7D0A" w:rsidRDefault="0046621A" w:rsidP="00512635">
            <w:pPr>
              <w:pStyle w:val="Style2"/>
              <w:kinsoku w:val="0"/>
              <w:overflowPunct w:val="0"/>
              <w:autoSpaceDE/>
              <w:autoSpaceDN/>
              <w:adjustRightInd/>
              <w:spacing w:after="189"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Liquidation légale</w:t>
            </w:r>
          </w:p>
        </w:tc>
        <w:tc>
          <w:tcPr>
            <w:tcW w:w="7200" w:type="dxa"/>
            <w:tcBorders>
              <w:top w:val="single" w:sz="4" w:space="0" w:color="auto"/>
              <w:left w:val="single" w:sz="4" w:space="0" w:color="auto"/>
              <w:bottom w:val="single" w:sz="4" w:space="0" w:color="auto"/>
              <w:right w:val="single" w:sz="4" w:space="0" w:color="auto"/>
            </w:tcBorders>
          </w:tcPr>
          <w:p w14:paraId="28BEBF8B" w14:textId="77777777" w:rsidR="0046621A" w:rsidRPr="007C7D0A" w:rsidRDefault="0046621A" w:rsidP="00512635">
            <w:pPr>
              <w:pStyle w:val="Style2"/>
              <w:kinsoku w:val="0"/>
              <w:overflowPunct w:val="0"/>
              <w:autoSpaceDE/>
              <w:autoSpaceDN/>
              <w:adjustRightInd/>
              <w:spacing w:after="191"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Ensemble des opérations de liquidation en application de la loi</w:t>
            </w:r>
          </w:p>
        </w:tc>
      </w:tr>
      <w:tr w:rsidR="0046621A" w:rsidRPr="007C7D0A" w14:paraId="2240712D" w14:textId="77777777">
        <w:trPr>
          <w:trHeight w:hRule="exact" w:val="634"/>
        </w:trPr>
        <w:tc>
          <w:tcPr>
            <w:tcW w:w="3235" w:type="dxa"/>
            <w:tcBorders>
              <w:top w:val="single" w:sz="4" w:space="0" w:color="auto"/>
              <w:left w:val="single" w:sz="4" w:space="0" w:color="auto"/>
              <w:bottom w:val="single" w:sz="4" w:space="0" w:color="auto"/>
              <w:right w:val="single" w:sz="4" w:space="0" w:color="auto"/>
            </w:tcBorders>
          </w:tcPr>
          <w:p w14:paraId="437315A5" w14:textId="77777777" w:rsidR="0046621A" w:rsidRPr="007C7D0A" w:rsidRDefault="0046621A" w:rsidP="00512635">
            <w:pPr>
              <w:pStyle w:val="Style2"/>
              <w:kinsoku w:val="0"/>
              <w:overflowPunct w:val="0"/>
              <w:autoSpaceDE/>
              <w:autoSpaceDN/>
              <w:adjustRightInd/>
              <w:spacing w:after="173" w:line="21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Liquidation amiable (dite aussi «conventionnelle» ou «statutaire»)</w:t>
            </w:r>
          </w:p>
        </w:tc>
        <w:tc>
          <w:tcPr>
            <w:tcW w:w="7200" w:type="dxa"/>
            <w:tcBorders>
              <w:top w:val="single" w:sz="4" w:space="0" w:color="auto"/>
              <w:left w:val="single" w:sz="4" w:space="0" w:color="auto"/>
              <w:bottom w:val="single" w:sz="4" w:space="0" w:color="auto"/>
              <w:right w:val="single" w:sz="4" w:space="0" w:color="auto"/>
            </w:tcBorders>
          </w:tcPr>
          <w:p w14:paraId="31123322" w14:textId="77777777" w:rsidR="0046621A" w:rsidRPr="007C7D0A" w:rsidRDefault="0046621A" w:rsidP="00512635">
            <w:pPr>
              <w:pStyle w:val="Style2"/>
              <w:kinsoku w:val="0"/>
              <w:overflowPunct w:val="0"/>
              <w:autoSpaceDE/>
              <w:autoSpaceDN/>
              <w:adjustRightInd/>
              <w:spacing w:after="172"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Ensemble des opérations de liquidation en application de la volonté des associés dans le respect des règles légales impératives</w:t>
            </w:r>
          </w:p>
        </w:tc>
      </w:tr>
      <w:tr w:rsidR="0046621A" w:rsidRPr="007C7D0A" w14:paraId="2E9B5BDD" w14:textId="77777777">
        <w:trPr>
          <w:trHeight w:hRule="exact" w:val="806"/>
        </w:trPr>
        <w:tc>
          <w:tcPr>
            <w:tcW w:w="3235" w:type="dxa"/>
            <w:tcBorders>
              <w:top w:val="single" w:sz="4" w:space="0" w:color="auto"/>
              <w:left w:val="single" w:sz="4" w:space="0" w:color="auto"/>
              <w:bottom w:val="single" w:sz="4" w:space="0" w:color="auto"/>
              <w:right w:val="single" w:sz="4" w:space="0" w:color="auto"/>
            </w:tcBorders>
          </w:tcPr>
          <w:p w14:paraId="1D428C50" w14:textId="77777777" w:rsidR="0046621A" w:rsidRPr="007C7D0A" w:rsidRDefault="0046621A" w:rsidP="00512635">
            <w:pPr>
              <w:pStyle w:val="Style2"/>
              <w:kinsoku w:val="0"/>
              <w:overflowPunct w:val="0"/>
              <w:autoSpaceDE/>
              <w:autoSpaceDN/>
              <w:adjustRightInd/>
              <w:spacing w:after="561"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Liquidation judiciaire</w:t>
            </w:r>
          </w:p>
        </w:tc>
        <w:tc>
          <w:tcPr>
            <w:tcW w:w="7200" w:type="dxa"/>
            <w:tcBorders>
              <w:top w:val="single" w:sz="4" w:space="0" w:color="auto"/>
              <w:left w:val="single" w:sz="4" w:space="0" w:color="auto"/>
              <w:bottom w:val="single" w:sz="4" w:space="0" w:color="auto"/>
              <w:right w:val="single" w:sz="4" w:space="0" w:color="auto"/>
            </w:tcBorders>
          </w:tcPr>
          <w:p w14:paraId="1D0D9F0C" w14:textId="77777777" w:rsidR="0046621A" w:rsidRPr="007C7D0A" w:rsidRDefault="0046621A" w:rsidP="00512635">
            <w:pPr>
              <w:pStyle w:val="Style2"/>
              <w:kinsoku w:val="0"/>
              <w:overflowPunct w:val="0"/>
              <w:autoSpaceDE/>
              <w:autoSpaceDN/>
              <w:adjustRightInd/>
              <w:spacing w:after="124"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Ensemble des opérations de liquidation en application d'une procédure collective prononcée par le tribunal quand la société en état de cessation des paiements a cessé son activité ou dont le redressement est manifestement impossible.</w:t>
            </w:r>
          </w:p>
        </w:tc>
      </w:tr>
    </w:tbl>
    <w:p w14:paraId="191FF239" w14:textId="77777777" w:rsidR="0046621A" w:rsidRPr="00C91FC2" w:rsidRDefault="0046621A" w:rsidP="00512635">
      <w:pPr>
        <w:pStyle w:val="Style2"/>
        <w:kinsoku w:val="0"/>
        <w:overflowPunct w:val="0"/>
        <w:autoSpaceDE/>
        <w:autoSpaceDN/>
        <w:adjustRightInd/>
        <w:spacing w:line="267" w:lineRule="exact"/>
        <w:jc w:val="both"/>
        <w:textAlignment w:val="baseline"/>
        <w:rPr>
          <w:rFonts w:ascii="Garamond" w:hAnsi="Garamond"/>
        </w:rPr>
      </w:pPr>
      <w:r w:rsidRPr="00C91FC2">
        <w:rPr>
          <w:rStyle w:val="CharacterStyle2"/>
          <w:rFonts w:ascii="Garamond" w:hAnsi="Garamond"/>
        </w:rPr>
        <w:t>Un liquidateur est chargé des opérations de liquidation : réaliser l'actif, payer les créanciers. Il encourt une responsabilité : civile, pénale, fiscale.</w:t>
      </w:r>
    </w:p>
    <w:p w14:paraId="799C2C60" w14:textId="77777777" w:rsidR="00512635" w:rsidRPr="00C91FC2" w:rsidRDefault="00512635" w:rsidP="00512635">
      <w:pPr>
        <w:pStyle w:val="Style2"/>
        <w:kinsoku w:val="0"/>
        <w:overflowPunct w:val="0"/>
        <w:autoSpaceDE/>
        <w:autoSpaceDN/>
        <w:adjustRightInd/>
        <w:spacing w:before="11" w:line="429" w:lineRule="exact"/>
        <w:jc w:val="both"/>
        <w:textAlignment w:val="baseline"/>
        <w:rPr>
          <w:rFonts w:ascii="Garamond" w:hAnsi="Garamond"/>
        </w:rPr>
      </w:pPr>
    </w:p>
    <w:p w14:paraId="775F5D80" w14:textId="77777777" w:rsidR="0046621A" w:rsidRPr="004E15CE" w:rsidRDefault="00013CAB" w:rsidP="00FE73B6">
      <w:pPr>
        <w:pStyle w:val="Titre1"/>
        <w:rPr>
          <w:rStyle w:val="CharacterStyle2"/>
          <w:sz w:val="32"/>
        </w:rPr>
      </w:pPr>
      <w:r w:rsidRPr="00C91FC2">
        <w:br w:type="page"/>
      </w:r>
      <w:r w:rsidRPr="004E15CE">
        <w:lastRenderedPageBreak/>
        <w:t xml:space="preserve">DEUXIEME PARTIE. </w:t>
      </w:r>
      <w:r w:rsidR="0046621A" w:rsidRPr="004E15CE">
        <w:rPr>
          <w:rStyle w:val="CharacterStyle2"/>
          <w:sz w:val="32"/>
        </w:rPr>
        <w:t>LA SOCIETE CIVILE</w:t>
      </w:r>
    </w:p>
    <w:p w14:paraId="2092F6CE" w14:textId="77777777" w:rsidR="00013CAB" w:rsidRPr="00C91FC2" w:rsidRDefault="00013CAB" w:rsidP="00512635">
      <w:pPr>
        <w:pStyle w:val="Style2"/>
        <w:kinsoku w:val="0"/>
        <w:overflowPunct w:val="0"/>
        <w:autoSpaceDE/>
        <w:autoSpaceDN/>
        <w:adjustRightInd/>
        <w:spacing w:before="11" w:line="429" w:lineRule="exact"/>
        <w:jc w:val="both"/>
        <w:textAlignment w:val="baseline"/>
        <w:rPr>
          <w:rStyle w:val="CharacterStyle2"/>
          <w:rFonts w:ascii="Garamond" w:hAnsi="Garamond"/>
          <w:b/>
        </w:rPr>
      </w:pPr>
    </w:p>
    <w:p w14:paraId="411307B1" w14:textId="77777777" w:rsidR="0046621A" w:rsidRPr="00C91FC2" w:rsidRDefault="0046621A" w:rsidP="00512635">
      <w:pPr>
        <w:pStyle w:val="Style2"/>
        <w:kinsoku w:val="0"/>
        <w:overflowPunct w:val="0"/>
        <w:autoSpaceDE/>
        <w:autoSpaceDN/>
        <w:adjustRightInd/>
        <w:spacing w:before="3" w:line="278" w:lineRule="exact"/>
        <w:jc w:val="both"/>
        <w:textAlignment w:val="baseline"/>
        <w:rPr>
          <w:rStyle w:val="CharacterStyle2"/>
          <w:rFonts w:ascii="Garamond" w:hAnsi="Garamond"/>
        </w:rPr>
      </w:pPr>
      <w:r w:rsidRPr="00C91FC2">
        <w:rPr>
          <w:rStyle w:val="CharacterStyle2"/>
          <w:rFonts w:ascii="Garamond" w:hAnsi="Garamond"/>
        </w:rPr>
        <w:t>Code civil, article 1845 al. 2 : « ont le caractère civil toutes les sociétés auxquelles la loi n'attribue pas un autre caractère à raison de leur forme, de leur nature ou de leur objet. »</w:t>
      </w:r>
    </w:p>
    <w:p w14:paraId="121AD663" w14:textId="77777777" w:rsidR="00013CAB" w:rsidRPr="00C91FC2" w:rsidRDefault="00013CAB" w:rsidP="00013CAB">
      <w:pPr>
        <w:pStyle w:val="Style2"/>
        <w:kinsoku w:val="0"/>
        <w:overflowPunct w:val="0"/>
        <w:autoSpaceDE/>
        <w:autoSpaceDN/>
        <w:adjustRightInd/>
        <w:spacing w:before="26" w:line="272" w:lineRule="exact"/>
        <w:jc w:val="both"/>
        <w:textAlignment w:val="baseline"/>
        <w:rPr>
          <w:rStyle w:val="CharacterStyle2"/>
          <w:rFonts w:ascii="Garamond" w:hAnsi="Garamond"/>
        </w:rPr>
      </w:pPr>
    </w:p>
    <w:p w14:paraId="2A9F5993" w14:textId="77777777" w:rsidR="0046621A" w:rsidRPr="00C91FC2" w:rsidRDefault="0046621A" w:rsidP="00013CAB">
      <w:pPr>
        <w:pStyle w:val="Style2"/>
        <w:kinsoku w:val="0"/>
        <w:overflowPunct w:val="0"/>
        <w:autoSpaceDE/>
        <w:autoSpaceDN/>
        <w:adjustRightInd/>
        <w:spacing w:before="26" w:line="272" w:lineRule="exact"/>
        <w:jc w:val="both"/>
        <w:textAlignment w:val="baseline"/>
        <w:rPr>
          <w:rStyle w:val="CharacterStyle2"/>
          <w:rFonts w:ascii="Garamond" w:hAnsi="Garamond"/>
        </w:rPr>
      </w:pPr>
      <w:r w:rsidRPr="00C91FC2">
        <w:rPr>
          <w:rStyle w:val="CharacterStyle2"/>
          <w:rFonts w:ascii="Garamond" w:hAnsi="Garamond"/>
        </w:rPr>
        <w:t>Les sociétés civiles permettent de séparer et d'organiser les patrimoines (société civile immobilière/société civile de moyens), d'exercer une activité réglementée dans un cadre sociétaire (société civile professionnelle) de gérer des titres (holding) ou une activité agricole (société civile d'exploitation agricole)...</w:t>
      </w:r>
    </w:p>
    <w:p w14:paraId="3E3C2C6D" w14:textId="77777777" w:rsidR="0046621A" w:rsidRPr="00C91FC2" w:rsidRDefault="00013CAB" w:rsidP="00013CAB">
      <w:pPr>
        <w:pStyle w:val="Style2"/>
        <w:kinsoku w:val="0"/>
        <w:overflowPunct w:val="0"/>
        <w:autoSpaceDE/>
        <w:autoSpaceDN/>
        <w:adjustRightInd/>
        <w:spacing w:before="22" w:line="278" w:lineRule="exact"/>
        <w:jc w:val="both"/>
        <w:textAlignment w:val="baseline"/>
        <w:rPr>
          <w:rStyle w:val="CharacterStyle2"/>
          <w:rFonts w:ascii="Garamond" w:hAnsi="Garamond"/>
        </w:rPr>
      </w:pPr>
      <w:r w:rsidRPr="00C91FC2">
        <w:rPr>
          <w:rStyle w:val="CharacterStyle2"/>
          <w:rFonts w:ascii="Garamond" w:hAnsi="Garamond"/>
        </w:rPr>
        <w:t>C</w:t>
      </w:r>
      <w:r w:rsidR="0046621A" w:rsidRPr="00C91FC2">
        <w:rPr>
          <w:rStyle w:val="CharacterStyle2"/>
          <w:rFonts w:ascii="Garamond" w:hAnsi="Garamond"/>
        </w:rPr>
        <w:t>es sociétés bénéficient d'un formalisme moins strict que les sociétés commerciales (sauf pour les SCP). La responsabilité indéfinie et conjointe qui les caractérisent (sauf les sociétés civiles professionnelles dans lesquelles la responsabilité est solidaire) limite les risques des membres tout en les responsabilisant suffisamment pour rendre les sociétés civiles crédibles des points de vue économique, juridique et professionnel. Le régime fiscal (IR avec option possible à PIS) permet toutes les stratégies.</w:t>
      </w:r>
    </w:p>
    <w:p w14:paraId="25812B24" w14:textId="77777777" w:rsidR="0046621A" w:rsidRPr="00C91FC2" w:rsidRDefault="0046621A" w:rsidP="00013CAB">
      <w:pPr>
        <w:pStyle w:val="Style2"/>
        <w:kinsoku w:val="0"/>
        <w:overflowPunct w:val="0"/>
        <w:autoSpaceDE/>
        <w:autoSpaceDN/>
        <w:adjustRightInd/>
        <w:spacing w:before="39" w:after="237" w:line="271" w:lineRule="exact"/>
        <w:jc w:val="both"/>
        <w:textAlignment w:val="baseline"/>
        <w:rPr>
          <w:rStyle w:val="CharacterStyle2"/>
          <w:rFonts w:ascii="Garamond" w:hAnsi="Garamond"/>
        </w:rPr>
      </w:pPr>
      <w:r w:rsidRPr="00C91FC2">
        <w:rPr>
          <w:rStyle w:val="CharacterStyle2"/>
          <w:rFonts w:ascii="Garamond" w:hAnsi="Garamond"/>
        </w:rPr>
        <w:t xml:space="preserve">Les droits des associés sont ceux reconnus aux associés des sociétés commerciales. L'associé a de plus le droit de retrait qui lui permet de céder </w:t>
      </w:r>
      <w:r w:rsidRPr="00C91FC2">
        <w:rPr>
          <w:rStyle w:val="CharacterStyle2"/>
          <w:rFonts w:ascii="Garamond" w:hAnsi="Garamond" w:cs="Garamond"/>
          <w:i/>
          <w:iCs/>
        </w:rPr>
        <w:t xml:space="preserve">ses </w:t>
      </w:r>
      <w:r w:rsidRPr="00C91FC2">
        <w:rPr>
          <w:rStyle w:val="CharacterStyle2"/>
          <w:rFonts w:ascii="Garamond" w:hAnsi="Garamond"/>
        </w:rPr>
        <w:t>parts ou de demander le remboursement de la valeur des titres.</w:t>
      </w:r>
    </w:p>
    <w:tbl>
      <w:tblPr>
        <w:tblW w:w="10628" w:type="dxa"/>
        <w:tblInd w:w="-562" w:type="dxa"/>
        <w:tblLayout w:type="fixed"/>
        <w:tblCellMar>
          <w:left w:w="0" w:type="dxa"/>
          <w:right w:w="0" w:type="dxa"/>
        </w:tblCellMar>
        <w:tblLook w:val="0000" w:firstRow="0" w:lastRow="0" w:firstColumn="0" w:lastColumn="0" w:noHBand="0" w:noVBand="0"/>
      </w:tblPr>
      <w:tblGrid>
        <w:gridCol w:w="567"/>
        <w:gridCol w:w="10"/>
        <w:gridCol w:w="1909"/>
        <w:gridCol w:w="567"/>
        <w:gridCol w:w="10"/>
        <w:gridCol w:w="6988"/>
        <w:gridCol w:w="567"/>
        <w:gridCol w:w="10"/>
      </w:tblGrid>
      <w:tr w:rsidR="0046621A" w:rsidRPr="007C7D0A" w14:paraId="3C2A9C03" w14:textId="77777777" w:rsidTr="00013CAB">
        <w:trPr>
          <w:gridBefore w:val="2"/>
          <w:wBefore w:w="577" w:type="dxa"/>
          <w:trHeight w:hRule="exact" w:val="2535"/>
        </w:trPr>
        <w:tc>
          <w:tcPr>
            <w:tcW w:w="2486" w:type="dxa"/>
            <w:gridSpan w:val="3"/>
            <w:tcBorders>
              <w:top w:val="single" w:sz="4" w:space="0" w:color="auto"/>
              <w:left w:val="single" w:sz="4" w:space="0" w:color="auto"/>
              <w:bottom w:val="single" w:sz="4" w:space="0" w:color="auto"/>
              <w:right w:val="single" w:sz="4" w:space="0" w:color="auto"/>
            </w:tcBorders>
            <w:vAlign w:val="bottom"/>
          </w:tcPr>
          <w:p w14:paraId="6760B9E0" w14:textId="77777777" w:rsidR="0046621A" w:rsidRPr="007C7D0A" w:rsidRDefault="0046621A" w:rsidP="00013CAB">
            <w:pPr>
              <w:pStyle w:val="Style2"/>
              <w:kinsoku w:val="0"/>
              <w:overflowPunct w:val="0"/>
              <w:autoSpaceDE/>
              <w:autoSpaceDN/>
              <w:adjustRightInd/>
              <w:spacing w:line="204" w:lineRule="exact"/>
              <w:textAlignment w:val="baseline"/>
              <w:rPr>
                <w:rStyle w:val="CharacterStyle2"/>
                <w:rFonts w:ascii="Garamond" w:hAnsi="Garamond"/>
                <w:b/>
              </w:rPr>
            </w:pPr>
            <w:r w:rsidRPr="007C7D0A">
              <w:rPr>
                <w:rStyle w:val="CharacterStyle2"/>
                <w:rFonts w:ascii="Garamond" w:hAnsi="Garamond"/>
                <w:b/>
              </w:rPr>
              <w:t>Constitution</w:t>
            </w:r>
          </w:p>
          <w:p w14:paraId="04C7B041" w14:textId="77777777" w:rsidR="0046621A" w:rsidRPr="007C7D0A" w:rsidRDefault="0046621A" w:rsidP="00C91FC2">
            <w:pPr>
              <w:pStyle w:val="Style2"/>
              <w:kinsoku w:val="0"/>
              <w:overflowPunct w:val="0"/>
              <w:autoSpaceDE/>
              <w:autoSpaceDN/>
              <w:adjustRightInd/>
              <w:spacing w:line="203" w:lineRule="exact"/>
              <w:textAlignment w:val="baseline"/>
              <w:rPr>
                <w:rStyle w:val="CharacterStyle2"/>
                <w:rFonts w:ascii="Garamond" w:hAnsi="Garamond"/>
              </w:rPr>
            </w:pPr>
            <w:r w:rsidRPr="007C7D0A">
              <w:rPr>
                <w:rStyle w:val="CharacterStyle2"/>
                <w:rFonts w:ascii="Garamond" w:hAnsi="Garamond"/>
              </w:rPr>
              <w:t>Nombre d'associés</w:t>
            </w:r>
          </w:p>
          <w:p w14:paraId="7BC153F9" w14:textId="77777777" w:rsidR="00C91FC2" w:rsidRPr="007C7D0A" w:rsidRDefault="0046621A" w:rsidP="00C91FC2">
            <w:pPr>
              <w:pStyle w:val="Style2"/>
              <w:kinsoku w:val="0"/>
              <w:overflowPunct w:val="0"/>
              <w:autoSpaceDE/>
              <w:autoSpaceDN/>
              <w:adjustRightInd/>
              <w:spacing w:line="190" w:lineRule="exact"/>
              <w:textAlignment w:val="baseline"/>
              <w:rPr>
                <w:rStyle w:val="CharacterStyle2"/>
                <w:rFonts w:ascii="Garamond" w:hAnsi="Garamond"/>
              </w:rPr>
            </w:pPr>
            <w:r w:rsidRPr="007C7D0A">
              <w:rPr>
                <w:rStyle w:val="CharacterStyle2"/>
                <w:rFonts w:ascii="Garamond" w:hAnsi="Garamond"/>
              </w:rPr>
              <w:t>Capacité des associés</w:t>
            </w:r>
          </w:p>
          <w:p w14:paraId="42BF77A9" w14:textId="77777777" w:rsidR="0046621A" w:rsidRPr="007C7D0A" w:rsidRDefault="0046621A" w:rsidP="00C91FC2">
            <w:pPr>
              <w:pStyle w:val="Style2"/>
              <w:kinsoku w:val="0"/>
              <w:overflowPunct w:val="0"/>
              <w:autoSpaceDE/>
              <w:autoSpaceDN/>
              <w:adjustRightInd/>
              <w:spacing w:line="190" w:lineRule="exact"/>
              <w:textAlignment w:val="baseline"/>
              <w:rPr>
                <w:rStyle w:val="CharacterStyle2"/>
                <w:rFonts w:ascii="Garamond" w:hAnsi="Garamond"/>
              </w:rPr>
            </w:pPr>
            <w:r w:rsidRPr="007C7D0A">
              <w:rPr>
                <w:rStyle w:val="CharacterStyle2"/>
                <w:rFonts w:ascii="Garamond" w:hAnsi="Garamond"/>
              </w:rPr>
              <w:t>Personnalité des associés</w:t>
            </w:r>
          </w:p>
          <w:p w14:paraId="465E6024" w14:textId="77777777" w:rsidR="0046621A" w:rsidRPr="007C7D0A" w:rsidRDefault="0046621A" w:rsidP="00C91FC2">
            <w:pPr>
              <w:pStyle w:val="Style2"/>
              <w:tabs>
                <w:tab w:val="num" w:pos="288"/>
              </w:tabs>
              <w:kinsoku w:val="0"/>
              <w:overflowPunct w:val="0"/>
              <w:autoSpaceDE/>
              <w:autoSpaceDN/>
              <w:adjustRightInd/>
              <w:spacing w:line="192" w:lineRule="exact"/>
              <w:textAlignment w:val="baseline"/>
              <w:rPr>
                <w:rStyle w:val="CharacterStyle2"/>
                <w:rFonts w:ascii="Garamond" w:hAnsi="Garamond"/>
              </w:rPr>
            </w:pPr>
            <w:r w:rsidRPr="007C7D0A">
              <w:rPr>
                <w:rStyle w:val="CharacterStyle2"/>
                <w:rFonts w:ascii="Garamond" w:hAnsi="Garamond"/>
              </w:rPr>
              <w:t>Capital minimum et composition</w:t>
            </w:r>
          </w:p>
          <w:p w14:paraId="2D9B2570" w14:textId="77777777" w:rsidR="004661EC" w:rsidRDefault="0046621A" w:rsidP="000934B5">
            <w:pPr>
              <w:pStyle w:val="Style2"/>
              <w:tabs>
                <w:tab w:val="num" w:pos="288"/>
              </w:tabs>
              <w:kinsoku w:val="0"/>
              <w:overflowPunct w:val="0"/>
              <w:autoSpaceDE/>
              <w:autoSpaceDN/>
              <w:adjustRightInd/>
              <w:spacing w:line="197" w:lineRule="exact"/>
              <w:textAlignment w:val="baseline"/>
              <w:rPr>
                <w:rStyle w:val="CharacterStyle2"/>
                <w:rFonts w:ascii="Garamond" w:hAnsi="Garamond"/>
              </w:rPr>
            </w:pPr>
            <w:r w:rsidRPr="007C7D0A">
              <w:rPr>
                <w:rStyle w:val="CharacterStyle2"/>
                <w:rFonts w:ascii="Garamond" w:hAnsi="Garamond"/>
              </w:rPr>
              <w:t xml:space="preserve">Naissance de la personnalité morale </w:t>
            </w:r>
          </w:p>
          <w:p w14:paraId="33F803CB" w14:textId="77777777" w:rsidR="0046621A" w:rsidRPr="007C7D0A" w:rsidRDefault="0046621A" w:rsidP="000934B5">
            <w:pPr>
              <w:pStyle w:val="Style2"/>
              <w:tabs>
                <w:tab w:val="num" w:pos="288"/>
              </w:tabs>
              <w:kinsoku w:val="0"/>
              <w:overflowPunct w:val="0"/>
              <w:autoSpaceDE/>
              <w:autoSpaceDN/>
              <w:adjustRightInd/>
              <w:spacing w:line="197" w:lineRule="exact"/>
              <w:textAlignment w:val="baseline"/>
              <w:rPr>
                <w:rStyle w:val="CharacterStyle2"/>
                <w:rFonts w:ascii="Garamond" w:hAnsi="Garamond"/>
              </w:rPr>
            </w:pPr>
            <w:r w:rsidRPr="007C7D0A">
              <w:rPr>
                <w:rStyle w:val="CharacterStyle2"/>
                <w:rFonts w:ascii="Garamond" w:hAnsi="Garamond"/>
              </w:rPr>
              <w:t>Responsabilité des associés</w:t>
            </w:r>
          </w:p>
        </w:tc>
        <w:tc>
          <w:tcPr>
            <w:tcW w:w="7565" w:type="dxa"/>
            <w:gridSpan w:val="3"/>
            <w:tcBorders>
              <w:top w:val="single" w:sz="4" w:space="0" w:color="auto"/>
              <w:left w:val="single" w:sz="4" w:space="0" w:color="auto"/>
              <w:bottom w:val="single" w:sz="4" w:space="0" w:color="auto"/>
              <w:right w:val="single" w:sz="4" w:space="0" w:color="auto"/>
            </w:tcBorders>
          </w:tcPr>
          <w:p w14:paraId="4CB64EDF" w14:textId="77777777" w:rsidR="0046621A" w:rsidRPr="007C7D0A" w:rsidRDefault="0046621A" w:rsidP="00013CAB">
            <w:pPr>
              <w:pStyle w:val="Style2"/>
              <w:tabs>
                <w:tab w:val="right" w:pos="2952"/>
              </w:tabs>
              <w:kinsoku w:val="0"/>
              <w:overflowPunct w:val="0"/>
              <w:autoSpaceDE/>
              <w:autoSpaceDN/>
              <w:adjustRightInd/>
              <w:spacing w:line="119" w:lineRule="exact"/>
              <w:textAlignment w:val="baseline"/>
              <w:rPr>
                <w:rStyle w:val="CharacterStyle2"/>
                <w:rFonts w:ascii="Garamond" w:hAnsi="Garamond" w:cs="Verdana"/>
              </w:rPr>
            </w:pPr>
            <w:r w:rsidRPr="007C7D0A">
              <w:rPr>
                <w:rStyle w:val="CharacterStyle2"/>
                <w:rFonts w:ascii="Garamond" w:hAnsi="Garamond" w:cs="Verdana"/>
              </w:rPr>
              <w:t>.</w:t>
            </w:r>
            <w:r w:rsidRPr="007C7D0A">
              <w:rPr>
                <w:rStyle w:val="CharacterStyle2"/>
                <w:rFonts w:ascii="Garamond" w:hAnsi="Garamond" w:cs="Verdana"/>
              </w:rPr>
              <w:tab/>
            </w:r>
          </w:p>
          <w:p w14:paraId="08FCAFD6" w14:textId="77777777" w:rsidR="0046621A" w:rsidRPr="007C7D0A" w:rsidRDefault="0046621A" w:rsidP="00013CAB">
            <w:pPr>
              <w:pStyle w:val="Style2"/>
              <w:tabs>
                <w:tab w:val="right" w:pos="2952"/>
                <w:tab w:val="left" w:pos="3384"/>
              </w:tabs>
              <w:kinsoku w:val="0"/>
              <w:overflowPunct w:val="0"/>
              <w:autoSpaceDE/>
              <w:autoSpaceDN/>
              <w:adjustRightInd/>
              <w:spacing w:line="246" w:lineRule="exact"/>
              <w:textAlignment w:val="baseline"/>
              <w:rPr>
                <w:rStyle w:val="CharacterStyle2"/>
                <w:rFonts w:ascii="Garamond" w:hAnsi="Garamond"/>
              </w:rPr>
            </w:pPr>
            <w:r w:rsidRPr="007C7D0A">
              <w:rPr>
                <w:rStyle w:val="CharacterStyle2"/>
                <w:rFonts w:ascii="Garamond" w:hAnsi="Garamond" w:cs="Verdana"/>
              </w:rPr>
              <w:tab/>
              <w:t>Société civil</w:t>
            </w:r>
            <w:r w:rsidRPr="007C7D0A">
              <w:rPr>
                <w:rStyle w:val="CharacterStyle2"/>
                <w:rFonts w:ascii="Garamond" w:hAnsi="Garamond"/>
              </w:rPr>
              <w:t xml:space="preserve">e </w:t>
            </w:r>
            <w:r w:rsidR="00512635" w:rsidRPr="007C7D0A">
              <w:rPr>
                <w:rStyle w:val="CharacterStyle2"/>
                <w:rFonts w:ascii="Garamond" w:hAnsi="Garamond" w:cs="Verdana"/>
              </w:rPr>
              <w:t>de droit</w:t>
            </w:r>
            <w:r w:rsidR="00013CAB" w:rsidRPr="007C7D0A">
              <w:rPr>
                <w:rStyle w:val="CharacterStyle2"/>
                <w:rFonts w:ascii="Garamond" w:hAnsi="Garamond" w:cs="Verdana"/>
              </w:rPr>
              <w:t xml:space="preserve"> </w:t>
            </w:r>
            <w:r w:rsidRPr="007C7D0A">
              <w:rPr>
                <w:rStyle w:val="CharacterStyle2"/>
                <w:rFonts w:ascii="Garamond" w:hAnsi="Garamond"/>
              </w:rPr>
              <w:t xml:space="preserve">commun </w:t>
            </w:r>
          </w:p>
          <w:p w14:paraId="60F24AA7" w14:textId="77777777" w:rsidR="00013CAB" w:rsidRPr="007C7D0A" w:rsidRDefault="00013CAB" w:rsidP="00013CAB">
            <w:pPr>
              <w:pStyle w:val="Style2"/>
              <w:tabs>
                <w:tab w:val="right" w:pos="2952"/>
                <w:tab w:val="left" w:pos="3384"/>
              </w:tabs>
              <w:kinsoku w:val="0"/>
              <w:overflowPunct w:val="0"/>
              <w:autoSpaceDE/>
              <w:autoSpaceDN/>
              <w:adjustRightInd/>
              <w:spacing w:line="246" w:lineRule="exact"/>
              <w:textAlignment w:val="baseline"/>
              <w:rPr>
                <w:rStyle w:val="CharacterStyle2"/>
                <w:rFonts w:ascii="Garamond" w:hAnsi="Garamond"/>
              </w:rPr>
            </w:pPr>
          </w:p>
          <w:p w14:paraId="4A26E56C" w14:textId="77777777" w:rsidR="00013CAB" w:rsidRPr="007C7D0A" w:rsidRDefault="00013CAB" w:rsidP="00013CAB">
            <w:pPr>
              <w:pStyle w:val="Style2"/>
              <w:tabs>
                <w:tab w:val="right" w:pos="2952"/>
                <w:tab w:val="left" w:pos="3384"/>
              </w:tabs>
              <w:kinsoku w:val="0"/>
              <w:overflowPunct w:val="0"/>
              <w:autoSpaceDE/>
              <w:autoSpaceDN/>
              <w:adjustRightInd/>
              <w:spacing w:line="246" w:lineRule="exact"/>
              <w:textAlignment w:val="baseline"/>
              <w:rPr>
                <w:rStyle w:val="CharacterStyle2"/>
                <w:rFonts w:ascii="Garamond" w:hAnsi="Garamond" w:cs="Verdana"/>
              </w:rPr>
            </w:pPr>
          </w:p>
          <w:p w14:paraId="513C4AA2" w14:textId="77777777" w:rsidR="004661EC" w:rsidRDefault="004661EC" w:rsidP="00013CAB">
            <w:pPr>
              <w:pStyle w:val="Style2"/>
              <w:kinsoku w:val="0"/>
              <w:overflowPunct w:val="0"/>
              <w:autoSpaceDE/>
              <w:autoSpaceDN/>
              <w:adjustRightInd/>
              <w:spacing w:line="206" w:lineRule="exact"/>
              <w:textAlignment w:val="baseline"/>
              <w:rPr>
                <w:rStyle w:val="CharacterStyle2"/>
                <w:rFonts w:ascii="Garamond" w:hAnsi="Garamond"/>
              </w:rPr>
            </w:pPr>
          </w:p>
          <w:p w14:paraId="1107FFFF" w14:textId="77777777" w:rsidR="0046621A" w:rsidRDefault="0046621A" w:rsidP="00013CAB">
            <w:pPr>
              <w:pStyle w:val="Style2"/>
              <w:kinsoku w:val="0"/>
              <w:overflowPunct w:val="0"/>
              <w:autoSpaceDE/>
              <w:autoSpaceDN/>
              <w:adjustRightInd/>
              <w:spacing w:line="206" w:lineRule="exact"/>
              <w:textAlignment w:val="baseline"/>
              <w:rPr>
                <w:rStyle w:val="CharacterStyle2"/>
                <w:rFonts w:ascii="Garamond" w:hAnsi="Garamond"/>
              </w:rPr>
            </w:pPr>
            <w:r w:rsidRPr="007C7D0A">
              <w:rPr>
                <w:rStyle w:val="CharacterStyle2"/>
                <w:rFonts w:ascii="Garamond" w:hAnsi="Garamond"/>
              </w:rPr>
              <w:t>2 minimum, pas de maximum</w:t>
            </w:r>
          </w:p>
          <w:p w14:paraId="7AF496A0" w14:textId="77777777" w:rsidR="004661EC" w:rsidRPr="007C7D0A" w:rsidRDefault="004661EC" w:rsidP="004661EC">
            <w:pPr>
              <w:pStyle w:val="Style2"/>
              <w:kinsoku w:val="0"/>
              <w:overflowPunct w:val="0"/>
              <w:autoSpaceDE/>
              <w:autoSpaceDN/>
              <w:adjustRightInd/>
              <w:spacing w:line="197" w:lineRule="exact"/>
              <w:textAlignment w:val="baseline"/>
              <w:rPr>
                <w:rStyle w:val="CharacterStyle2"/>
                <w:rFonts w:ascii="Garamond" w:hAnsi="Garamond"/>
              </w:rPr>
            </w:pPr>
            <w:r w:rsidRPr="007C7D0A">
              <w:rPr>
                <w:rStyle w:val="CharacterStyle2"/>
                <w:rFonts w:ascii="Garamond" w:hAnsi="Garamond"/>
              </w:rPr>
              <w:t>Civile</w:t>
            </w:r>
          </w:p>
          <w:p w14:paraId="144372C9" w14:textId="77777777" w:rsidR="004661EC" w:rsidRPr="007C7D0A" w:rsidRDefault="004661EC" w:rsidP="00013CAB">
            <w:pPr>
              <w:pStyle w:val="Style2"/>
              <w:kinsoku w:val="0"/>
              <w:overflowPunct w:val="0"/>
              <w:autoSpaceDE/>
              <w:autoSpaceDN/>
              <w:adjustRightInd/>
              <w:spacing w:line="206" w:lineRule="exact"/>
              <w:textAlignment w:val="baseline"/>
              <w:rPr>
                <w:rStyle w:val="CharacterStyle2"/>
                <w:rFonts w:ascii="Garamond" w:hAnsi="Garamond"/>
              </w:rPr>
            </w:pPr>
          </w:p>
          <w:p w14:paraId="7A9749D4" w14:textId="77777777" w:rsidR="0046621A" w:rsidRPr="007C7D0A" w:rsidRDefault="0046621A" w:rsidP="00013CAB">
            <w:pPr>
              <w:pStyle w:val="Style2"/>
              <w:kinsoku w:val="0"/>
              <w:overflowPunct w:val="0"/>
              <w:autoSpaceDE/>
              <w:autoSpaceDN/>
              <w:adjustRightInd/>
              <w:spacing w:line="203" w:lineRule="exact"/>
              <w:textAlignment w:val="baseline"/>
              <w:rPr>
                <w:rStyle w:val="CharacterStyle2"/>
                <w:rFonts w:ascii="Garamond" w:hAnsi="Garamond"/>
              </w:rPr>
            </w:pPr>
            <w:r w:rsidRPr="007C7D0A">
              <w:rPr>
                <w:rStyle w:val="CharacterStyle2"/>
                <w:rFonts w:ascii="Garamond" w:hAnsi="Garamond"/>
              </w:rPr>
              <w:t>Personne physique ou personne morale</w:t>
            </w:r>
          </w:p>
          <w:p w14:paraId="18F84ECB" w14:textId="77777777" w:rsidR="0046621A" w:rsidRPr="007C7D0A" w:rsidRDefault="0046621A" w:rsidP="00013CAB">
            <w:pPr>
              <w:pStyle w:val="Style2"/>
              <w:kinsoku w:val="0"/>
              <w:overflowPunct w:val="0"/>
              <w:autoSpaceDE/>
              <w:autoSpaceDN/>
              <w:adjustRightInd/>
              <w:spacing w:line="192" w:lineRule="exact"/>
              <w:textAlignment w:val="baseline"/>
              <w:rPr>
                <w:rStyle w:val="CharacterStyle2"/>
                <w:rFonts w:ascii="Garamond" w:hAnsi="Garamond"/>
              </w:rPr>
            </w:pPr>
            <w:r w:rsidRPr="007C7D0A">
              <w:rPr>
                <w:rStyle w:val="CharacterStyle2"/>
                <w:rFonts w:ascii="Garamond" w:hAnsi="Garamond"/>
              </w:rPr>
              <w:t>Aucun, composition : apports en nature, en numéraire, en industrie. Capital divisé en parts</w:t>
            </w:r>
          </w:p>
          <w:p w14:paraId="08F37021" w14:textId="77777777" w:rsidR="0046621A" w:rsidRPr="007C7D0A" w:rsidRDefault="0046621A" w:rsidP="00013CAB">
            <w:pPr>
              <w:pStyle w:val="Style2"/>
              <w:kinsoku w:val="0"/>
              <w:overflowPunct w:val="0"/>
              <w:autoSpaceDE/>
              <w:autoSpaceDN/>
              <w:adjustRightInd/>
              <w:spacing w:line="204" w:lineRule="exact"/>
              <w:textAlignment w:val="baseline"/>
              <w:rPr>
                <w:rStyle w:val="CharacterStyle2"/>
                <w:rFonts w:ascii="Garamond" w:hAnsi="Garamond"/>
              </w:rPr>
            </w:pPr>
            <w:r w:rsidRPr="007C7D0A">
              <w:rPr>
                <w:rStyle w:val="CharacterStyle2"/>
                <w:rFonts w:ascii="Garamond" w:hAnsi="Garamond"/>
              </w:rPr>
              <w:t>sociales</w:t>
            </w:r>
          </w:p>
          <w:p w14:paraId="7E21662B" w14:textId="77777777" w:rsidR="0046621A" w:rsidRPr="007C7D0A" w:rsidRDefault="0046621A" w:rsidP="00013CAB">
            <w:pPr>
              <w:pStyle w:val="Style2"/>
              <w:kinsoku w:val="0"/>
              <w:overflowPunct w:val="0"/>
              <w:autoSpaceDE/>
              <w:autoSpaceDN/>
              <w:adjustRightInd/>
              <w:spacing w:line="242" w:lineRule="exact"/>
              <w:textAlignment w:val="baseline"/>
              <w:rPr>
                <w:rStyle w:val="CharacterStyle2"/>
                <w:rFonts w:ascii="Garamond" w:hAnsi="Garamond"/>
              </w:rPr>
            </w:pPr>
            <w:r w:rsidRPr="007C7D0A">
              <w:rPr>
                <w:rStyle w:val="CharacterStyle2"/>
                <w:rFonts w:ascii="Garamond" w:hAnsi="Garamond"/>
              </w:rPr>
              <w:t>À dater de son immatriculation au RCS</w:t>
            </w:r>
          </w:p>
          <w:p w14:paraId="62598B10" w14:textId="77777777" w:rsidR="004661EC" w:rsidRDefault="004661EC" w:rsidP="00013CAB">
            <w:pPr>
              <w:pStyle w:val="Style2"/>
              <w:kinsoku w:val="0"/>
              <w:overflowPunct w:val="0"/>
              <w:autoSpaceDE/>
              <w:autoSpaceDN/>
              <w:adjustRightInd/>
              <w:spacing w:line="222" w:lineRule="exact"/>
              <w:textAlignment w:val="baseline"/>
              <w:rPr>
                <w:rStyle w:val="CharacterStyle2"/>
                <w:rFonts w:ascii="Garamond" w:hAnsi="Garamond"/>
              </w:rPr>
            </w:pPr>
          </w:p>
          <w:p w14:paraId="2038C001" w14:textId="77777777" w:rsidR="0046621A" w:rsidRPr="007C7D0A" w:rsidRDefault="0046621A" w:rsidP="00013CAB">
            <w:pPr>
              <w:pStyle w:val="Style2"/>
              <w:kinsoku w:val="0"/>
              <w:overflowPunct w:val="0"/>
              <w:autoSpaceDE/>
              <w:autoSpaceDN/>
              <w:adjustRightInd/>
              <w:spacing w:line="222" w:lineRule="exact"/>
              <w:textAlignment w:val="baseline"/>
              <w:rPr>
                <w:rStyle w:val="CharacterStyle2"/>
                <w:rFonts w:ascii="Garamond" w:hAnsi="Garamond"/>
              </w:rPr>
            </w:pPr>
            <w:r w:rsidRPr="007C7D0A">
              <w:rPr>
                <w:rStyle w:val="CharacterStyle2"/>
                <w:rFonts w:ascii="Garamond" w:hAnsi="Garamond"/>
              </w:rPr>
              <w:t>Indéfinie et conjointe (solidaire dans les SCP)</w:t>
            </w:r>
          </w:p>
        </w:tc>
      </w:tr>
      <w:tr w:rsidR="0046621A" w:rsidRPr="007C7D0A" w14:paraId="2D325277" w14:textId="77777777" w:rsidTr="004D6ECB">
        <w:trPr>
          <w:gridBefore w:val="2"/>
          <w:wBefore w:w="577" w:type="dxa"/>
          <w:trHeight w:hRule="exact" w:val="4397"/>
        </w:trPr>
        <w:tc>
          <w:tcPr>
            <w:tcW w:w="2486" w:type="dxa"/>
            <w:gridSpan w:val="3"/>
            <w:tcBorders>
              <w:top w:val="single" w:sz="4" w:space="0" w:color="auto"/>
              <w:left w:val="single" w:sz="4" w:space="0" w:color="auto"/>
              <w:bottom w:val="single" w:sz="4" w:space="0" w:color="auto"/>
              <w:right w:val="single" w:sz="4" w:space="0" w:color="auto"/>
            </w:tcBorders>
          </w:tcPr>
          <w:p w14:paraId="49AFFB07" w14:textId="77777777" w:rsidR="00013CAB" w:rsidRPr="007C7D0A" w:rsidRDefault="0046621A" w:rsidP="00512635">
            <w:pPr>
              <w:pStyle w:val="Style2"/>
              <w:kinsoku w:val="0"/>
              <w:overflowPunct w:val="0"/>
              <w:autoSpaceDE/>
              <w:autoSpaceDN/>
              <w:adjustRightInd/>
              <w:spacing w:before="39" w:line="201" w:lineRule="exact"/>
              <w:jc w:val="both"/>
              <w:textAlignment w:val="baseline"/>
              <w:rPr>
                <w:rStyle w:val="CharacterStyle2"/>
                <w:rFonts w:ascii="Garamond" w:hAnsi="Garamond"/>
                <w:b/>
              </w:rPr>
            </w:pPr>
            <w:r w:rsidRPr="007C7D0A">
              <w:rPr>
                <w:rStyle w:val="CharacterStyle2"/>
                <w:rFonts w:ascii="Garamond" w:hAnsi="Garamond"/>
                <w:b/>
              </w:rPr>
              <w:t xml:space="preserve">Fonctionnement </w:t>
            </w:r>
          </w:p>
          <w:p w14:paraId="7F3E1082" w14:textId="77777777" w:rsidR="0046621A" w:rsidRPr="007C7D0A" w:rsidRDefault="0046621A" w:rsidP="00512635">
            <w:pPr>
              <w:pStyle w:val="Style2"/>
              <w:kinsoku w:val="0"/>
              <w:overflowPunct w:val="0"/>
              <w:autoSpaceDE/>
              <w:autoSpaceDN/>
              <w:adjustRightInd/>
              <w:spacing w:before="39" w:line="201" w:lineRule="exact"/>
              <w:jc w:val="both"/>
              <w:textAlignment w:val="baseline"/>
              <w:rPr>
                <w:rStyle w:val="CharacterStyle2"/>
                <w:rFonts w:ascii="Garamond" w:hAnsi="Garamond"/>
              </w:rPr>
            </w:pPr>
            <w:r w:rsidRPr="007C7D0A">
              <w:rPr>
                <w:rStyle w:val="CharacterStyle2"/>
                <w:rFonts w:ascii="Garamond" w:hAnsi="Garamond"/>
              </w:rPr>
              <w:t>Organes</w:t>
            </w:r>
          </w:p>
          <w:p w14:paraId="0B0C4AAF" w14:textId="77777777" w:rsidR="0046621A" w:rsidRPr="007C7D0A" w:rsidRDefault="0046621A" w:rsidP="00013CAB">
            <w:pPr>
              <w:pStyle w:val="Style2"/>
              <w:kinsoku w:val="0"/>
              <w:overflowPunct w:val="0"/>
              <w:autoSpaceDE/>
              <w:autoSpaceDN/>
              <w:adjustRightInd/>
              <w:spacing w:line="225" w:lineRule="exact"/>
              <w:jc w:val="both"/>
              <w:textAlignment w:val="baseline"/>
              <w:rPr>
                <w:rStyle w:val="CharacterStyle2"/>
                <w:rFonts w:ascii="Garamond" w:hAnsi="Garamond"/>
              </w:rPr>
            </w:pPr>
            <w:r w:rsidRPr="007C7D0A">
              <w:rPr>
                <w:rStyle w:val="CharacterStyle2"/>
                <w:rFonts w:ascii="Garamond" w:hAnsi="Garamond"/>
              </w:rPr>
              <w:t>Direction</w:t>
            </w:r>
          </w:p>
          <w:p w14:paraId="7199CE00" w14:textId="77777777" w:rsidR="00013CAB" w:rsidRPr="007C7D0A" w:rsidRDefault="0046621A" w:rsidP="00013CAB">
            <w:pPr>
              <w:pStyle w:val="Style2"/>
              <w:kinsoku w:val="0"/>
              <w:overflowPunct w:val="0"/>
              <w:autoSpaceDE/>
              <w:autoSpaceDN/>
              <w:adjustRightInd/>
              <w:spacing w:before="109" w:line="245" w:lineRule="exact"/>
              <w:jc w:val="both"/>
              <w:textAlignment w:val="baseline"/>
              <w:rPr>
                <w:rStyle w:val="CharacterStyle2"/>
                <w:rFonts w:ascii="Garamond" w:hAnsi="Garamond"/>
              </w:rPr>
            </w:pPr>
            <w:r w:rsidRPr="007C7D0A">
              <w:rPr>
                <w:rStyle w:val="CharacterStyle2"/>
                <w:rFonts w:ascii="Garamond" w:hAnsi="Garamond"/>
              </w:rPr>
              <w:t>Nomination du gérant</w:t>
            </w:r>
          </w:p>
          <w:p w14:paraId="3480B935" w14:textId="77777777" w:rsidR="0046621A" w:rsidRPr="007C7D0A" w:rsidRDefault="0046621A" w:rsidP="00013CAB">
            <w:pPr>
              <w:pStyle w:val="Style2"/>
              <w:kinsoku w:val="0"/>
              <w:overflowPunct w:val="0"/>
              <w:autoSpaceDE/>
              <w:autoSpaceDN/>
              <w:adjustRightInd/>
              <w:spacing w:before="109" w:line="245" w:lineRule="exact"/>
              <w:jc w:val="both"/>
              <w:textAlignment w:val="baseline"/>
              <w:rPr>
                <w:rStyle w:val="CharacterStyle2"/>
                <w:rFonts w:ascii="Garamond" w:hAnsi="Garamond"/>
              </w:rPr>
            </w:pPr>
            <w:r w:rsidRPr="007C7D0A">
              <w:rPr>
                <w:rStyle w:val="CharacterStyle2"/>
                <w:rFonts w:ascii="Garamond" w:hAnsi="Garamond"/>
              </w:rPr>
              <w:t>Durée des fonctions</w:t>
            </w:r>
          </w:p>
          <w:p w14:paraId="494DEC9D" w14:textId="77777777" w:rsidR="00013CAB" w:rsidRPr="007C7D0A" w:rsidRDefault="0046621A" w:rsidP="00013CAB">
            <w:pPr>
              <w:pStyle w:val="Style2"/>
              <w:kinsoku w:val="0"/>
              <w:overflowPunct w:val="0"/>
              <w:autoSpaceDE/>
              <w:autoSpaceDN/>
              <w:adjustRightInd/>
              <w:spacing w:before="36" w:line="187" w:lineRule="exact"/>
              <w:jc w:val="both"/>
              <w:textAlignment w:val="baseline"/>
              <w:rPr>
                <w:rStyle w:val="CharacterStyle2"/>
                <w:rFonts w:ascii="Garamond" w:hAnsi="Garamond"/>
              </w:rPr>
            </w:pPr>
            <w:r w:rsidRPr="007C7D0A">
              <w:rPr>
                <w:rStyle w:val="CharacterStyle2"/>
                <w:rFonts w:ascii="Garamond" w:hAnsi="Garamond"/>
              </w:rPr>
              <w:t xml:space="preserve">Pouvoirs du gérant </w:t>
            </w:r>
          </w:p>
          <w:p w14:paraId="4D7B0C04" w14:textId="77777777" w:rsidR="00013CAB" w:rsidRPr="007C7D0A" w:rsidRDefault="0046621A" w:rsidP="00013CAB">
            <w:pPr>
              <w:pStyle w:val="Style2"/>
              <w:kinsoku w:val="0"/>
              <w:overflowPunct w:val="0"/>
              <w:autoSpaceDE/>
              <w:autoSpaceDN/>
              <w:adjustRightInd/>
              <w:spacing w:before="36" w:line="187" w:lineRule="exact"/>
              <w:jc w:val="both"/>
              <w:textAlignment w:val="baseline"/>
              <w:rPr>
                <w:rStyle w:val="CharacterStyle2"/>
                <w:rFonts w:ascii="Garamond" w:hAnsi="Garamond"/>
              </w:rPr>
            </w:pPr>
            <w:r w:rsidRPr="007C7D0A">
              <w:rPr>
                <w:rStyle w:val="CharacterStyle2"/>
                <w:rFonts w:ascii="Garamond" w:hAnsi="Garamond"/>
              </w:rPr>
              <w:t xml:space="preserve">- vis-à-vis des associés </w:t>
            </w:r>
          </w:p>
          <w:p w14:paraId="0488CC26" w14:textId="77777777" w:rsidR="0046621A" w:rsidRPr="007C7D0A" w:rsidRDefault="0046621A" w:rsidP="00013CAB">
            <w:pPr>
              <w:pStyle w:val="Style2"/>
              <w:kinsoku w:val="0"/>
              <w:overflowPunct w:val="0"/>
              <w:autoSpaceDE/>
              <w:autoSpaceDN/>
              <w:adjustRightInd/>
              <w:spacing w:before="36" w:line="187" w:lineRule="exact"/>
              <w:jc w:val="both"/>
              <w:textAlignment w:val="baseline"/>
              <w:rPr>
                <w:rStyle w:val="CharacterStyle2"/>
                <w:rFonts w:ascii="Garamond" w:hAnsi="Garamond"/>
              </w:rPr>
            </w:pPr>
            <w:r w:rsidRPr="007C7D0A">
              <w:rPr>
                <w:rStyle w:val="CharacterStyle2"/>
                <w:rFonts w:ascii="Garamond" w:hAnsi="Garamond"/>
              </w:rPr>
              <w:t xml:space="preserve">- </w:t>
            </w:r>
            <w:r w:rsidR="00013CAB" w:rsidRPr="007C7D0A">
              <w:rPr>
                <w:rStyle w:val="CharacterStyle2"/>
                <w:rFonts w:ascii="Garamond" w:hAnsi="Garamond"/>
              </w:rPr>
              <w:t>vis-à-vis</w:t>
            </w:r>
            <w:r w:rsidRPr="007C7D0A">
              <w:rPr>
                <w:rStyle w:val="CharacterStyle2"/>
                <w:rFonts w:ascii="Garamond" w:hAnsi="Garamond"/>
              </w:rPr>
              <w:t xml:space="preserve"> des tiers</w:t>
            </w:r>
          </w:p>
          <w:p w14:paraId="0F0C875A" w14:textId="77777777" w:rsidR="0046621A" w:rsidRPr="007C7D0A" w:rsidRDefault="0046621A" w:rsidP="00013CAB">
            <w:pPr>
              <w:pStyle w:val="Style2"/>
              <w:kinsoku w:val="0"/>
              <w:overflowPunct w:val="0"/>
              <w:autoSpaceDE/>
              <w:autoSpaceDN/>
              <w:adjustRightInd/>
              <w:spacing w:before="127" w:line="245" w:lineRule="exact"/>
              <w:jc w:val="both"/>
              <w:textAlignment w:val="baseline"/>
              <w:rPr>
                <w:rStyle w:val="CharacterStyle2"/>
                <w:rFonts w:ascii="Garamond" w:hAnsi="Garamond"/>
              </w:rPr>
            </w:pPr>
            <w:r w:rsidRPr="007C7D0A">
              <w:rPr>
                <w:rStyle w:val="CharacterStyle2"/>
                <w:rFonts w:ascii="Garamond" w:hAnsi="Garamond"/>
              </w:rPr>
              <w:t>Révocation du gérant</w:t>
            </w:r>
          </w:p>
          <w:p w14:paraId="6EB14E5A" w14:textId="77777777" w:rsidR="0046621A" w:rsidRPr="007C7D0A" w:rsidRDefault="0046621A" w:rsidP="00013CAB">
            <w:pPr>
              <w:pStyle w:val="Style2"/>
              <w:kinsoku w:val="0"/>
              <w:overflowPunct w:val="0"/>
              <w:autoSpaceDE/>
              <w:autoSpaceDN/>
              <w:adjustRightInd/>
              <w:spacing w:before="472" w:line="240" w:lineRule="exact"/>
              <w:jc w:val="both"/>
              <w:textAlignment w:val="baseline"/>
              <w:rPr>
                <w:rStyle w:val="CharacterStyle2"/>
                <w:rFonts w:ascii="Garamond" w:hAnsi="Garamond"/>
              </w:rPr>
            </w:pPr>
            <w:r w:rsidRPr="007C7D0A">
              <w:rPr>
                <w:rStyle w:val="CharacterStyle2"/>
                <w:rFonts w:ascii="Garamond" w:hAnsi="Garamond"/>
              </w:rPr>
              <w:t>Responsabilité du gérant</w:t>
            </w:r>
          </w:p>
          <w:p w14:paraId="2317B78D" w14:textId="77777777" w:rsidR="00013CAB" w:rsidRPr="007C7D0A" w:rsidRDefault="0046621A" w:rsidP="00013CAB">
            <w:pPr>
              <w:pStyle w:val="Style2"/>
              <w:kinsoku w:val="0"/>
              <w:overflowPunct w:val="0"/>
              <w:autoSpaceDE/>
              <w:autoSpaceDN/>
              <w:adjustRightInd/>
              <w:spacing w:line="397" w:lineRule="exact"/>
              <w:jc w:val="both"/>
              <w:textAlignment w:val="baseline"/>
              <w:rPr>
                <w:rStyle w:val="CharacterStyle2"/>
                <w:rFonts w:ascii="Garamond" w:hAnsi="Garamond"/>
              </w:rPr>
            </w:pPr>
            <w:r w:rsidRPr="007C7D0A">
              <w:rPr>
                <w:rStyle w:val="CharacterStyle2"/>
                <w:rFonts w:ascii="Garamond" w:hAnsi="Garamond"/>
              </w:rPr>
              <w:t xml:space="preserve">Décisions collectives </w:t>
            </w:r>
          </w:p>
          <w:p w14:paraId="5FE96294" w14:textId="77777777" w:rsidR="0046621A" w:rsidRPr="007C7D0A" w:rsidRDefault="0046621A" w:rsidP="00013CAB">
            <w:pPr>
              <w:pStyle w:val="Style2"/>
              <w:kinsoku w:val="0"/>
              <w:overflowPunct w:val="0"/>
              <w:autoSpaceDE/>
              <w:autoSpaceDN/>
              <w:adjustRightInd/>
              <w:spacing w:line="397" w:lineRule="exact"/>
              <w:jc w:val="both"/>
              <w:textAlignment w:val="baseline"/>
              <w:rPr>
                <w:rStyle w:val="CharacterStyle2"/>
                <w:rFonts w:ascii="Garamond" w:hAnsi="Garamond"/>
              </w:rPr>
            </w:pPr>
            <w:r w:rsidRPr="007C7D0A">
              <w:rPr>
                <w:rStyle w:val="CharacterStyle2"/>
                <w:rFonts w:ascii="Garamond" w:hAnsi="Garamond"/>
              </w:rPr>
              <w:t>Droits des associés</w:t>
            </w:r>
          </w:p>
          <w:p w14:paraId="1777B71D" w14:textId="77777777" w:rsidR="0046621A" w:rsidRPr="007C7D0A" w:rsidRDefault="0046621A" w:rsidP="00013CAB">
            <w:pPr>
              <w:pStyle w:val="Style2"/>
              <w:kinsoku w:val="0"/>
              <w:overflowPunct w:val="0"/>
              <w:autoSpaceDE/>
              <w:autoSpaceDN/>
              <w:adjustRightInd/>
              <w:spacing w:before="146" w:after="111" w:line="245" w:lineRule="exact"/>
              <w:jc w:val="both"/>
              <w:textAlignment w:val="baseline"/>
              <w:rPr>
                <w:rStyle w:val="CharacterStyle2"/>
                <w:rFonts w:ascii="Garamond" w:hAnsi="Garamond"/>
              </w:rPr>
            </w:pPr>
            <w:r w:rsidRPr="007C7D0A">
              <w:rPr>
                <w:rStyle w:val="CharacterStyle2"/>
                <w:rFonts w:ascii="Garamond" w:hAnsi="Garamond"/>
              </w:rPr>
              <w:t>Obligations des associés</w:t>
            </w:r>
          </w:p>
        </w:tc>
        <w:tc>
          <w:tcPr>
            <w:tcW w:w="7565" w:type="dxa"/>
            <w:gridSpan w:val="3"/>
            <w:tcBorders>
              <w:top w:val="single" w:sz="4" w:space="0" w:color="auto"/>
              <w:left w:val="single" w:sz="4" w:space="0" w:color="auto"/>
              <w:bottom w:val="single" w:sz="4" w:space="0" w:color="auto"/>
              <w:right w:val="single" w:sz="4" w:space="0" w:color="auto"/>
            </w:tcBorders>
          </w:tcPr>
          <w:p w14:paraId="66B883DD" w14:textId="77777777" w:rsidR="0046621A" w:rsidRPr="007C7D0A" w:rsidRDefault="0046621A" w:rsidP="00512635">
            <w:pPr>
              <w:pStyle w:val="Style2"/>
              <w:kinsoku w:val="0"/>
              <w:overflowPunct w:val="0"/>
              <w:autoSpaceDE/>
              <w:autoSpaceDN/>
              <w:adjustRightInd/>
              <w:spacing w:before="215" w:line="212" w:lineRule="exact"/>
              <w:jc w:val="both"/>
              <w:textAlignment w:val="baseline"/>
              <w:rPr>
                <w:rStyle w:val="CharacterStyle2"/>
                <w:rFonts w:ascii="Garamond" w:hAnsi="Garamond"/>
              </w:rPr>
            </w:pPr>
            <w:r w:rsidRPr="007C7D0A">
              <w:rPr>
                <w:rStyle w:val="CharacterStyle2"/>
                <w:rFonts w:ascii="Garamond" w:hAnsi="Garamond"/>
              </w:rPr>
              <w:t>Associés, gérant(s)</w:t>
            </w:r>
          </w:p>
          <w:p w14:paraId="4FA79531" w14:textId="77777777" w:rsidR="0046621A" w:rsidRPr="007C7D0A" w:rsidRDefault="0046621A" w:rsidP="00013CAB">
            <w:pPr>
              <w:pStyle w:val="Style2"/>
              <w:kinsoku w:val="0"/>
              <w:overflowPunct w:val="0"/>
              <w:autoSpaceDE/>
              <w:autoSpaceDN/>
              <w:adjustRightInd/>
              <w:spacing w:line="200" w:lineRule="exact"/>
              <w:jc w:val="both"/>
              <w:textAlignment w:val="baseline"/>
              <w:rPr>
                <w:rStyle w:val="CharacterStyle2"/>
                <w:rFonts w:ascii="Garamond" w:hAnsi="Garamond"/>
              </w:rPr>
            </w:pPr>
            <w:r w:rsidRPr="007C7D0A">
              <w:rPr>
                <w:rStyle w:val="CharacterStyle2"/>
                <w:rFonts w:ascii="Garamond" w:hAnsi="Garamond"/>
              </w:rPr>
              <w:t>Gérant(s), personne physique ou personne morale, associés</w:t>
            </w:r>
            <w:r w:rsidR="00013CAB" w:rsidRPr="007C7D0A">
              <w:rPr>
                <w:rStyle w:val="CharacterStyle2"/>
                <w:rFonts w:ascii="Garamond" w:hAnsi="Garamond"/>
              </w:rPr>
              <w:t xml:space="preserve"> </w:t>
            </w:r>
            <w:r w:rsidRPr="007C7D0A">
              <w:rPr>
                <w:rStyle w:val="CharacterStyle2"/>
                <w:rFonts w:ascii="Garamond" w:hAnsi="Garamond"/>
              </w:rPr>
              <w:t>ou tiers</w:t>
            </w:r>
          </w:p>
          <w:p w14:paraId="6B1365D2" w14:textId="77777777" w:rsidR="00013CAB" w:rsidRPr="007C7D0A" w:rsidRDefault="00013CAB" w:rsidP="00512635">
            <w:pPr>
              <w:pStyle w:val="Style2"/>
              <w:kinsoku w:val="0"/>
              <w:overflowPunct w:val="0"/>
              <w:autoSpaceDE/>
              <w:autoSpaceDN/>
              <w:adjustRightInd/>
              <w:spacing w:line="192" w:lineRule="exact"/>
              <w:jc w:val="both"/>
              <w:textAlignment w:val="baseline"/>
              <w:rPr>
                <w:rStyle w:val="CharacterStyle2"/>
                <w:rFonts w:ascii="Garamond" w:hAnsi="Garamond"/>
              </w:rPr>
            </w:pPr>
          </w:p>
          <w:p w14:paraId="62360E24" w14:textId="77777777" w:rsidR="0046621A" w:rsidRPr="007C7D0A" w:rsidRDefault="0046621A" w:rsidP="00512635">
            <w:pPr>
              <w:pStyle w:val="Style2"/>
              <w:kinsoku w:val="0"/>
              <w:overflowPunct w:val="0"/>
              <w:autoSpaceDE/>
              <w:autoSpaceDN/>
              <w:adjustRightInd/>
              <w:spacing w:line="192" w:lineRule="exact"/>
              <w:jc w:val="both"/>
              <w:textAlignment w:val="baseline"/>
              <w:rPr>
                <w:rStyle w:val="CharacterStyle2"/>
                <w:rFonts w:ascii="Garamond" w:hAnsi="Garamond"/>
              </w:rPr>
            </w:pPr>
            <w:r w:rsidRPr="007C7D0A">
              <w:rPr>
                <w:rStyle w:val="CharacterStyle2"/>
                <w:rFonts w:ascii="Garamond" w:hAnsi="Garamond"/>
              </w:rPr>
              <w:t>Selon les règles statutaires, à début par décision des associés représentant plus de la moitié</w:t>
            </w:r>
          </w:p>
          <w:p w14:paraId="4EC967CC" w14:textId="77777777" w:rsidR="0046621A" w:rsidRPr="007C7D0A" w:rsidRDefault="0046621A" w:rsidP="00512635">
            <w:pPr>
              <w:pStyle w:val="Style2"/>
              <w:kinsoku w:val="0"/>
              <w:overflowPunct w:val="0"/>
              <w:autoSpaceDE/>
              <w:autoSpaceDN/>
              <w:adjustRightInd/>
              <w:spacing w:line="190" w:lineRule="exact"/>
              <w:jc w:val="both"/>
              <w:textAlignment w:val="baseline"/>
              <w:rPr>
                <w:rStyle w:val="CharacterStyle2"/>
                <w:rFonts w:ascii="Garamond" w:hAnsi="Garamond"/>
              </w:rPr>
            </w:pPr>
            <w:r w:rsidRPr="007C7D0A">
              <w:rPr>
                <w:rStyle w:val="CharacterStyle2"/>
                <w:rFonts w:ascii="Garamond" w:hAnsi="Garamond"/>
              </w:rPr>
              <w:t>des parts sociales</w:t>
            </w:r>
          </w:p>
          <w:p w14:paraId="1F9FEC75" w14:textId="77777777" w:rsidR="0046621A" w:rsidRPr="007C7D0A" w:rsidRDefault="0046621A" w:rsidP="00512635">
            <w:pPr>
              <w:pStyle w:val="Style2"/>
              <w:kinsoku w:val="0"/>
              <w:overflowPunct w:val="0"/>
              <w:autoSpaceDE/>
              <w:autoSpaceDN/>
              <w:adjustRightInd/>
              <w:spacing w:line="207" w:lineRule="exact"/>
              <w:jc w:val="both"/>
              <w:textAlignment w:val="baseline"/>
              <w:rPr>
                <w:rStyle w:val="CharacterStyle2"/>
                <w:rFonts w:ascii="Garamond" w:hAnsi="Garamond"/>
              </w:rPr>
            </w:pPr>
            <w:r w:rsidRPr="007C7D0A">
              <w:rPr>
                <w:rStyle w:val="CharacterStyle2"/>
                <w:rFonts w:ascii="Garamond" w:hAnsi="Garamond"/>
              </w:rPr>
              <w:t>Fixée par les statuts ou les associés, à défaut pour la durée de la société</w:t>
            </w:r>
          </w:p>
          <w:p w14:paraId="553EF4D5" w14:textId="77777777" w:rsidR="0046621A" w:rsidRPr="007C7D0A" w:rsidRDefault="0046621A" w:rsidP="00512635">
            <w:pPr>
              <w:pStyle w:val="Style2"/>
              <w:kinsoku w:val="0"/>
              <w:overflowPunct w:val="0"/>
              <w:autoSpaceDE/>
              <w:autoSpaceDN/>
              <w:adjustRightInd/>
              <w:spacing w:before="154" w:line="201" w:lineRule="exact"/>
              <w:jc w:val="both"/>
              <w:textAlignment w:val="baseline"/>
              <w:rPr>
                <w:rStyle w:val="CharacterStyle2"/>
                <w:rFonts w:ascii="Garamond" w:hAnsi="Garamond"/>
              </w:rPr>
            </w:pPr>
            <w:r w:rsidRPr="007C7D0A">
              <w:rPr>
                <w:rStyle w:val="CharacterStyle2"/>
                <w:rFonts w:ascii="Garamond" w:hAnsi="Garamond"/>
              </w:rPr>
              <w:t>A tous les pouvoirs dans l'intérêt social</w:t>
            </w:r>
          </w:p>
          <w:p w14:paraId="6B436F49" w14:textId="77777777" w:rsidR="0046621A" w:rsidRPr="007C7D0A" w:rsidRDefault="0046621A" w:rsidP="00512635">
            <w:pPr>
              <w:pStyle w:val="Style2"/>
              <w:kinsoku w:val="0"/>
              <w:overflowPunct w:val="0"/>
              <w:autoSpaceDE/>
              <w:autoSpaceDN/>
              <w:adjustRightInd/>
              <w:spacing w:line="202" w:lineRule="exact"/>
              <w:jc w:val="both"/>
              <w:textAlignment w:val="baseline"/>
              <w:rPr>
                <w:rStyle w:val="CharacterStyle2"/>
                <w:rFonts w:ascii="Garamond" w:hAnsi="Garamond"/>
              </w:rPr>
            </w:pPr>
            <w:r w:rsidRPr="007C7D0A">
              <w:rPr>
                <w:rStyle w:val="CharacterStyle2"/>
                <w:rFonts w:ascii="Garamond" w:hAnsi="Garamond"/>
              </w:rPr>
              <w:t>A tous les pouvoirs dans le cadre de l'objet social</w:t>
            </w:r>
          </w:p>
          <w:p w14:paraId="1511308B" w14:textId="77777777" w:rsidR="0046621A" w:rsidRPr="007C7D0A" w:rsidRDefault="0046621A" w:rsidP="00512635">
            <w:pPr>
              <w:pStyle w:val="Style2"/>
              <w:kinsoku w:val="0"/>
              <w:overflowPunct w:val="0"/>
              <w:autoSpaceDE/>
              <w:autoSpaceDN/>
              <w:adjustRightInd/>
              <w:spacing w:before="189" w:line="186" w:lineRule="exact"/>
              <w:jc w:val="both"/>
              <w:textAlignment w:val="baseline"/>
              <w:rPr>
                <w:rStyle w:val="CharacterStyle2"/>
                <w:rFonts w:ascii="Garamond" w:hAnsi="Garamond"/>
              </w:rPr>
            </w:pPr>
            <w:r w:rsidRPr="007C7D0A">
              <w:rPr>
                <w:rStyle w:val="CharacterStyle2"/>
                <w:rFonts w:ascii="Garamond" w:hAnsi="Garamond"/>
              </w:rPr>
              <w:t>Selon les règles statutaires, à défaut par décision des associés représentant plus de la moitié des parts sociales. Sans juste motif, la révocation peut donner lieu à dommages-intérêts Révocation judiciaire pour cause légitime à la demande d'un associé</w:t>
            </w:r>
          </w:p>
          <w:p w14:paraId="4F800310" w14:textId="77777777" w:rsidR="0046621A" w:rsidRPr="007C7D0A" w:rsidRDefault="0046621A" w:rsidP="00512635">
            <w:pPr>
              <w:pStyle w:val="Style2"/>
              <w:kinsoku w:val="0"/>
              <w:overflowPunct w:val="0"/>
              <w:autoSpaceDE/>
              <w:autoSpaceDN/>
              <w:adjustRightInd/>
              <w:spacing w:before="149" w:line="221" w:lineRule="exact"/>
              <w:jc w:val="both"/>
              <w:textAlignment w:val="baseline"/>
              <w:rPr>
                <w:rStyle w:val="CharacterStyle2"/>
                <w:rFonts w:ascii="Garamond" w:hAnsi="Garamond"/>
              </w:rPr>
            </w:pPr>
            <w:r w:rsidRPr="007C7D0A">
              <w:rPr>
                <w:rStyle w:val="CharacterStyle2"/>
                <w:rFonts w:ascii="Garamond" w:hAnsi="Garamond"/>
              </w:rPr>
              <w:t>En cas de faute de gestion, violation des statuts, violation des lois et règlements</w:t>
            </w:r>
          </w:p>
          <w:p w14:paraId="7D0249FC" w14:textId="77777777" w:rsidR="0046621A" w:rsidRPr="007C7D0A" w:rsidRDefault="0046621A" w:rsidP="00512635">
            <w:pPr>
              <w:pStyle w:val="Style2"/>
              <w:kinsoku w:val="0"/>
              <w:overflowPunct w:val="0"/>
              <w:autoSpaceDE/>
              <w:autoSpaceDN/>
              <w:adjustRightInd/>
              <w:spacing w:before="179" w:line="191" w:lineRule="exact"/>
              <w:jc w:val="both"/>
              <w:textAlignment w:val="baseline"/>
              <w:rPr>
                <w:rStyle w:val="CharacterStyle2"/>
                <w:rFonts w:ascii="Garamond" w:hAnsi="Garamond"/>
              </w:rPr>
            </w:pPr>
            <w:r w:rsidRPr="007C7D0A">
              <w:rPr>
                <w:rStyle w:val="CharacterStyle2"/>
                <w:rFonts w:ascii="Garamond" w:hAnsi="Garamond"/>
              </w:rPr>
              <w:t>Prises à la majorité statutaire, à défaut à l'unanimité. En assemblée, par consultation écrite ou par consentement exprimé dans un acte</w:t>
            </w:r>
          </w:p>
          <w:p w14:paraId="5BDD4C32" w14:textId="77777777" w:rsidR="0046621A" w:rsidRPr="007C7D0A" w:rsidRDefault="0046621A" w:rsidP="00512635">
            <w:pPr>
              <w:pStyle w:val="Style2"/>
              <w:kinsoku w:val="0"/>
              <w:overflowPunct w:val="0"/>
              <w:autoSpaceDE/>
              <w:autoSpaceDN/>
              <w:adjustRightInd/>
              <w:spacing w:line="176" w:lineRule="exact"/>
              <w:jc w:val="both"/>
              <w:textAlignment w:val="baseline"/>
              <w:rPr>
                <w:rStyle w:val="CharacterStyle2"/>
                <w:rFonts w:ascii="Garamond" w:hAnsi="Garamond"/>
              </w:rPr>
            </w:pPr>
            <w:r w:rsidRPr="007C7D0A">
              <w:rPr>
                <w:rStyle w:val="CharacterStyle2"/>
                <w:rFonts w:ascii="Garamond" w:hAnsi="Garamond"/>
              </w:rPr>
              <w:t>Droit de vote, droit à l'information, droit aux bénéfices, droit de céder ses parts, droit de retrait</w:t>
            </w:r>
          </w:p>
          <w:p w14:paraId="53C0F98C" w14:textId="77777777" w:rsidR="0046621A" w:rsidRPr="007C7D0A" w:rsidRDefault="0046621A" w:rsidP="00512635">
            <w:pPr>
              <w:pStyle w:val="Style2"/>
              <w:kinsoku w:val="0"/>
              <w:overflowPunct w:val="0"/>
              <w:autoSpaceDE/>
              <w:autoSpaceDN/>
              <w:adjustRightInd/>
              <w:spacing w:after="185" w:line="206" w:lineRule="exact"/>
              <w:jc w:val="both"/>
              <w:textAlignment w:val="baseline"/>
              <w:rPr>
                <w:rStyle w:val="CharacterStyle2"/>
                <w:rFonts w:ascii="Garamond" w:hAnsi="Garamond"/>
              </w:rPr>
            </w:pPr>
            <w:r w:rsidRPr="007C7D0A">
              <w:rPr>
                <w:rStyle w:val="CharacterStyle2"/>
                <w:rFonts w:ascii="Garamond" w:hAnsi="Garamond"/>
              </w:rPr>
              <w:t>Obligation d'apport, contribution aux pertes</w:t>
            </w:r>
          </w:p>
        </w:tc>
      </w:tr>
      <w:tr w:rsidR="0046621A" w:rsidRPr="007C7D0A" w14:paraId="26B11D34" w14:textId="77777777" w:rsidTr="004D6ECB">
        <w:trPr>
          <w:gridBefore w:val="2"/>
          <w:wBefore w:w="577" w:type="dxa"/>
          <w:trHeight w:hRule="exact" w:val="1267"/>
        </w:trPr>
        <w:tc>
          <w:tcPr>
            <w:tcW w:w="2486" w:type="dxa"/>
            <w:gridSpan w:val="3"/>
            <w:tcBorders>
              <w:top w:val="single" w:sz="4" w:space="0" w:color="auto"/>
              <w:left w:val="single" w:sz="4" w:space="0" w:color="auto"/>
              <w:bottom w:val="single" w:sz="4" w:space="0" w:color="auto"/>
              <w:right w:val="single" w:sz="4" w:space="0" w:color="auto"/>
            </w:tcBorders>
          </w:tcPr>
          <w:p w14:paraId="7E927A91" w14:textId="77777777" w:rsidR="0046621A" w:rsidRPr="007C7D0A" w:rsidRDefault="0046621A" w:rsidP="00512635">
            <w:pPr>
              <w:pStyle w:val="Style2"/>
              <w:kinsoku w:val="0"/>
              <w:overflowPunct w:val="0"/>
              <w:autoSpaceDE/>
              <w:autoSpaceDN/>
              <w:adjustRightInd/>
              <w:spacing w:before="32" w:line="201" w:lineRule="exact"/>
              <w:jc w:val="both"/>
              <w:textAlignment w:val="baseline"/>
              <w:rPr>
                <w:rStyle w:val="CharacterStyle2"/>
                <w:rFonts w:ascii="Garamond" w:hAnsi="Garamond"/>
                <w:b/>
              </w:rPr>
            </w:pPr>
            <w:r w:rsidRPr="007C7D0A">
              <w:rPr>
                <w:rStyle w:val="CharacterStyle2"/>
                <w:rFonts w:ascii="Garamond" w:hAnsi="Garamond"/>
                <w:b/>
              </w:rPr>
              <w:t>Contrôle</w:t>
            </w:r>
          </w:p>
          <w:p w14:paraId="5474F6A0" w14:textId="77777777" w:rsidR="0046621A" w:rsidRPr="007C7D0A" w:rsidRDefault="0046621A" w:rsidP="00013CAB">
            <w:pPr>
              <w:pStyle w:val="Style2"/>
              <w:kinsoku w:val="0"/>
              <w:overflowPunct w:val="0"/>
              <w:autoSpaceDE/>
              <w:autoSpaceDN/>
              <w:adjustRightInd/>
              <w:spacing w:line="225" w:lineRule="exact"/>
              <w:textAlignment w:val="baseline"/>
              <w:rPr>
                <w:rStyle w:val="CharacterStyle2"/>
                <w:rFonts w:ascii="Garamond" w:hAnsi="Garamond"/>
              </w:rPr>
            </w:pPr>
            <w:r w:rsidRPr="007C7D0A">
              <w:rPr>
                <w:rStyle w:val="CharacterStyle2"/>
                <w:rFonts w:ascii="Garamond" w:hAnsi="Garamond"/>
              </w:rPr>
              <w:t>Par les associés</w:t>
            </w:r>
          </w:p>
          <w:p w14:paraId="26262BF9" w14:textId="77777777" w:rsidR="0046621A" w:rsidRPr="007C7D0A" w:rsidRDefault="0046621A" w:rsidP="00013CAB">
            <w:pPr>
              <w:pStyle w:val="Style2"/>
              <w:kinsoku w:val="0"/>
              <w:overflowPunct w:val="0"/>
              <w:autoSpaceDE/>
              <w:autoSpaceDN/>
              <w:adjustRightInd/>
              <w:spacing w:before="219" w:after="174" w:line="203" w:lineRule="exact"/>
              <w:textAlignment w:val="baseline"/>
              <w:rPr>
                <w:rStyle w:val="CharacterStyle2"/>
                <w:rFonts w:ascii="Garamond" w:hAnsi="Garamond"/>
              </w:rPr>
            </w:pPr>
            <w:r w:rsidRPr="007C7D0A">
              <w:rPr>
                <w:rStyle w:val="CharacterStyle2"/>
                <w:rFonts w:ascii="Garamond" w:hAnsi="Garamond"/>
              </w:rPr>
              <w:t>Par le commissaire aux Comptes</w:t>
            </w:r>
          </w:p>
        </w:tc>
        <w:tc>
          <w:tcPr>
            <w:tcW w:w="7565" w:type="dxa"/>
            <w:gridSpan w:val="3"/>
            <w:tcBorders>
              <w:top w:val="single" w:sz="4" w:space="0" w:color="auto"/>
              <w:left w:val="single" w:sz="4" w:space="0" w:color="auto"/>
              <w:bottom w:val="single" w:sz="4" w:space="0" w:color="auto"/>
              <w:right w:val="single" w:sz="4" w:space="0" w:color="auto"/>
            </w:tcBorders>
          </w:tcPr>
          <w:p w14:paraId="2171ACC0" w14:textId="77777777" w:rsidR="0046621A" w:rsidRPr="007C7D0A" w:rsidRDefault="0046621A" w:rsidP="00013CAB">
            <w:pPr>
              <w:pStyle w:val="Style2"/>
              <w:kinsoku w:val="0"/>
              <w:overflowPunct w:val="0"/>
              <w:autoSpaceDE/>
              <w:autoSpaceDN/>
              <w:adjustRightInd/>
              <w:spacing w:before="170" w:line="221" w:lineRule="exact"/>
              <w:textAlignment w:val="baseline"/>
              <w:rPr>
                <w:rStyle w:val="CharacterStyle2"/>
                <w:rFonts w:ascii="Garamond" w:hAnsi="Garamond"/>
              </w:rPr>
            </w:pPr>
            <w:r w:rsidRPr="007C7D0A">
              <w:rPr>
                <w:rStyle w:val="CharacterStyle2"/>
                <w:rFonts w:ascii="Garamond" w:hAnsi="Garamond"/>
              </w:rPr>
              <w:t>Par l'exercice du droit de vote</w:t>
            </w:r>
          </w:p>
          <w:p w14:paraId="20FD0B8E" w14:textId="77777777" w:rsidR="0046621A" w:rsidRPr="007C7D0A" w:rsidRDefault="0046621A" w:rsidP="00013CAB">
            <w:pPr>
              <w:pStyle w:val="Style2"/>
              <w:kinsoku w:val="0"/>
              <w:overflowPunct w:val="0"/>
              <w:autoSpaceDE/>
              <w:autoSpaceDN/>
              <w:adjustRightInd/>
              <w:spacing w:before="324" w:line="180"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Obligatoire si la société a une activité économique et si deux des trois seuils suivants sont dépassés : - 50 salariés en moyenne </w:t>
            </w:r>
            <w:r w:rsidRPr="007C7D0A">
              <w:rPr>
                <w:rStyle w:val="CharacterStyle2"/>
                <w:rFonts w:ascii="Garamond" w:hAnsi="Garamond"/>
                <w:iCs/>
                <w:sz w:val="18"/>
                <w:szCs w:val="18"/>
              </w:rPr>
              <w:t xml:space="preserve">sur </w:t>
            </w:r>
            <w:r w:rsidR="00182A6C">
              <w:rPr>
                <w:rStyle w:val="CharacterStyle2"/>
                <w:rFonts w:ascii="Garamond" w:hAnsi="Garamond"/>
                <w:sz w:val="18"/>
                <w:szCs w:val="18"/>
              </w:rPr>
              <w:t>l'exercice – 3.100.000€</w:t>
            </w:r>
            <w:r w:rsidRPr="007C7D0A">
              <w:rPr>
                <w:rStyle w:val="CharacterStyle2"/>
                <w:rFonts w:ascii="Garamond" w:hAnsi="Garamond"/>
                <w:sz w:val="18"/>
                <w:szCs w:val="18"/>
              </w:rPr>
              <w:t xml:space="preserve"> de chiffre d'affaires HT</w:t>
            </w:r>
            <w:r w:rsidR="00182A6C">
              <w:rPr>
                <w:rStyle w:val="CharacterStyle2"/>
                <w:rFonts w:ascii="Garamond" w:hAnsi="Garamond"/>
                <w:sz w:val="18"/>
                <w:szCs w:val="18"/>
              </w:rPr>
              <w:t> ; - 1.550.000€</w:t>
            </w:r>
            <w:r w:rsidRPr="007C7D0A">
              <w:rPr>
                <w:rStyle w:val="CharacterStyle2"/>
                <w:rFonts w:ascii="Garamond" w:hAnsi="Garamond"/>
                <w:sz w:val="18"/>
                <w:szCs w:val="18"/>
              </w:rPr>
              <w:t xml:space="preserve"> au total du bilan</w:t>
            </w:r>
          </w:p>
        </w:tc>
      </w:tr>
      <w:tr w:rsidR="0046621A" w:rsidRPr="007C7D0A" w14:paraId="40FD8D29" w14:textId="77777777" w:rsidTr="00013CAB">
        <w:trPr>
          <w:gridBefore w:val="1"/>
          <w:gridAfter w:val="1"/>
          <w:wBefore w:w="567" w:type="dxa"/>
          <w:wAfter w:w="10" w:type="dxa"/>
          <w:trHeight w:hRule="exact" w:val="528"/>
        </w:trPr>
        <w:tc>
          <w:tcPr>
            <w:tcW w:w="2486" w:type="dxa"/>
            <w:gridSpan w:val="3"/>
            <w:tcBorders>
              <w:top w:val="single" w:sz="4" w:space="0" w:color="auto"/>
              <w:left w:val="single" w:sz="4" w:space="0" w:color="auto"/>
              <w:bottom w:val="single" w:sz="4" w:space="0" w:color="auto"/>
              <w:right w:val="single" w:sz="4" w:space="0" w:color="auto"/>
            </w:tcBorders>
          </w:tcPr>
          <w:p w14:paraId="73BA2CD4" w14:textId="77777777" w:rsidR="0046621A" w:rsidRPr="007C7D0A" w:rsidRDefault="0046621A" w:rsidP="00512635">
            <w:pPr>
              <w:pStyle w:val="Style2"/>
              <w:kinsoku w:val="0"/>
              <w:overflowPunct w:val="0"/>
              <w:autoSpaceDE/>
              <w:autoSpaceDN/>
              <w:adjustRightInd/>
              <w:spacing w:after="273" w:line="22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Conventions réglementées</w:t>
            </w:r>
          </w:p>
        </w:tc>
        <w:tc>
          <w:tcPr>
            <w:tcW w:w="7565" w:type="dxa"/>
            <w:gridSpan w:val="3"/>
            <w:tcBorders>
              <w:top w:val="single" w:sz="4" w:space="0" w:color="auto"/>
              <w:left w:val="single" w:sz="4" w:space="0" w:color="auto"/>
              <w:bottom w:val="single" w:sz="4" w:space="0" w:color="auto"/>
              <w:right w:val="single" w:sz="4" w:space="0" w:color="auto"/>
            </w:tcBorders>
          </w:tcPr>
          <w:p w14:paraId="4856B228" w14:textId="77777777" w:rsidR="0046621A" w:rsidRPr="007C7D0A" w:rsidRDefault="0046621A" w:rsidP="00512635">
            <w:pPr>
              <w:pStyle w:val="Style2"/>
              <w:kinsoku w:val="0"/>
              <w:overflowPunct w:val="0"/>
              <w:autoSpaceDE/>
              <w:autoSpaceDN/>
              <w:adjustRightInd/>
              <w:spacing w:after="132" w:line="18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Soumises à la procédure de contrôle par l'AG sur rapport du gérant lorsque la société civile a une activité économique.</w:t>
            </w:r>
          </w:p>
        </w:tc>
      </w:tr>
      <w:tr w:rsidR="0046621A" w:rsidRPr="007C7D0A" w14:paraId="298BE9A3" w14:textId="77777777" w:rsidTr="004D6ECB">
        <w:trPr>
          <w:gridAfter w:val="2"/>
          <w:wAfter w:w="577" w:type="dxa"/>
          <w:trHeight w:hRule="exact" w:val="893"/>
        </w:trPr>
        <w:tc>
          <w:tcPr>
            <w:tcW w:w="2486" w:type="dxa"/>
            <w:gridSpan w:val="3"/>
            <w:tcBorders>
              <w:top w:val="single" w:sz="4" w:space="0" w:color="auto"/>
              <w:left w:val="single" w:sz="4" w:space="0" w:color="auto"/>
              <w:bottom w:val="single" w:sz="4" w:space="0" w:color="auto"/>
              <w:right w:val="single" w:sz="4" w:space="0" w:color="auto"/>
            </w:tcBorders>
          </w:tcPr>
          <w:p w14:paraId="5A1D358F" w14:textId="77777777" w:rsidR="0046621A" w:rsidRPr="007C7D0A" w:rsidRDefault="0046621A" w:rsidP="00512635">
            <w:pPr>
              <w:pStyle w:val="Style2"/>
              <w:kinsoku w:val="0"/>
              <w:overflowPunct w:val="0"/>
              <w:autoSpaceDE/>
              <w:autoSpaceDN/>
              <w:adjustRightInd/>
              <w:spacing w:before="35" w:line="214" w:lineRule="exact"/>
              <w:jc w:val="both"/>
              <w:textAlignment w:val="baseline"/>
              <w:rPr>
                <w:rStyle w:val="CharacterStyle2"/>
                <w:rFonts w:ascii="Garamond" w:hAnsi="Garamond"/>
                <w:b/>
                <w:sz w:val="18"/>
                <w:szCs w:val="18"/>
              </w:rPr>
            </w:pPr>
            <w:r w:rsidRPr="007C7D0A">
              <w:rPr>
                <w:rStyle w:val="CharacterStyle2"/>
                <w:rFonts w:ascii="Garamond" w:hAnsi="Garamond"/>
                <w:b/>
                <w:sz w:val="18"/>
                <w:szCs w:val="18"/>
              </w:rPr>
              <w:lastRenderedPageBreak/>
              <w:t>Dissolution</w:t>
            </w:r>
          </w:p>
          <w:p w14:paraId="2D9C9CB8" w14:textId="77777777" w:rsidR="0046621A" w:rsidRPr="007C7D0A" w:rsidRDefault="0046621A" w:rsidP="00013CAB">
            <w:pPr>
              <w:pStyle w:val="Style2"/>
              <w:kinsoku w:val="0"/>
              <w:overflowPunct w:val="0"/>
              <w:autoSpaceDE/>
              <w:autoSpaceDN/>
              <w:adjustRightInd/>
              <w:spacing w:after="401" w:line="23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Cas de dissolution</w:t>
            </w:r>
          </w:p>
        </w:tc>
        <w:tc>
          <w:tcPr>
            <w:tcW w:w="7565" w:type="dxa"/>
            <w:gridSpan w:val="3"/>
            <w:tcBorders>
              <w:top w:val="single" w:sz="4" w:space="0" w:color="auto"/>
              <w:left w:val="single" w:sz="4" w:space="0" w:color="auto"/>
              <w:bottom w:val="single" w:sz="4" w:space="0" w:color="auto"/>
              <w:right w:val="single" w:sz="4" w:space="0" w:color="auto"/>
            </w:tcBorders>
          </w:tcPr>
          <w:p w14:paraId="6C351CA7" w14:textId="77777777" w:rsidR="0046621A" w:rsidRPr="007C7D0A" w:rsidRDefault="0046621A" w:rsidP="00512635">
            <w:pPr>
              <w:pStyle w:val="Style2"/>
              <w:kinsoku w:val="0"/>
              <w:overflowPunct w:val="0"/>
              <w:autoSpaceDE/>
              <w:autoSpaceDN/>
              <w:adjustRightInd/>
              <w:spacing w:line="185" w:lineRule="exact"/>
              <w:jc w:val="both"/>
              <w:textAlignment w:val="baseline"/>
              <w:rPr>
                <w:rStyle w:val="CharacterStyle2"/>
                <w:rFonts w:ascii="Garamond" w:hAnsi="Garamond"/>
                <w:sz w:val="18"/>
                <w:szCs w:val="18"/>
              </w:rPr>
            </w:pPr>
          </w:p>
          <w:p w14:paraId="4C991C64" w14:textId="77777777" w:rsidR="0046621A" w:rsidRPr="007C7D0A" w:rsidRDefault="0046621A" w:rsidP="00512635">
            <w:pPr>
              <w:pStyle w:val="Style2"/>
              <w:tabs>
                <w:tab w:val="left" w:pos="3960"/>
              </w:tabs>
              <w:kinsoku w:val="0"/>
              <w:overflowPunct w:val="0"/>
              <w:autoSpaceDE/>
              <w:autoSpaceDN/>
              <w:adjustRightInd/>
              <w:spacing w:line="20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Communs à toute société : arrivée du terme, etc.</w:t>
            </w:r>
            <w:r w:rsidRPr="007C7D0A">
              <w:rPr>
                <w:rStyle w:val="CharacterStyle2"/>
                <w:rFonts w:ascii="Garamond" w:hAnsi="Garamond"/>
                <w:sz w:val="18"/>
                <w:szCs w:val="18"/>
              </w:rPr>
              <w:tab/>
              <w:t>'</w:t>
            </w:r>
          </w:p>
          <w:p w14:paraId="28E30D8F" w14:textId="77777777" w:rsidR="0046621A" w:rsidRPr="007C7D0A" w:rsidRDefault="0046621A" w:rsidP="00512635">
            <w:pPr>
              <w:pStyle w:val="Style2"/>
              <w:kinsoku w:val="0"/>
              <w:overflowPunct w:val="0"/>
              <w:autoSpaceDE/>
              <w:autoSpaceDN/>
              <w:adjustRightInd/>
              <w:spacing w:before="1" w:after="132" w:line="181"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Le décès d'un associé n'entraîne pas la dissolution de la société, les héritiers devront être agréés si une clause d'agrément est prévue dans les statuts</w:t>
            </w:r>
          </w:p>
        </w:tc>
      </w:tr>
      <w:tr w:rsidR="0046621A" w:rsidRPr="007C7D0A" w14:paraId="29E840E4" w14:textId="77777777" w:rsidTr="004D6ECB">
        <w:trPr>
          <w:gridAfter w:val="2"/>
          <w:wAfter w:w="577" w:type="dxa"/>
          <w:trHeight w:hRule="exact" w:val="355"/>
        </w:trPr>
        <w:tc>
          <w:tcPr>
            <w:tcW w:w="2486" w:type="dxa"/>
            <w:gridSpan w:val="3"/>
            <w:tcBorders>
              <w:top w:val="single" w:sz="4" w:space="0" w:color="auto"/>
              <w:left w:val="single" w:sz="4" w:space="0" w:color="auto"/>
              <w:bottom w:val="single" w:sz="4" w:space="0" w:color="auto"/>
              <w:right w:val="single" w:sz="4" w:space="0" w:color="auto"/>
            </w:tcBorders>
          </w:tcPr>
          <w:p w14:paraId="778EDF03" w14:textId="77777777" w:rsidR="0046621A" w:rsidRPr="007C7D0A" w:rsidRDefault="0046621A" w:rsidP="00512635">
            <w:pPr>
              <w:pStyle w:val="Style2"/>
              <w:kinsoku w:val="0"/>
              <w:overflowPunct w:val="0"/>
              <w:autoSpaceDE/>
              <w:autoSpaceDN/>
              <w:adjustRightInd/>
              <w:spacing w:after="90" w:line="22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Régime fiscal</w:t>
            </w:r>
          </w:p>
        </w:tc>
        <w:tc>
          <w:tcPr>
            <w:tcW w:w="7565" w:type="dxa"/>
            <w:gridSpan w:val="3"/>
            <w:tcBorders>
              <w:top w:val="single" w:sz="4" w:space="0" w:color="auto"/>
              <w:left w:val="single" w:sz="4" w:space="0" w:color="auto"/>
              <w:bottom w:val="single" w:sz="4" w:space="0" w:color="auto"/>
              <w:right w:val="single" w:sz="4" w:space="0" w:color="auto"/>
            </w:tcBorders>
          </w:tcPr>
          <w:p w14:paraId="3F0E7D43" w14:textId="77777777" w:rsidR="0046621A" w:rsidRPr="007C7D0A" w:rsidRDefault="00A70CC4" w:rsidP="00512635">
            <w:pPr>
              <w:pStyle w:val="Style2"/>
              <w:kinsoku w:val="0"/>
              <w:overflowPunct w:val="0"/>
              <w:autoSpaceDE/>
              <w:autoSpaceDN/>
              <w:adjustRightInd/>
              <w:spacing w:after="90" w:line="224" w:lineRule="exact"/>
              <w:jc w:val="both"/>
              <w:textAlignment w:val="baseline"/>
              <w:rPr>
                <w:rStyle w:val="CharacterStyle2"/>
                <w:rFonts w:ascii="Garamond" w:hAnsi="Garamond"/>
                <w:sz w:val="18"/>
                <w:szCs w:val="18"/>
              </w:rPr>
            </w:pPr>
            <w:r>
              <w:rPr>
                <w:rStyle w:val="CharacterStyle2"/>
                <w:rFonts w:ascii="Garamond" w:hAnsi="Garamond"/>
                <w:sz w:val="18"/>
                <w:szCs w:val="18"/>
              </w:rPr>
              <w:t>IR ou IS</w:t>
            </w:r>
            <w:r w:rsidR="0046621A" w:rsidRPr="007C7D0A">
              <w:rPr>
                <w:rStyle w:val="CharacterStyle2"/>
                <w:rFonts w:ascii="Garamond" w:hAnsi="Garamond"/>
                <w:sz w:val="18"/>
                <w:szCs w:val="18"/>
              </w:rPr>
              <w:t xml:space="preserve"> sur option</w:t>
            </w:r>
          </w:p>
        </w:tc>
      </w:tr>
    </w:tbl>
    <w:p w14:paraId="4E0E4497"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sectPr w:rsidR="0046621A" w:rsidRPr="00C91FC2" w:rsidSect="00CA58DE">
          <w:pgSz w:w="11918" w:h="16854"/>
          <w:pgMar w:top="1417" w:right="1417" w:bottom="1417" w:left="1417" w:header="720" w:footer="720" w:gutter="0"/>
          <w:cols w:space="720"/>
          <w:noEndnote/>
          <w:docGrid w:linePitch="326"/>
        </w:sectPr>
      </w:pPr>
    </w:p>
    <w:p w14:paraId="146A45ED" w14:textId="77777777" w:rsidR="0046621A" w:rsidRPr="00182A6C" w:rsidRDefault="00182A6C" w:rsidP="00FE73B6">
      <w:pPr>
        <w:pStyle w:val="Titre1"/>
        <w:rPr>
          <w:rStyle w:val="CharacterStyle2"/>
          <w:sz w:val="32"/>
        </w:rPr>
      </w:pPr>
      <w:r w:rsidRPr="00182A6C">
        <w:rPr>
          <w:rStyle w:val="CharacterStyle2"/>
          <w:sz w:val="32"/>
        </w:rPr>
        <w:lastRenderedPageBreak/>
        <w:t>TROISIÈME</w:t>
      </w:r>
      <w:r w:rsidR="00013CAB" w:rsidRPr="00182A6C">
        <w:rPr>
          <w:rStyle w:val="CharacterStyle2"/>
          <w:sz w:val="32"/>
        </w:rPr>
        <w:t xml:space="preserve"> PARTIE. </w:t>
      </w:r>
      <w:r w:rsidR="0046621A" w:rsidRPr="00182A6C">
        <w:rPr>
          <w:rStyle w:val="CharacterStyle2"/>
          <w:sz w:val="32"/>
        </w:rPr>
        <w:t xml:space="preserve">LES </w:t>
      </w:r>
      <w:r w:rsidRPr="00182A6C">
        <w:rPr>
          <w:rStyle w:val="CharacterStyle2"/>
          <w:sz w:val="32"/>
        </w:rPr>
        <w:t>SOCIÉTÉS</w:t>
      </w:r>
      <w:r w:rsidR="0046621A" w:rsidRPr="00182A6C">
        <w:rPr>
          <w:rStyle w:val="CharacterStyle2"/>
          <w:sz w:val="32"/>
        </w:rPr>
        <w:t xml:space="preserve"> COMMERCIALES</w:t>
      </w:r>
    </w:p>
    <w:p w14:paraId="4C094C3F" w14:textId="77777777" w:rsidR="00992E20" w:rsidRPr="00C91FC2" w:rsidRDefault="00992E20" w:rsidP="00992E20">
      <w:pPr>
        <w:rPr>
          <w:rFonts w:ascii="Garamond" w:hAnsi="Garamond"/>
        </w:rPr>
      </w:pPr>
    </w:p>
    <w:p w14:paraId="1BBEDABD" w14:textId="77777777" w:rsidR="0046621A" w:rsidRPr="00182A6C" w:rsidRDefault="00013CAB" w:rsidP="00FE73B6">
      <w:pPr>
        <w:pStyle w:val="Titre2"/>
        <w:rPr>
          <w:rStyle w:val="CharacterStyle2"/>
          <w:sz w:val="28"/>
        </w:rPr>
      </w:pPr>
      <w:r w:rsidRPr="00182A6C">
        <w:rPr>
          <w:rStyle w:val="CharacterStyle2"/>
          <w:sz w:val="28"/>
        </w:rPr>
        <w:t xml:space="preserve">SECTION 1. </w:t>
      </w:r>
      <w:r w:rsidR="0046621A" w:rsidRPr="00182A6C">
        <w:rPr>
          <w:rStyle w:val="CharacterStyle2"/>
          <w:sz w:val="28"/>
        </w:rPr>
        <w:t xml:space="preserve">LA </w:t>
      </w:r>
      <w:r w:rsidR="00182A6C" w:rsidRPr="00182A6C">
        <w:rPr>
          <w:rStyle w:val="CharacterStyle2"/>
          <w:sz w:val="28"/>
        </w:rPr>
        <w:t>SOCIÉTÉ</w:t>
      </w:r>
      <w:r w:rsidR="0046621A" w:rsidRPr="00182A6C">
        <w:rPr>
          <w:rStyle w:val="CharacterStyle2"/>
          <w:sz w:val="28"/>
        </w:rPr>
        <w:t xml:space="preserve"> EN NOM COLLECTIF - SNC -</w:t>
      </w:r>
    </w:p>
    <w:p w14:paraId="03DA53F0" w14:textId="77777777" w:rsidR="00013CAB" w:rsidRPr="00C91FC2" w:rsidRDefault="00013CAB" w:rsidP="00512635">
      <w:pPr>
        <w:pStyle w:val="Style2"/>
        <w:kinsoku w:val="0"/>
        <w:overflowPunct w:val="0"/>
        <w:autoSpaceDE/>
        <w:autoSpaceDN/>
        <w:adjustRightInd/>
        <w:spacing w:before="29" w:line="219" w:lineRule="exact"/>
        <w:jc w:val="both"/>
        <w:textAlignment w:val="baseline"/>
        <w:rPr>
          <w:rStyle w:val="CharacterStyle2"/>
          <w:rFonts w:ascii="Garamond" w:hAnsi="Garamond" w:cs="Verdana"/>
        </w:rPr>
      </w:pPr>
    </w:p>
    <w:p w14:paraId="69D2D868" w14:textId="77777777" w:rsidR="00013CAB" w:rsidRPr="00C91FC2" w:rsidRDefault="0046621A" w:rsidP="00512635">
      <w:pPr>
        <w:pStyle w:val="Style2"/>
        <w:kinsoku w:val="0"/>
        <w:overflowPunct w:val="0"/>
        <w:autoSpaceDE/>
        <w:autoSpaceDN/>
        <w:adjustRightInd/>
        <w:spacing w:before="29" w:line="219" w:lineRule="exact"/>
        <w:jc w:val="both"/>
        <w:textAlignment w:val="baseline"/>
        <w:rPr>
          <w:rStyle w:val="CharacterStyle2"/>
          <w:rFonts w:ascii="Garamond" w:hAnsi="Garamond" w:cs="Verdana"/>
        </w:rPr>
      </w:pPr>
      <w:r w:rsidRPr="00C91FC2">
        <w:rPr>
          <w:rStyle w:val="CharacterStyle2"/>
          <w:rFonts w:ascii="Garamond" w:hAnsi="Garamond" w:cs="Verdana"/>
        </w:rPr>
        <w:t xml:space="preserve">Code de commerce, articles L. 221-1 à 221-16. </w:t>
      </w:r>
    </w:p>
    <w:p w14:paraId="58C4ECCA" w14:textId="77777777" w:rsidR="00013CAB" w:rsidRPr="00C91FC2" w:rsidRDefault="00013CAB" w:rsidP="00512635">
      <w:pPr>
        <w:pStyle w:val="Style2"/>
        <w:kinsoku w:val="0"/>
        <w:overflowPunct w:val="0"/>
        <w:autoSpaceDE/>
        <w:autoSpaceDN/>
        <w:adjustRightInd/>
        <w:spacing w:before="29" w:line="219" w:lineRule="exact"/>
        <w:jc w:val="both"/>
        <w:textAlignment w:val="baseline"/>
        <w:rPr>
          <w:rStyle w:val="CharacterStyle2"/>
          <w:rFonts w:ascii="Garamond" w:hAnsi="Garamond" w:cs="Verdana"/>
        </w:rPr>
      </w:pPr>
    </w:p>
    <w:p w14:paraId="15BCE783" w14:textId="77777777" w:rsidR="0046621A" w:rsidRPr="00FE73B6" w:rsidRDefault="00182A6C" w:rsidP="00FE73B6">
      <w:pPr>
        <w:pStyle w:val="Titre3"/>
        <w:rPr>
          <w:rStyle w:val="CharacterStyle2"/>
          <w:sz w:val="26"/>
        </w:rPr>
      </w:pPr>
      <w:r w:rsidRPr="00FE73B6">
        <w:rPr>
          <w:rStyle w:val="CharacterStyle2"/>
          <w:sz w:val="26"/>
        </w:rPr>
        <w:t xml:space="preserve">1. </w:t>
      </w:r>
      <w:r w:rsidR="0046621A" w:rsidRPr="00FE73B6">
        <w:rPr>
          <w:rStyle w:val="CharacterStyle2"/>
          <w:sz w:val="26"/>
        </w:rPr>
        <w:t>Définition et caractéristiques</w:t>
      </w:r>
    </w:p>
    <w:p w14:paraId="0B0A562C" w14:textId="77777777" w:rsidR="0046621A" w:rsidRPr="00C91FC2" w:rsidRDefault="0046621A" w:rsidP="00512635">
      <w:pPr>
        <w:pStyle w:val="Style2"/>
        <w:kinsoku w:val="0"/>
        <w:overflowPunct w:val="0"/>
        <w:autoSpaceDE/>
        <w:autoSpaceDN/>
        <w:adjustRightInd/>
        <w:spacing w:line="223" w:lineRule="exact"/>
        <w:jc w:val="both"/>
        <w:textAlignment w:val="baseline"/>
        <w:rPr>
          <w:rStyle w:val="CharacterStyle2"/>
          <w:rFonts w:ascii="Garamond" w:hAnsi="Garamond" w:cs="Verdana"/>
        </w:rPr>
      </w:pPr>
      <w:r w:rsidRPr="00C91FC2">
        <w:rPr>
          <w:rStyle w:val="CharacterStyle2"/>
          <w:rFonts w:ascii="Garamond" w:hAnsi="Garamond" w:cs="Verdana"/>
        </w:rPr>
        <w:t xml:space="preserve">Société commerciale par la forme (droits et obligations du commerce) à responsabilité illimitée pour les associés (en nom, contribuant personnellement aux dettes sociales), marquée par un fort </w:t>
      </w:r>
      <w:proofErr w:type="spellStart"/>
      <w:r w:rsidRPr="00C91FC2">
        <w:rPr>
          <w:rStyle w:val="CharacterStyle2"/>
          <w:rFonts w:ascii="Garamond" w:hAnsi="Garamond" w:cs="Verdana"/>
        </w:rPr>
        <w:t>intuitu</w:t>
      </w:r>
      <w:proofErr w:type="spellEnd"/>
      <w:r w:rsidRPr="00C91FC2">
        <w:rPr>
          <w:rStyle w:val="CharacterStyle2"/>
          <w:rFonts w:ascii="Garamond" w:hAnsi="Garamond" w:cs="Verdana"/>
        </w:rPr>
        <w:t xml:space="preserve"> </w:t>
      </w:r>
      <w:proofErr w:type="spellStart"/>
      <w:r w:rsidRPr="00C91FC2">
        <w:rPr>
          <w:rStyle w:val="CharacterStyle2"/>
          <w:rFonts w:ascii="Garamond" w:hAnsi="Garamond" w:cs="Verdana"/>
        </w:rPr>
        <w:t>personae</w:t>
      </w:r>
      <w:proofErr w:type="spellEnd"/>
      <w:r w:rsidRPr="00C91FC2">
        <w:rPr>
          <w:rStyle w:val="CharacterStyle2"/>
          <w:rFonts w:ascii="Garamond" w:hAnsi="Garamond" w:cs="Verdana"/>
        </w:rPr>
        <w:t xml:space="preserve"> (personnalité et solvabilité des associés), la SNC est l'archétype des sociétés commerciales fermées (régime contraignant des cessions de parts sociales, dissolution en cas d'incapacité ou de décès d'un associé). A caractère familial (barrière contre les intrusions) ou composant un groupe de sociétés (fiscalement, globalisation des pertes), la SNC est d'essence contractuelle (seulement 17 articles dans le code de commerce), régie par ses statuts tout en demeurant particulièrement protectrice des droits des créanciers.</w:t>
      </w:r>
    </w:p>
    <w:p w14:paraId="269897B3" w14:textId="77777777" w:rsidR="00013CAB" w:rsidRPr="00C91FC2" w:rsidRDefault="00013CAB" w:rsidP="00512635">
      <w:pPr>
        <w:pStyle w:val="Style2"/>
        <w:kinsoku w:val="0"/>
        <w:overflowPunct w:val="0"/>
        <w:autoSpaceDE/>
        <w:autoSpaceDN/>
        <w:adjustRightInd/>
        <w:spacing w:line="223" w:lineRule="exact"/>
        <w:jc w:val="both"/>
        <w:textAlignment w:val="baseline"/>
        <w:rPr>
          <w:rStyle w:val="CharacterStyle2"/>
          <w:rFonts w:ascii="Garamond" w:hAnsi="Garamond" w:cs="Verdana"/>
        </w:rPr>
      </w:pPr>
    </w:p>
    <w:tbl>
      <w:tblPr>
        <w:tblW w:w="10445" w:type="dxa"/>
        <w:tblInd w:w="-421" w:type="dxa"/>
        <w:tblLayout w:type="fixed"/>
        <w:tblCellMar>
          <w:left w:w="0" w:type="dxa"/>
          <w:right w:w="0" w:type="dxa"/>
        </w:tblCellMar>
        <w:tblLook w:val="0000" w:firstRow="0" w:lastRow="0" w:firstColumn="0" w:lastColumn="0" w:noHBand="0" w:noVBand="0"/>
      </w:tblPr>
      <w:tblGrid>
        <w:gridCol w:w="10445"/>
      </w:tblGrid>
      <w:tr w:rsidR="0046621A" w:rsidRPr="007C7D0A" w14:paraId="76612FBF" w14:textId="77777777" w:rsidTr="00F22F9F">
        <w:trPr>
          <w:trHeight w:hRule="exact" w:val="259"/>
        </w:trPr>
        <w:tc>
          <w:tcPr>
            <w:tcW w:w="10445" w:type="dxa"/>
            <w:tcBorders>
              <w:top w:val="single" w:sz="4" w:space="0" w:color="auto"/>
              <w:left w:val="single" w:sz="4" w:space="0" w:color="auto"/>
              <w:bottom w:val="single" w:sz="4" w:space="0" w:color="auto"/>
              <w:right w:val="single" w:sz="4" w:space="0" w:color="auto"/>
            </w:tcBorders>
            <w:vAlign w:val="center"/>
          </w:tcPr>
          <w:p w14:paraId="47006CF8" w14:textId="77777777" w:rsidR="0046621A" w:rsidRPr="007C7D0A" w:rsidRDefault="00013CAB" w:rsidP="00512635">
            <w:pPr>
              <w:pStyle w:val="Style2"/>
              <w:kinsoku w:val="0"/>
              <w:overflowPunct w:val="0"/>
              <w:autoSpaceDE/>
              <w:autoSpaceDN/>
              <w:adjustRightInd/>
              <w:spacing w:before="31" w:line="218"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CONSTITUTION</w:t>
            </w:r>
          </w:p>
        </w:tc>
      </w:tr>
      <w:tr w:rsidR="0046621A" w:rsidRPr="007C7D0A" w14:paraId="0CB7CB83" w14:textId="77777777" w:rsidTr="00F22F9F">
        <w:trPr>
          <w:trHeight w:hRule="exact" w:val="2880"/>
        </w:trPr>
        <w:tc>
          <w:tcPr>
            <w:tcW w:w="10445" w:type="dxa"/>
            <w:tcBorders>
              <w:top w:val="single" w:sz="4" w:space="0" w:color="auto"/>
              <w:left w:val="single" w:sz="4" w:space="0" w:color="auto"/>
              <w:bottom w:val="single" w:sz="4" w:space="0" w:color="auto"/>
              <w:right w:val="single" w:sz="4" w:space="0" w:color="auto"/>
            </w:tcBorders>
          </w:tcPr>
          <w:p w14:paraId="0971A16F" w14:textId="77777777" w:rsidR="00013CAB" w:rsidRPr="007C7D0A" w:rsidRDefault="00013CAB" w:rsidP="00013CAB">
            <w:pPr>
              <w:pStyle w:val="Style2"/>
              <w:tabs>
                <w:tab w:val="left" w:pos="648"/>
                <w:tab w:val="left" w:pos="1008"/>
                <w:tab w:val="left" w:pos="1728"/>
                <w:tab w:val="left" w:pos="3096"/>
                <w:tab w:val="left" w:pos="4176"/>
                <w:tab w:val="left" w:pos="5832"/>
                <w:tab w:val="left" w:pos="6768"/>
                <w:tab w:val="left" w:pos="8208"/>
                <w:tab w:val="right" w:pos="10368"/>
              </w:tabs>
              <w:kinsoku w:val="0"/>
              <w:overflowPunct w:val="0"/>
              <w:autoSpaceDE/>
              <w:autoSpaceDN/>
              <w:adjustRightInd/>
              <w:spacing w:line="225"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Sur</w:t>
            </w:r>
            <w:r w:rsidRPr="007C7D0A">
              <w:rPr>
                <w:rStyle w:val="CharacterStyle2"/>
                <w:rFonts w:ascii="Garamond" w:hAnsi="Garamond" w:cs="Verdana"/>
                <w:sz w:val="18"/>
                <w:szCs w:val="18"/>
              </w:rPr>
              <w:tab/>
              <w:t>le</w:t>
            </w:r>
            <w:r w:rsidRPr="007C7D0A">
              <w:rPr>
                <w:rStyle w:val="CharacterStyle2"/>
                <w:rFonts w:ascii="Garamond" w:hAnsi="Garamond" w:cs="Verdana"/>
                <w:sz w:val="18"/>
                <w:szCs w:val="18"/>
              </w:rPr>
              <w:tab/>
              <w:t xml:space="preserve">fond </w:t>
            </w:r>
            <w:r w:rsidR="0046621A" w:rsidRPr="007C7D0A">
              <w:rPr>
                <w:rStyle w:val="CharacterStyle2"/>
                <w:rFonts w:ascii="Garamond" w:hAnsi="Garamond" w:cs="Verdana"/>
                <w:sz w:val="18"/>
                <w:szCs w:val="18"/>
              </w:rPr>
              <w:tab/>
            </w:r>
          </w:p>
          <w:p w14:paraId="674ADA4A" w14:textId="77777777" w:rsidR="00013CAB" w:rsidRPr="007C7D0A" w:rsidRDefault="0046621A" w:rsidP="00013CAB">
            <w:pPr>
              <w:pStyle w:val="Style2"/>
              <w:tabs>
                <w:tab w:val="left" w:pos="648"/>
                <w:tab w:val="left" w:pos="1008"/>
                <w:tab w:val="left" w:pos="1728"/>
                <w:tab w:val="left" w:pos="3096"/>
                <w:tab w:val="left" w:pos="4176"/>
                <w:tab w:val="left" w:pos="5832"/>
                <w:tab w:val="left" w:pos="6768"/>
                <w:tab w:val="left" w:pos="8208"/>
                <w:tab w:val="right" w:pos="10368"/>
              </w:tabs>
              <w:kinsoku w:val="0"/>
              <w:overflowPunct w:val="0"/>
              <w:autoSpaceDE/>
              <w:autoSpaceDN/>
              <w:adjustRightInd/>
              <w:spacing w:line="225"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 A</w:t>
            </w:r>
            <w:r w:rsidR="00013CAB" w:rsidRPr="007C7D0A">
              <w:rPr>
                <w:rStyle w:val="CharacterStyle2"/>
                <w:rFonts w:ascii="Garamond" w:hAnsi="Garamond" w:cs="Verdana"/>
                <w:sz w:val="18"/>
                <w:szCs w:val="18"/>
              </w:rPr>
              <w:t>ssociés,</w:t>
            </w:r>
            <w:r w:rsidR="00013CAB" w:rsidRPr="007C7D0A">
              <w:rPr>
                <w:rStyle w:val="CharacterStyle2"/>
                <w:rFonts w:ascii="Garamond" w:hAnsi="Garamond" w:cs="Verdana"/>
                <w:sz w:val="18"/>
                <w:szCs w:val="18"/>
              </w:rPr>
              <w:tab/>
              <w:t>minimum</w:t>
            </w:r>
            <w:r w:rsidR="00013CAB" w:rsidRPr="007C7D0A">
              <w:rPr>
                <w:rStyle w:val="CharacterStyle2"/>
                <w:rFonts w:ascii="Garamond" w:hAnsi="Garamond" w:cs="Verdana"/>
                <w:sz w:val="18"/>
                <w:szCs w:val="18"/>
              </w:rPr>
              <w:tab/>
              <w:t xml:space="preserve">deux (personne physique ou personne morale), </w:t>
            </w:r>
            <w:r w:rsidRPr="007C7D0A">
              <w:rPr>
                <w:rStyle w:val="CharacterStyle2"/>
                <w:rFonts w:ascii="Garamond" w:hAnsi="Garamond" w:cs="Verdana"/>
                <w:sz w:val="18"/>
                <w:szCs w:val="18"/>
              </w:rPr>
              <w:t>commerçants</w:t>
            </w:r>
            <w:r w:rsidR="00013CAB" w:rsidRPr="007C7D0A">
              <w:rPr>
                <w:rStyle w:val="CharacterStyle2"/>
                <w:rFonts w:ascii="Garamond" w:hAnsi="Garamond" w:cs="Verdana"/>
                <w:sz w:val="18"/>
                <w:szCs w:val="18"/>
              </w:rPr>
              <w:t xml:space="preserve"> </w:t>
            </w:r>
            <w:r w:rsidRPr="007C7D0A">
              <w:rPr>
                <w:rStyle w:val="CharacterStyle2"/>
                <w:rFonts w:ascii="Garamond" w:hAnsi="Garamond" w:cs="Verdana"/>
                <w:sz w:val="18"/>
                <w:szCs w:val="18"/>
              </w:rPr>
              <w:t>(interdiction d'être associé en nom : majeur incapable, mineur non émancipé (loi</w:t>
            </w:r>
            <w:r w:rsidR="00013CAB" w:rsidRPr="007C7D0A">
              <w:rPr>
                <w:rStyle w:val="CharacterStyle2"/>
                <w:rFonts w:ascii="Garamond" w:hAnsi="Garamond" w:cs="Verdana"/>
                <w:sz w:val="18"/>
                <w:szCs w:val="18"/>
              </w:rPr>
              <w:t xml:space="preserve"> 15 juin 2010 : L121-2 C. com. -</w:t>
            </w:r>
            <w:r w:rsidRPr="007C7D0A">
              <w:rPr>
                <w:rStyle w:val="CharacterStyle2"/>
                <w:rFonts w:ascii="Garamond" w:hAnsi="Garamond" w:cs="Verdana"/>
                <w:sz w:val="18"/>
                <w:szCs w:val="18"/>
              </w:rPr>
              <w:t xml:space="preserve"> Le mineur émancipe peut être commerçant sur autorisation du juge des tutelles au moment de la dérision d'émancipation et du président du </w:t>
            </w:r>
            <w:r w:rsidR="00013CAB" w:rsidRPr="007C7D0A">
              <w:rPr>
                <w:rStyle w:val="CharacterStyle2"/>
                <w:rFonts w:ascii="Garamond" w:hAnsi="Garamond" w:cs="Verdana"/>
                <w:sz w:val="18"/>
                <w:szCs w:val="18"/>
              </w:rPr>
              <w:t>tribunal</w:t>
            </w:r>
            <w:r w:rsidRPr="007C7D0A">
              <w:rPr>
                <w:rStyle w:val="CharacterStyle2"/>
                <w:rFonts w:ascii="Garamond" w:hAnsi="Garamond" w:cs="Verdana"/>
                <w:sz w:val="18"/>
                <w:szCs w:val="18"/>
              </w:rPr>
              <w:t xml:space="preserve"> de grande instance s'il formule cette demande après avoir été émancipe. », ou toute personne interdite d'exercer le commerce). </w:t>
            </w:r>
          </w:p>
          <w:p w14:paraId="3DA54736" w14:textId="77777777" w:rsidR="0046621A" w:rsidRPr="007C7D0A" w:rsidRDefault="0046621A" w:rsidP="00013CAB">
            <w:pPr>
              <w:pStyle w:val="Style2"/>
              <w:tabs>
                <w:tab w:val="left" w:pos="648"/>
                <w:tab w:val="left" w:pos="1008"/>
                <w:tab w:val="left" w:pos="1728"/>
                <w:tab w:val="left" w:pos="3096"/>
                <w:tab w:val="left" w:pos="4176"/>
                <w:tab w:val="left" w:pos="5832"/>
                <w:tab w:val="left" w:pos="6768"/>
                <w:tab w:val="left" w:pos="8208"/>
                <w:tab w:val="right" w:pos="10368"/>
              </w:tabs>
              <w:kinsoku w:val="0"/>
              <w:overflowPunct w:val="0"/>
              <w:autoSpaceDE/>
              <w:autoSpaceDN/>
              <w:adjustRightInd/>
              <w:spacing w:line="225"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 Capital social (aucun montant minimum) constitué d'apports en numéraire (libération librement déterminée par les statuts), et en nature (aucune procédure légale de vérification) ; apports en industrie (autorisés).</w:t>
            </w:r>
          </w:p>
          <w:p w14:paraId="08A9C5E7" w14:textId="77777777" w:rsidR="0046621A" w:rsidRPr="007C7D0A" w:rsidRDefault="0046621A" w:rsidP="00013CAB">
            <w:pPr>
              <w:pStyle w:val="Style2"/>
              <w:kinsoku w:val="0"/>
              <w:overflowPunct w:val="0"/>
              <w:autoSpaceDE/>
              <w:autoSpaceDN/>
              <w:adjustRightInd/>
              <w:spacing w:line="219"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 Dénomination sociale : libre détermination, suivie « société en nom collectif ou SNC ».</w:t>
            </w:r>
          </w:p>
          <w:p w14:paraId="7419D5E1" w14:textId="77777777" w:rsidR="0046621A" w:rsidRPr="007C7D0A" w:rsidRDefault="0046621A" w:rsidP="00013CAB">
            <w:pPr>
              <w:pStyle w:val="Style2"/>
              <w:kinsoku w:val="0"/>
              <w:overflowPunct w:val="0"/>
              <w:autoSpaceDE/>
              <w:autoSpaceDN/>
              <w:adjustRightInd/>
              <w:spacing w:before="10" w:line="223"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 Activités interdites (assurances, groupements comptables, magasin collectif, laboratoire d'analyse médicale...) la SNC ne peut pas offrir ses titres au public et émettre des titres négociables.</w:t>
            </w:r>
          </w:p>
          <w:p w14:paraId="1E2F03F7" w14:textId="77777777" w:rsidR="0046621A" w:rsidRPr="007C7D0A" w:rsidRDefault="0046621A" w:rsidP="00013CAB">
            <w:pPr>
              <w:pStyle w:val="Style2"/>
              <w:kinsoku w:val="0"/>
              <w:overflowPunct w:val="0"/>
              <w:autoSpaceDE/>
              <w:autoSpaceDN/>
              <w:adjustRightInd/>
              <w:spacing w:line="221"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En la forme : rédaction des statuts (phase primordiale), signés par tous les associés - mentions légales obligatoires (ex. : objet social/associés et société engagés uniquement par les opérations figurant dans l'objet social) et mentions facultatives, spécifiques (ex. : désignation du gérant, limitations des pouvoirs, répartition des parts sociales entre les associés, clause de continuation). Publicité légale des sociétés.</w:t>
            </w:r>
          </w:p>
        </w:tc>
      </w:tr>
      <w:tr w:rsidR="0046621A" w:rsidRPr="007C7D0A" w14:paraId="6606B16C" w14:textId="77777777" w:rsidTr="00F22F9F">
        <w:trPr>
          <w:trHeight w:hRule="exact" w:val="240"/>
        </w:trPr>
        <w:tc>
          <w:tcPr>
            <w:tcW w:w="10445" w:type="dxa"/>
            <w:tcBorders>
              <w:top w:val="single" w:sz="4" w:space="0" w:color="auto"/>
              <w:left w:val="single" w:sz="4" w:space="0" w:color="auto"/>
              <w:bottom w:val="single" w:sz="4" w:space="0" w:color="auto"/>
              <w:right w:val="single" w:sz="4" w:space="0" w:color="auto"/>
            </w:tcBorders>
            <w:vAlign w:val="center"/>
          </w:tcPr>
          <w:p w14:paraId="02071D96" w14:textId="77777777" w:rsidR="0046621A" w:rsidRPr="007C7D0A" w:rsidRDefault="0046621A" w:rsidP="00512635">
            <w:pPr>
              <w:pStyle w:val="Style2"/>
              <w:kinsoku w:val="0"/>
              <w:overflowPunct w:val="0"/>
              <w:autoSpaceDE/>
              <w:autoSpaceDN/>
              <w:adjustRightInd/>
              <w:spacing w:line="232" w:lineRule="exact"/>
              <w:jc w:val="both"/>
              <w:textAlignment w:val="baseline"/>
              <w:rPr>
                <w:rStyle w:val="CharacterStyle2"/>
                <w:rFonts w:ascii="Garamond" w:hAnsi="Garamond" w:cs="Verdana"/>
                <w:b/>
                <w:sz w:val="18"/>
                <w:szCs w:val="18"/>
              </w:rPr>
            </w:pPr>
            <w:r w:rsidRPr="007C7D0A">
              <w:rPr>
                <w:rStyle w:val="CharacterStyle2"/>
                <w:rFonts w:ascii="Garamond" w:hAnsi="Garamond" w:cs="Verdana"/>
                <w:b/>
                <w:sz w:val="18"/>
                <w:szCs w:val="18"/>
              </w:rPr>
              <w:t>Fonctionnement</w:t>
            </w:r>
          </w:p>
        </w:tc>
      </w:tr>
      <w:tr w:rsidR="0046621A" w:rsidRPr="007C7D0A" w14:paraId="1002FCE7" w14:textId="77777777" w:rsidTr="00F22F9F">
        <w:trPr>
          <w:trHeight w:hRule="exact" w:val="5127"/>
        </w:trPr>
        <w:tc>
          <w:tcPr>
            <w:tcW w:w="10445" w:type="dxa"/>
            <w:tcBorders>
              <w:top w:val="single" w:sz="4" w:space="0" w:color="auto"/>
              <w:left w:val="single" w:sz="4" w:space="0" w:color="auto"/>
              <w:bottom w:val="single" w:sz="4" w:space="0" w:color="auto"/>
              <w:right w:val="single" w:sz="4" w:space="0" w:color="auto"/>
            </w:tcBorders>
          </w:tcPr>
          <w:p w14:paraId="29D16357" w14:textId="77777777" w:rsidR="0046621A" w:rsidRPr="007C7D0A" w:rsidRDefault="0046621A" w:rsidP="00512635">
            <w:pPr>
              <w:pStyle w:val="Style2"/>
              <w:kinsoku w:val="0"/>
              <w:overflowPunct w:val="0"/>
              <w:autoSpaceDE/>
              <w:autoSpaceDN/>
              <w:adjustRightInd/>
              <w:spacing w:line="223"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 xml:space="preserve">GERANCE : associés, tous gérants, sauf désignation statutaire (ou par acte séparé) d'un ou plusieurs gérants, associés ou non (non commerçant), personne physique ou morale, assurant la fonction de direction et de représentation de la société. Formalités de publicité légale (nomination régulière dés lors). Cessation des fonctions : décès, démission, incapacité, ... Révocation (décision des associés et formalisme légal ; « justes motifs » = violation de la loi ou des statuts, faute de gestion manifeste), sinon dommages et intérêts au profit </w:t>
            </w:r>
            <w:r w:rsidRPr="007C7D0A">
              <w:rPr>
                <w:rStyle w:val="CharacterStyle2"/>
                <w:rFonts w:ascii="Garamond" w:hAnsi="Garamond" w:cs="Verdana"/>
                <w:i/>
                <w:iCs/>
                <w:sz w:val="18"/>
                <w:szCs w:val="18"/>
              </w:rPr>
              <w:t xml:space="preserve">du </w:t>
            </w:r>
            <w:r w:rsidRPr="007C7D0A">
              <w:rPr>
                <w:rStyle w:val="CharacterStyle2"/>
                <w:rFonts w:ascii="Garamond" w:hAnsi="Garamond" w:cs="Verdana"/>
                <w:sz w:val="18"/>
                <w:szCs w:val="18"/>
              </w:rPr>
              <w:t>gérant. Pouvoirs : accomplir tout acte de gestion dans l'intérêt de la société sous réserve des pouvoirs réservés aux associés (modification des statuts, dissolution), la société n'étant engagée que par les actes qui entrent dans l'objet social, toute clause limitative de pouvoirs restant inopposable aux tiers (délégations de pouvoir, temporaire ou à objet limité possibles). En cas de gérance collective, chacun détient séparément ce pouvoir (sauf opposition des autres gérants ou répartition des pouvoirs entre eux). Responsabilité, civile (faute de gestion, actes accomplis sans respect des clauses statutaires ou limitatives de pouvoirs) ou pénale (abus de biens sociaux non incriminé).</w:t>
            </w:r>
          </w:p>
          <w:p w14:paraId="60DCC8AF" w14:textId="77777777" w:rsidR="0046621A" w:rsidRPr="007C7D0A" w:rsidRDefault="00FE73B6" w:rsidP="00512635">
            <w:pPr>
              <w:pStyle w:val="Style2"/>
              <w:kinsoku w:val="0"/>
              <w:overflowPunct w:val="0"/>
              <w:autoSpaceDE/>
              <w:autoSpaceDN/>
              <w:adjustRightInd/>
              <w:spacing w:before="205" w:line="225"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ASSOCIE</w:t>
            </w:r>
            <w:r w:rsidR="0046621A" w:rsidRPr="007C7D0A">
              <w:rPr>
                <w:rStyle w:val="CharacterStyle2"/>
                <w:rFonts w:ascii="Garamond" w:hAnsi="Garamond" w:cs="Verdana"/>
                <w:sz w:val="18"/>
                <w:szCs w:val="18"/>
              </w:rPr>
              <w:t xml:space="preserve"> :</w:t>
            </w:r>
          </w:p>
          <w:p w14:paraId="110BD7BD" w14:textId="77777777" w:rsidR="00013CAB" w:rsidRPr="007C7D0A" w:rsidRDefault="0046621A" w:rsidP="00013CAB">
            <w:pPr>
              <w:pStyle w:val="Style2"/>
              <w:tabs>
                <w:tab w:val="left" w:pos="1224"/>
              </w:tabs>
              <w:kinsoku w:val="0"/>
              <w:overflowPunct w:val="0"/>
              <w:autoSpaceDE/>
              <w:autoSpaceDN/>
              <w:adjustRightInd/>
              <w:spacing w:before="8" w:line="225"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Droits</w:t>
            </w:r>
            <w:r w:rsidRPr="007C7D0A">
              <w:rPr>
                <w:rStyle w:val="CharacterStyle2"/>
                <w:rFonts w:ascii="Garamond" w:hAnsi="Garamond" w:cs="Verdana"/>
                <w:sz w:val="18"/>
                <w:szCs w:val="18"/>
              </w:rPr>
              <w:tab/>
            </w:r>
          </w:p>
          <w:p w14:paraId="0E60324C" w14:textId="77777777" w:rsidR="0046621A" w:rsidRPr="007C7D0A" w:rsidRDefault="0046621A" w:rsidP="00013CAB">
            <w:pPr>
              <w:pStyle w:val="Style2"/>
              <w:tabs>
                <w:tab w:val="left" w:pos="1224"/>
              </w:tabs>
              <w:kinsoku w:val="0"/>
              <w:overflowPunct w:val="0"/>
              <w:autoSpaceDE/>
              <w:autoSpaceDN/>
              <w:adjustRightInd/>
              <w:spacing w:before="8" w:line="225"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 Droit d'information (permanent ou préalablement à la décision collective),</w:t>
            </w:r>
          </w:p>
          <w:p w14:paraId="1B764FC6" w14:textId="77777777" w:rsidR="0046621A" w:rsidRPr="007C7D0A" w:rsidRDefault="0046621A" w:rsidP="00512635">
            <w:pPr>
              <w:pStyle w:val="Style2"/>
              <w:kinsoku w:val="0"/>
              <w:overflowPunct w:val="0"/>
              <w:autoSpaceDE/>
              <w:autoSpaceDN/>
              <w:adjustRightInd/>
              <w:spacing w:before="5" w:line="218"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 Participation à la décision collective et droit de vote (selon les statuts ou/et unanimité),</w:t>
            </w:r>
          </w:p>
          <w:p w14:paraId="24DF2151" w14:textId="77777777" w:rsidR="0046621A" w:rsidRPr="007C7D0A" w:rsidRDefault="0046621A" w:rsidP="00512635">
            <w:pPr>
              <w:pStyle w:val="Style2"/>
              <w:kinsoku w:val="0"/>
              <w:overflowPunct w:val="0"/>
              <w:autoSpaceDE/>
              <w:autoSpaceDN/>
              <w:adjustRightInd/>
              <w:spacing w:line="218"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 Droit de cession des parts sociales (d'ordre public : consentement unanime des associés),</w:t>
            </w:r>
          </w:p>
          <w:p w14:paraId="1F0DF7B8" w14:textId="77777777" w:rsidR="0046621A" w:rsidRPr="007C7D0A" w:rsidRDefault="0046621A" w:rsidP="00512635">
            <w:pPr>
              <w:pStyle w:val="Style2"/>
              <w:kinsoku w:val="0"/>
              <w:overflowPunct w:val="0"/>
              <w:autoSpaceDE/>
              <w:autoSpaceDN/>
              <w:adjustRightInd/>
              <w:spacing w:before="6" w:line="223"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 Droits financiers (dividendes, boni de liquidation).</w:t>
            </w:r>
          </w:p>
          <w:p w14:paraId="75E518C5" w14:textId="77777777" w:rsidR="0046621A" w:rsidRPr="007C7D0A" w:rsidRDefault="0046621A" w:rsidP="00512635">
            <w:pPr>
              <w:pStyle w:val="Style2"/>
              <w:kinsoku w:val="0"/>
              <w:overflowPunct w:val="0"/>
              <w:autoSpaceDE/>
              <w:autoSpaceDN/>
              <w:adjustRightInd/>
              <w:spacing w:line="220"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Obligation et contribution aux dettes sociales : légale, personnelle, indéfinie et solidaire (préalablement, mise en</w:t>
            </w:r>
          </w:p>
          <w:p w14:paraId="70F42FFB" w14:textId="77777777" w:rsidR="0046621A" w:rsidRPr="007C7D0A" w:rsidRDefault="0046621A" w:rsidP="00512635">
            <w:pPr>
              <w:pStyle w:val="Style2"/>
              <w:kinsoku w:val="0"/>
              <w:overflowPunct w:val="0"/>
              <w:autoSpaceDE/>
              <w:autoSpaceDN/>
              <w:adjustRightInd/>
              <w:spacing w:line="223"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demeure de la société).</w:t>
            </w:r>
          </w:p>
          <w:p w14:paraId="62E1981B" w14:textId="77777777" w:rsidR="0046621A" w:rsidRPr="007C7D0A" w:rsidRDefault="0046621A" w:rsidP="00512635">
            <w:pPr>
              <w:pStyle w:val="Style2"/>
              <w:kinsoku w:val="0"/>
              <w:overflowPunct w:val="0"/>
              <w:autoSpaceDE/>
              <w:autoSpaceDN/>
              <w:adjustRightInd/>
              <w:spacing w:before="227" w:line="221"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COMMISSAIRE AUX COMPTES : nomination facultative (désignation volontaire ou judiciaire) sauf lorsque deux des</w:t>
            </w:r>
          </w:p>
          <w:p w14:paraId="0395419E" w14:textId="77777777" w:rsidR="0046621A" w:rsidRPr="007C7D0A" w:rsidRDefault="0046621A" w:rsidP="00512635">
            <w:pPr>
              <w:pStyle w:val="Style2"/>
              <w:tabs>
                <w:tab w:val="right" w:pos="10296"/>
              </w:tabs>
              <w:kinsoku w:val="0"/>
              <w:overflowPunct w:val="0"/>
              <w:autoSpaceDE/>
              <w:autoSpaceDN/>
              <w:adjustRightInd/>
              <w:spacing w:line="220" w:lineRule="exact"/>
              <w:jc w:val="both"/>
              <w:textAlignment w:val="baseline"/>
              <w:rPr>
                <w:rStyle w:val="CharacterStyle2"/>
                <w:rFonts w:ascii="Garamond" w:hAnsi="Garamond" w:cs="Verdana"/>
                <w:sz w:val="18"/>
                <w:szCs w:val="18"/>
              </w:rPr>
            </w:pPr>
            <w:r w:rsidRPr="007C7D0A">
              <w:rPr>
                <w:rStyle w:val="CharacterStyle2"/>
                <w:rFonts w:ascii="Garamond" w:hAnsi="Garamond" w:cs="Verdana"/>
                <w:sz w:val="18"/>
                <w:szCs w:val="18"/>
              </w:rPr>
              <w:t>trois seuils légaux sont dépas</w:t>
            </w:r>
            <w:r w:rsidR="00013CAB" w:rsidRPr="007C7D0A">
              <w:rPr>
                <w:rStyle w:val="CharacterStyle2"/>
                <w:rFonts w:ascii="Garamond" w:hAnsi="Garamond" w:cs="Verdana"/>
                <w:sz w:val="18"/>
                <w:szCs w:val="18"/>
              </w:rPr>
              <w:t xml:space="preserve">sés (1,55M E de total de bilan, </w:t>
            </w:r>
            <w:r w:rsidRPr="007C7D0A">
              <w:rPr>
                <w:rStyle w:val="CharacterStyle2"/>
                <w:rFonts w:ascii="Garamond" w:hAnsi="Garamond" w:cs="Verdana"/>
                <w:sz w:val="18"/>
                <w:szCs w:val="18"/>
              </w:rPr>
              <w:t>3,1M € de chiffre d'affaires HT, 50 salariés en</w:t>
            </w:r>
            <w:r w:rsidRPr="007C7D0A">
              <w:rPr>
                <w:rStyle w:val="CharacterStyle2"/>
                <w:rFonts w:ascii="Garamond" w:hAnsi="Garamond" w:cs="Verdana"/>
                <w:sz w:val="18"/>
                <w:szCs w:val="18"/>
              </w:rPr>
              <w:br/>
              <w:t>moyenne). Statut des commissaires aux comptes applicable.</w:t>
            </w:r>
          </w:p>
        </w:tc>
      </w:tr>
      <w:tr w:rsidR="0046621A" w:rsidRPr="007C7D0A" w14:paraId="4E28E12B" w14:textId="77777777" w:rsidTr="00F22F9F">
        <w:trPr>
          <w:trHeight w:hRule="exact" w:val="230"/>
        </w:trPr>
        <w:tc>
          <w:tcPr>
            <w:tcW w:w="10445" w:type="dxa"/>
            <w:tcBorders>
              <w:top w:val="single" w:sz="4" w:space="0" w:color="auto"/>
              <w:left w:val="single" w:sz="4" w:space="0" w:color="auto"/>
              <w:bottom w:val="single" w:sz="4" w:space="0" w:color="auto"/>
              <w:right w:val="single" w:sz="4" w:space="0" w:color="auto"/>
            </w:tcBorders>
            <w:vAlign w:val="center"/>
          </w:tcPr>
          <w:p w14:paraId="5DACEDBA" w14:textId="77777777" w:rsidR="0046621A" w:rsidRPr="007C7D0A" w:rsidRDefault="0046621A" w:rsidP="00013CAB">
            <w:pPr>
              <w:pStyle w:val="Style2"/>
              <w:kinsoku w:val="0"/>
              <w:overflowPunct w:val="0"/>
              <w:autoSpaceDE/>
              <w:autoSpaceDN/>
              <w:adjustRightInd/>
              <w:spacing w:line="219"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Dissolution</w:t>
            </w:r>
          </w:p>
        </w:tc>
      </w:tr>
      <w:tr w:rsidR="0046621A" w:rsidRPr="007C7D0A" w14:paraId="16BB58C9" w14:textId="77777777" w:rsidTr="00F22F9F">
        <w:trPr>
          <w:trHeight w:hRule="exact" w:val="1382"/>
        </w:trPr>
        <w:tc>
          <w:tcPr>
            <w:tcW w:w="10445" w:type="dxa"/>
            <w:tcBorders>
              <w:top w:val="single" w:sz="4" w:space="0" w:color="auto"/>
              <w:left w:val="single" w:sz="4" w:space="0" w:color="auto"/>
              <w:bottom w:val="single" w:sz="4" w:space="0" w:color="auto"/>
              <w:right w:val="single" w:sz="4" w:space="0" w:color="auto"/>
            </w:tcBorders>
          </w:tcPr>
          <w:p w14:paraId="11531E58" w14:textId="77777777" w:rsidR="0046621A" w:rsidRPr="007C7D0A" w:rsidRDefault="0046621A" w:rsidP="00013CAB">
            <w:pPr>
              <w:pStyle w:val="Style2"/>
              <w:kinsoku w:val="0"/>
              <w:overflowPunct w:val="0"/>
              <w:autoSpaceDE/>
              <w:autoSpaceDN/>
              <w:adjustRightInd/>
              <w:spacing w:line="220"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lastRenderedPageBreak/>
              <w:t>Trois causes spécifiques de dissolution de plein droit :</w:t>
            </w:r>
          </w:p>
          <w:p w14:paraId="3CBFC2C7" w14:textId="77777777" w:rsidR="0046621A" w:rsidRPr="007C7D0A" w:rsidRDefault="0046621A" w:rsidP="00013CAB">
            <w:pPr>
              <w:pStyle w:val="Style2"/>
              <w:tabs>
                <w:tab w:val="left" w:pos="792"/>
              </w:tabs>
              <w:kinsoku w:val="0"/>
              <w:overflowPunct w:val="0"/>
              <w:autoSpaceDE/>
              <w:autoSpaceDN/>
              <w:adjustRightInd/>
              <w:spacing w:line="220"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w:t>
            </w:r>
            <w:r w:rsidRPr="007C7D0A">
              <w:rPr>
                <w:rStyle w:val="CharacterStyle2"/>
                <w:rFonts w:ascii="Garamond" w:hAnsi="Garamond" w:cs="Verdana"/>
                <w:sz w:val="18"/>
                <w:szCs w:val="18"/>
              </w:rPr>
              <w:tab/>
              <w:t>Décès d'un associé (sauf clause statutaire de continuation ou de transformation de la société).</w:t>
            </w:r>
          </w:p>
          <w:p w14:paraId="23A01799" w14:textId="77777777" w:rsidR="0046621A" w:rsidRPr="007C7D0A" w:rsidRDefault="0046621A" w:rsidP="00F22F9F">
            <w:pPr>
              <w:pStyle w:val="Style2"/>
              <w:tabs>
                <w:tab w:val="left" w:pos="792"/>
              </w:tabs>
              <w:kinsoku w:val="0"/>
              <w:overflowPunct w:val="0"/>
              <w:autoSpaceDE/>
              <w:autoSpaceDN/>
              <w:adjustRightInd/>
              <w:spacing w:before="1" w:line="223"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w:t>
            </w:r>
            <w:r w:rsidRPr="007C7D0A">
              <w:rPr>
                <w:rStyle w:val="CharacterStyle2"/>
                <w:rFonts w:ascii="Garamond" w:hAnsi="Garamond" w:cs="Verdana"/>
                <w:sz w:val="18"/>
                <w:szCs w:val="18"/>
              </w:rPr>
              <w:tab/>
              <w:t>Incapacité d'un associé (sauf transformation de la société) ou sanction judiciaire (faillite personnelle,</w:t>
            </w:r>
            <w:r w:rsidR="00F22F9F" w:rsidRPr="007C7D0A">
              <w:rPr>
                <w:rStyle w:val="CharacterStyle2"/>
                <w:rFonts w:ascii="Garamond" w:hAnsi="Garamond" w:cs="Verdana"/>
                <w:sz w:val="18"/>
                <w:szCs w:val="18"/>
              </w:rPr>
              <w:t xml:space="preserve"> </w:t>
            </w:r>
            <w:r w:rsidRPr="007C7D0A">
              <w:rPr>
                <w:rStyle w:val="CharacterStyle2"/>
                <w:rFonts w:ascii="Garamond" w:hAnsi="Garamond" w:cs="Verdana"/>
                <w:sz w:val="18"/>
                <w:szCs w:val="18"/>
              </w:rPr>
              <w:t>interdiction professionnelle d'exercer) sauf clause statutaire contraire ou décision à l'unanimité.</w:t>
            </w:r>
          </w:p>
          <w:p w14:paraId="4FB6111D" w14:textId="77777777" w:rsidR="0046621A" w:rsidRPr="007C7D0A" w:rsidRDefault="0046621A" w:rsidP="00013CAB">
            <w:pPr>
              <w:pStyle w:val="Style2"/>
              <w:tabs>
                <w:tab w:val="left" w:pos="792"/>
              </w:tabs>
              <w:kinsoku w:val="0"/>
              <w:overflowPunct w:val="0"/>
              <w:autoSpaceDE/>
              <w:autoSpaceDN/>
              <w:adjustRightInd/>
              <w:spacing w:after="17" w:line="232"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w:t>
            </w:r>
            <w:r w:rsidRPr="007C7D0A">
              <w:rPr>
                <w:rStyle w:val="CharacterStyle2"/>
                <w:rFonts w:ascii="Garamond" w:hAnsi="Garamond" w:cs="Verdana"/>
                <w:sz w:val="18"/>
                <w:szCs w:val="18"/>
              </w:rPr>
              <w:tab/>
              <w:t>Révocation du gérant associé statutaire, sauf clause statutaire con</w:t>
            </w:r>
            <w:r w:rsidR="00F22F9F" w:rsidRPr="007C7D0A">
              <w:rPr>
                <w:rStyle w:val="CharacterStyle2"/>
                <w:rFonts w:ascii="Garamond" w:hAnsi="Garamond" w:cs="Verdana"/>
                <w:sz w:val="18"/>
                <w:szCs w:val="18"/>
              </w:rPr>
              <w:t xml:space="preserve">traire ou continuation décidé à </w:t>
            </w:r>
            <w:r w:rsidRPr="007C7D0A">
              <w:rPr>
                <w:rStyle w:val="CharacterStyle2"/>
                <w:rFonts w:ascii="Garamond" w:hAnsi="Garamond" w:cs="Verdana"/>
                <w:sz w:val="18"/>
                <w:szCs w:val="18"/>
              </w:rPr>
              <w:t>l'unanimité simultanément.</w:t>
            </w:r>
          </w:p>
        </w:tc>
      </w:tr>
    </w:tbl>
    <w:p w14:paraId="2C49C2EE"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sectPr w:rsidR="0046621A" w:rsidRPr="00C91FC2" w:rsidSect="00CA58DE">
          <w:pgSz w:w="11918" w:h="16854"/>
          <w:pgMar w:top="1417" w:right="1417" w:bottom="1417" w:left="1417" w:header="720" w:footer="720" w:gutter="0"/>
          <w:cols w:space="720"/>
          <w:noEndnote/>
          <w:docGrid w:linePitch="326"/>
        </w:sectPr>
      </w:pPr>
    </w:p>
    <w:p w14:paraId="24C7E8DF" w14:textId="77777777" w:rsidR="0046621A" w:rsidRPr="00182A6C" w:rsidRDefault="00F22F9F" w:rsidP="00FE73B6">
      <w:pPr>
        <w:pStyle w:val="Titre2"/>
        <w:rPr>
          <w:rStyle w:val="CharacterStyle2"/>
          <w:sz w:val="28"/>
        </w:rPr>
      </w:pPr>
      <w:r w:rsidRPr="00182A6C">
        <w:rPr>
          <w:rStyle w:val="CharacterStyle2"/>
          <w:sz w:val="28"/>
        </w:rPr>
        <w:lastRenderedPageBreak/>
        <w:t xml:space="preserve">SECTION 2. </w:t>
      </w:r>
      <w:r w:rsidR="0046621A" w:rsidRPr="00182A6C">
        <w:rPr>
          <w:rStyle w:val="CharacterStyle2"/>
          <w:sz w:val="28"/>
        </w:rPr>
        <w:t xml:space="preserve">LA </w:t>
      </w:r>
      <w:r w:rsidRPr="00182A6C">
        <w:rPr>
          <w:rStyle w:val="CharacterStyle2"/>
          <w:sz w:val="28"/>
        </w:rPr>
        <w:t>SOCIETE A RESPONSABILITE LIMITEE</w:t>
      </w:r>
      <w:r w:rsidR="0046621A" w:rsidRPr="00182A6C">
        <w:rPr>
          <w:rStyle w:val="CharacterStyle2"/>
          <w:sz w:val="28"/>
        </w:rPr>
        <w:t xml:space="preserve"> — SARL - : </w:t>
      </w:r>
      <w:proofErr w:type="spellStart"/>
      <w:r w:rsidR="0046621A" w:rsidRPr="00182A6C">
        <w:rPr>
          <w:rStyle w:val="CharacterStyle2"/>
          <w:sz w:val="28"/>
        </w:rPr>
        <w:t>Pluripersonnelle</w:t>
      </w:r>
      <w:proofErr w:type="spellEnd"/>
      <w:r w:rsidR="0046621A" w:rsidRPr="00182A6C">
        <w:rPr>
          <w:rStyle w:val="CharacterStyle2"/>
          <w:sz w:val="28"/>
        </w:rPr>
        <w:t xml:space="preserve"> et unipersonnelle (EURL)</w:t>
      </w:r>
    </w:p>
    <w:p w14:paraId="243D86A2" w14:textId="77777777" w:rsidR="00992E20" w:rsidRPr="00182A6C" w:rsidRDefault="00992E20" w:rsidP="00FE73B6">
      <w:pPr>
        <w:pStyle w:val="Titre2"/>
      </w:pPr>
    </w:p>
    <w:p w14:paraId="6762C399" w14:textId="77777777" w:rsidR="0046621A" w:rsidRPr="00C91FC2" w:rsidRDefault="0046621A" w:rsidP="00512635">
      <w:pPr>
        <w:pStyle w:val="Style2"/>
        <w:kinsoku w:val="0"/>
        <w:overflowPunct w:val="0"/>
        <w:autoSpaceDE/>
        <w:autoSpaceDN/>
        <w:adjustRightInd/>
        <w:spacing w:before="30" w:line="246" w:lineRule="exact"/>
        <w:jc w:val="both"/>
        <w:textAlignment w:val="baseline"/>
        <w:rPr>
          <w:rStyle w:val="CharacterStyle2"/>
          <w:rFonts w:ascii="Garamond" w:hAnsi="Garamond"/>
        </w:rPr>
      </w:pPr>
      <w:r w:rsidRPr="00C91FC2">
        <w:rPr>
          <w:rStyle w:val="CharacterStyle2"/>
          <w:rFonts w:ascii="Garamond" w:hAnsi="Garamond"/>
        </w:rPr>
        <w:t>Code de commerce, articles L. 223-1 à L. 223-43.</w:t>
      </w:r>
    </w:p>
    <w:p w14:paraId="52F6C11D" w14:textId="77777777" w:rsidR="00F22F9F" w:rsidRPr="00C91FC2" w:rsidRDefault="00F22F9F" w:rsidP="00512635">
      <w:pPr>
        <w:pStyle w:val="Style2"/>
        <w:kinsoku w:val="0"/>
        <w:overflowPunct w:val="0"/>
        <w:autoSpaceDE/>
        <w:autoSpaceDN/>
        <w:adjustRightInd/>
        <w:spacing w:before="43" w:line="268" w:lineRule="exact"/>
        <w:jc w:val="both"/>
        <w:textAlignment w:val="baseline"/>
        <w:rPr>
          <w:rStyle w:val="CharacterStyle2"/>
          <w:rFonts w:ascii="Garamond" w:hAnsi="Garamond"/>
        </w:rPr>
      </w:pPr>
    </w:p>
    <w:p w14:paraId="5F5B4B07" w14:textId="77777777" w:rsidR="0046621A" w:rsidRDefault="0046621A" w:rsidP="00512635">
      <w:pPr>
        <w:pStyle w:val="Style2"/>
        <w:kinsoku w:val="0"/>
        <w:overflowPunct w:val="0"/>
        <w:autoSpaceDE/>
        <w:autoSpaceDN/>
        <w:adjustRightInd/>
        <w:spacing w:before="43" w:line="268" w:lineRule="exact"/>
        <w:jc w:val="both"/>
        <w:textAlignment w:val="baseline"/>
        <w:rPr>
          <w:rStyle w:val="CharacterStyle2"/>
          <w:rFonts w:ascii="Garamond" w:hAnsi="Garamond"/>
        </w:rPr>
      </w:pPr>
      <w:r w:rsidRPr="00C91FC2">
        <w:rPr>
          <w:rStyle w:val="CharacterStyle2"/>
          <w:rFonts w:ascii="Garamond" w:hAnsi="Garamond"/>
        </w:rPr>
        <w:t>Société commerciale par la forme, de nature juridique mixte (</w:t>
      </w:r>
      <w:r w:rsidR="00231BB0" w:rsidRPr="00C91FC2">
        <w:rPr>
          <w:rStyle w:val="CharacterStyle2"/>
          <w:rFonts w:ascii="Garamond" w:hAnsi="Garamond"/>
        </w:rPr>
        <w:t>mi- société</w:t>
      </w:r>
      <w:r w:rsidRPr="00C91FC2">
        <w:rPr>
          <w:rStyle w:val="CharacterStyle2"/>
          <w:rFonts w:ascii="Garamond" w:hAnsi="Garamond"/>
        </w:rPr>
        <w:t xml:space="preserve"> de personnes, </w:t>
      </w:r>
      <w:r w:rsidR="00231BB0" w:rsidRPr="00C91FC2">
        <w:rPr>
          <w:rStyle w:val="CharacterStyle2"/>
          <w:rFonts w:ascii="Garamond" w:hAnsi="Garamond"/>
        </w:rPr>
        <w:t>mi- société</w:t>
      </w:r>
      <w:r w:rsidRPr="00C91FC2">
        <w:rPr>
          <w:rStyle w:val="CharacterStyle2"/>
          <w:rFonts w:ascii="Garamond" w:hAnsi="Garamond"/>
        </w:rPr>
        <w:t xml:space="preserve"> de capitaux), elle correspond aux entreprises de taille familiale et/ou moyenne : division du capital social en parts sociales (aucune liberté de cession des parts aux tiers étrangers à la société), associés non contraints par la capacité commerciale et engagement des associés limité aux apports. Elle est dirigée par un ou plusieurs gérants, obligatoirement des personnes physiques. Il s'agit d'une forme de société pouvant être constituée avec un seul associé (entreprise unipersonnelle à responsabilité limitée).</w:t>
      </w:r>
    </w:p>
    <w:p w14:paraId="4C5A2F0C" w14:textId="77777777" w:rsidR="00182A6C" w:rsidRPr="00C91FC2" w:rsidRDefault="00182A6C" w:rsidP="00512635">
      <w:pPr>
        <w:pStyle w:val="Style2"/>
        <w:kinsoku w:val="0"/>
        <w:overflowPunct w:val="0"/>
        <w:autoSpaceDE/>
        <w:autoSpaceDN/>
        <w:adjustRightInd/>
        <w:spacing w:before="43" w:line="268" w:lineRule="exact"/>
        <w:jc w:val="both"/>
        <w:textAlignment w:val="baseline"/>
        <w:rPr>
          <w:rStyle w:val="CharacterStyle2"/>
          <w:rFonts w:ascii="Garamond" w:hAnsi="Garamond"/>
        </w:rPr>
      </w:pPr>
    </w:p>
    <w:p w14:paraId="3ACBC197" w14:textId="77777777" w:rsidR="0046621A" w:rsidRDefault="00F22F9F" w:rsidP="00FE73B6">
      <w:pPr>
        <w:pStyle w:val="Titre3"/>
        <w:rPr>
          <w:rStyle w:val="CharacterStyle2"/>
        </w:rPr>
      </w:pPr>
      <w:r w:rsidRPr="00C91FC2">
        <w:rPr>
          <w:rStyle w:val="CharacterStyle2"/>
        </w:rPr>
        <w:t xml:space="preserve">2.1. </w:t>
      </w:r>
      <w:r w:rsidR="0046621A" w:rsidRPr="00C91FC2">
        <w:rPr>
          <w:rStyle w:val="CharacterStyle2"/>
        </w:rPr>
        <w:t xml:space="preserve">La SARL </w:t>
      </w:r>
      <w:proofErr w:type="spellStart"/>
      <w:r w:rsidR="0046621A" w:rsidRPr="00C91FC2">
        <w:rPr>
          <w:rStyle w:val="CharacterStyle2"/>
        </w:rPr>
        <w:t>pluripersonnelle</w:t>
      </w:r>
      <w:proofErr w:type="spellEnd"/>
    </w:p>
    <w:p w14:paraId="35CE9CB7" w14:textId="77777777" w:rsidR="00182A6C" w:rsidRPr="00182A6C" w:rsidRDefault="00182A6C" w:rsidP="00182A6C"/>
    <w:tbl>
      <w:tblPr>
        <w:tblW w:w="10531" w:type="dxa"/>
        <w:tblInd w:w="-704" w:type="dxa"/>
        <w:tblLayout w:type="fixed"/>
        <w:tblCellMar>
          <w:left w:w="0" w:type="dxa"/>
          <w:right w:w="0" w:type="dxa"/>
        </w:tblCellMar>
        <w:tblLook w:val="0000" w:firstRow="0" w:lastRow="0" w:firstColumn="0" w:lastColumn="0" w:noHBand="0" w:noVBand="0"/>
      </w:tblPr>
      <w:tblGrid>
        <w:gridCol w:w="10531"/>
      </w:tblGrid>
      <w:tr w:rsidR="0046621A" w:rsidRPr="007C7D0A" w14:paraId="1F43C84F" w14:textId="77777777" w:rsidTr="00F22F9F">
        <w:trPr>
          <w:trHeight w:hRule="exact" w:val="288"/>
        </w:trPr>
        <w:tc>
          <w:tcPr>
            <w:tcW w:w="10531" w:type="dxa"/>
            <w:tcBorders>
              <w:top w:val="single" w:sz="4" w:space="0" w:color="auto"/>
              <w:left w:val="single" w:sz="4" w:space="0" w:color="auto"/>
              <w:bottom w:val="single" w:sz="4" w:space="0" w:color="auto"/>
              <w:right w:val="single" w:sz="4" w:space="0" w:color="auto"/>
            </w:tcBorders>
            <w:vAlign w:val="center"/>
          </w:tcPr>
          <w:p w14:paraId="525EF0AC" w14:textId="77777777" w:rsidR="0046621A" w:rsidRPr="007C7D0A" w:rsidRDefault="0046621A" w:rsidP="00512635">
            <w:pPr>
              <w:pStyle w:val="Style2"/>
              <w:kinsoku w:val="0"/>
              <w:overflowPunct w:val="0"/>
              <w:autoSpaceDE/>
              <w:autoSpaceDN/>
              <w:adjustRightInd/>
              <w:spacing w:before="42" w:line="236" w:lineRule="exact"/>
              <w:jc w:val="both"/>
              <w:textAlignment w:val="baseline"/>
              <w:rPr>
                <w:rStyle w:val="CharacterStyle2"/>
                <w:rFonts w:ascii="Garamond" w:hAnsi="Garamond"/>
              </w:rPr>
            </w:pPr>
            <w:r w:rsidRPr="007C7D0A">
              <w:rPr>
                <w:rStyle w:val="CharacterStyle2"/>
                <w:rFonts w:ascii="Garamond" w:hAnsi="Garamond"/>
              </w:rPr>
              <w:t>Constitution</w:t>
            </w:r>
          </w:p>
        </w:tc>
      </w:tr>
      <w:tr w:rsidR="0046621A" w:rsidRPr="007C7D0A" w14:paraId="24C49F87" w14:textId="77777777" w:rsidTr="00F22F9F">
        <w:trPr>
          <w:trHeight w:hRule="exact" w:val="1978"/>
        </w:trPr>
        <w:tc>
          <w:tcPr>
            <w:tcW w:w="10531" w:type="dxa"/>
            <w:tcBorders>
              <w:top w:val="single" w:sz="4" w:space="0" w:color="auto"/>
              <w:left w:val="single" w:sz="4" w:space="0" w:color="auto"/>
              <w:bottom w:val="single" w:sz="4" w:space="0" w:color="auto"/>
              <w:right w:val="single" w:sz="4" w:space="0" w:color="auto"/>
            </w:tcBorders>
          </w:tcPr>
          <w:p w14:paraId="06683FAA" w14:textId="77777777" w:rsidR="0046621A" w:rsidRPr="007C7D0A" w:rsidRDefault="0046621A" w:rsidP="00F22F9F">
            <w:pPr>
              <w:pStyle w:val="Style2"/>
              <w:kinsoku w:val="0"/>
              <w:overflowPunct w:val="0"/>
              <w:autoSpaceDE/>
              <w:autoSpaceDN/>
              <w:adjustRightInd/>
              <w:spacing w:line="242" w:lineRule="exact"/>
              <w:textAlignment w:val="baseline"/>
              <w:rPr>
                <w:rStyle w:val="CharacterStyle2"/>
                <w:rFonts w:ascii="Garamond" w:hAnsi="Garamond"/>
                <w:sz w:val="18"/>
                <w:szCs w:val="18"/>
              </w:rPr>
            </w:pPr>
            <w:r w:rsidRPr="007C7D0A">
              <w:rPr>
                <w:rStyle w:val="CharacterStyle2"/>
                <w:rFonts w:ascii="Garamond" w:hAnsi="Garamond"/>
                <w:sz w:val="18"/>
                <w:szCs w:val="18"/>
              </w:rPr>
              <w:t>Elle peut être constituée par deux associés au minimum et cent au maximum.</w:t>
            </w:r>
          </w:p>
          <w:p w14:paraId="685F22BD" w14:textId="77777777" w:rsidR="0046621A" w:rsidRPr="007C7D0A" w:rsidRDefault="0046621A" w:rsidP="00F22F9F">
            <w:pPr>
              <w:pStyle w:val="Style2"/>
              <w:kinsoku w:val="0"/>
              <w:overflowPunct w:val="0"/>
              <w:autoSpaceDE/>
              <w:autoSpaceDN/>
              <w:adjustRightInd/>
              <w:spacing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Le capital (éventuellement variable) est librement fixé par les statuts ; il est divisé en parts sociales égales fun montant librement fixé par les associés ; les apports sont : en numéraire (parts sociales libérées d'au moins 1/5`; libération du surplus dans les 5 ans, sur décision du gérant. Dépôt des fonds dans les 8 jours) ; en nature (évaluation obligatoire par un commissaire aux apports sauf si la valeur d'un apport &lt;7500E et si la valeur totale des apports en nature &lt; moitié du capital). Les statuts peuvent déterminer les modalités selon lesquelles peuvent être souscrites des parts sociales en industrie. L'apport en industrie ne constitue pas le capital social Les statuts sont signés par tous les associés (et annexes) : enregistrement publicité et immatriculation au RCS.</w:t>
            </w:r>
          </w:p>
        </w:tc>
      </w:tr>
      <w:tr w:rsidR="0046621A" w:rsidRPr="007C7D0A" w14:paraId="04CCCEDC" w14:textId="77777777" w:rsidTr="00F22F9F">
        <w:trPr>
          <w:trHeight w:hRule="exact" w:val="268"/>
        </w:trPr>
        <w:tc>
          <w:tcPr>
            <w:tcW w:w="10531" w:type="dxa"/>
            <w:tcBorders>
              <w:top w:val="single" w:sz="4" w:space="0" w:color="auto"/>
              <w:left w:val="single" w:sz="4" w:space="0" w:color="auto"/>
              <w:bottom w:val="single" w:sz="4" w:space="0" w:color="auto"/>
              <w:right w:val="single" w:sz="4" w:space="0" w:color="auto"/>
            </w:tcBorders>
            <w:vAlign w:val="center"/>
          </w:tcPr>
          <w:p w14:paraId="2628C2FB" w14:textId="77777777" w:rsidR="0046621A" w:rsidRPr="007C7D0A" w:rsidRDefault="0046621A" w:rsidP="00512635">
            <w:pPr>
              <w:pStyle w:val="Style2"/>
              <w:kinsoku w:val="0"/>
              <w:overflowPunct w:val="0"/>
              <w:autoSpaceDE/>
              <w:autoSpaceDN/>
              <w:adjustRightInd/>
              <w:spacing w:line="236" w:lineRule="exact"/>
              <w:jc w:val="both"/>
              <w:textAlignment w:val="baseline"/>
              <w:rPr>
                <w:rStyle w:val="CharacterStyle2"/>
                <w:rFonts w:ascii="Garamond" w:hAnsi="Garamond"/>
              </w:rPr>
            </w:pPr>
            <w:r w:rsidRPr="007C7D0A">
              <w:rPr>
                <w:rStyle w:val="CharacterStyle2"/>
                <w:rFonts w:ascii="Garamond" w:hAnsi="Garamond"/>
              </w:rPr>
              <w:t>Fonctionnement et contrôle</w:t>
            </w:r>
          </w:p>
        </w:tc>
      </w:tr>
      <w:tr w:rsidR="0046621A" w:rsidRPr="007C7D0A" w14:paraId="42A5062A" w14:textId="77777777" w:rsidTr="00182A6C">
        <w:trPr>
          <w:trHeight w:hRule="exact" w:val="9517"/>
        </w:trPr>
        <w:tc>
          <w:tcPr>
            <w:tcW w:w="10531" w:type="dxa"/>
            <w:tcBorders>
              <w:top w:val="single" w:sz="4" w:space="0" w:color="auto"/>
              <w:left w:val="single" w:sz="4" w:space="0" w:color="auto"/>
              <w:bottom w:val="single" w:sz="4" w:space="0" w:color="auto"/>
              <w:right w:val="single" w:sz="4" w:space="0" w:color="auto"/>
            </w:tcBorders>
          </w:tcPr>
          <w:p w14:paraId="40287FD3" w14:textId="77777777" w:rsidR="0046621A" w:rsidRPr="007C7D0A" w:rsidRDefault="00F22F9F" w:rsidP="00F22F9F">
            <w:pPr>
              <w:pStyle w:val="Style2"/>
              <w:kinsoku w:val="0"/>
              <w:overflowPunct w:val="0"/>
              <w:autoSpaceDE/>
              <w:autoSpaceDN/>
              <w:adjustRightInd/>
              <w:spacing w:line="246" w:lineRule="exact"/>
              <w:textAlignment w:val="baseline"/>
              <w:rPr>
                <w:rStyle w:val="CharacterStyle2"/>
                <w:rFonts w:ascii="Garamond" w:hAnsi="Garamond"/>
                <w:sz w:val="18"/>
                <w:szCs w:val="18"/>
              </w:rPr>
            </w:pPr>
            <w:r w:rsidRPr="007C7D0A">
              <w:rPr>
                <w:rStyle w:val="CharacterStyle2"/>
                <w:rFonts w:ascii="Garamond" w:hAnsi="Garamond"/>
                <w:sz w:val="18"/>
                <w:szCs w:val="18"/>
              </w:rPr>
              <w:lastRenderedPageBreak/>
              <w:t>Associés</w:t>
            </w:r>
          </w:p>
          <w:p w14:paraId="6CBC9A71" w14:textId="77777777" w:rsidR="00F22F9F" w:rsidRPr="007C7D0A" w:rsidRDefault="0046621A"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sidRPr="007C7D0A">
              <w:rPr>
                <w:rStyle w:val="CharacterStyle2"/>
                <w:rFonts w:ascii="Garamond" w:hAnsi="Garamond"/>
                <w:b/>
                <w:sz w:val="18"/>
                <w:szCs w:val="18"/>
              </w:rPr>
              <w:t>Droits politiques</w:t>
            </w:r>
            <w:r w:rsidRPr="007C7D0A">
              <w:rPr>
                <w:rStyle w:val="CharacterStyle2"/>
                <w:rFonts w:ascii="Garamond" w:hAnsi="Garamond"/>
                <w:sz w:val="18"/>
                <w:szCs w:val="18"/>
              </w:rPr>
              <w:t xml:space="preserve"> : </w:t>
            </w:r>
          </w:p>
          <w:p w14:paraId="1A7DC442" w14:textId="77777777" w:rsidR="00182A6C" w:rsidRDefault="00182A6C"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Pr>
                <w:rStyle w:val="CharacterStyle2"/>
                <w:rFonts w:ascii="Garamond" w:hAnsi="Garamond"/>
                <w:sz w:val="18"/>
                <w:szCs w:val="18"/>
              </w:rPr>
              <w:t xml:space="preserve">1. Droit à l'information </w:t>
            </w:r>
          </w:p>
          <w:p w14:paraId="65DEDE55" w14:textId="77777777" w:rsidR="00182A6C" w:rsidRDefault="0046621A"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Occa</w:t>
            </w:r>
            <w:r w:rsidR="00182A6C">
              <w:rPr>
                <w:rStyle w:val="CharacterStyle2"/>
                <w:rFonts w:ascii="Garamond" w:hAnsi="Garamond"/>
                <w:sz w:val="18"/>
                <w:szCs w:val="18"/>
              </w:rPr>
              <w:t>sionnel, avant toute assemblée : d</w:t>
            </w:r>
            <w:r w:rsidRPr="007C7D0A">
              <w:rPr>
                <w:rStyle w:val="CharacterStyle2"/>
                <w:rFonts w:ascii="Garamond" w:hAnsi="Garamond"/>
                <w:sz w:val="18"/>
                <w:szCs w:val="18"/>
              </w:rPr>
              <w:t>roit de poser des questions écrites relatives à l'assemblée.</w:t>
            </w:r>
          </w:p>
          <w:p w14:paraId="32045239" w14:textId="77777777" w:rsidR="00182A6C" w:rsidRDefault="0046621A"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Permanent : à toute époque sur trois exercices.</w:t>
            </w:r>
          </w:p>
          <w:p w14:paraId="6AD32B66" w14:textId="77777777" w:rsidR="00182A6C" w:rsidRDefault="0046621A"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Droit de poser deux fois par an des questions par écrit sur tout fait de nature à compromettre la continuité de l'exploitation : droit d'alerte.</w:t>
            </w:r>
          </w:p>
          <w:p w14:paraId="4234C7F7" w14:textId="77777777" w:rsidR="00182A6C" w:rsidRDefault="0046621A"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Droit de demander au tribunal la désignation d'un expert de gestion (expertise de minorité).</w:t>
            </w:r>
          </w:p>
          <w:p w14:paraId="7DE81562" w14:textId="77777777" w:rsidR="00182A6C" w:rsidRDefault="0046621A"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Droit de désigner un commissaire aux comptes.</w:t>
            </w:r>
          </w:p>
          <w:p w14:paraId="4B895BD1" w14:textId="77777777" w:rsidR="00F22F9F" w:rsidRDefault="0046621A"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 Droit d'engager l'action sociale en responsabilité contre le gérant </w:t>
            </w:r>
          </w:p>
          <w:p w14:paraId="6F944DA5" w14:textId="77777777" w:rsidR="00182A6C" w:rsidRPr="007C7D0A" w:rsidRDefault="00182A6C"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p>
          <w:p w14:paraId="2773A249" w14:textId="77777777" w:rsidR="00182A6C" w:rsidRDefault="00182A6C"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Pr>
                <w:rStyle w:val="CharacterStyle2"/>
                <w:rFonts w:ascii="Garamond" w:hAnsi="Garamond"/>
                <w:sz w:val="18"/>
                <w:szCs w:val="18"/>
              </w:rPr>
              <w:t xml:space="preserve">2. Droit de vote </w:t>
            </w:r>
          </w:p>
          <w:p w14:paraId="1A25A15D" w14:textId="77777777" w:rsidR="00182A6C" w:rsidRDefault="0046621A"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Droit de participer aux décisions collectives : </w:t>
            </w:r>
          </w:p>
          <w:p w14:paraId="30AC3445" w14:textId="77777777" w:rsidR="00182A6C" w:rsidRDefault="0046621A"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 Trois modes de consultation : en assemblée, consultation par écrit, consentement dans un acte. </w:t>
            </w:r>
          </w:p>
          <w:p w14:paraId="595DF97B" w14:textId="77777777" w:rsidR="00182A6C" w:rsidRDefault="0046621A"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 Droit de demander en justice un mandataire chargé de convoquer l'assemblée. </w:t>
            </w:r>
          </w:p>
          <w:p w14:paraId="0538C94A" w14:textId="77777777" w:rsidR="0046621A" w:rsidRPr="007C7D0A" w:rsidRDefault="0046621A" w:rsidP="00F22F9F">
            <w:pPr>
              <w:pStyle w:val="Style2"/>
              <w:kinsoku w:val="0"/>
              <w:overflowPunct w:val="0"/>
              <w:autoSpaceDE/>
              <w:autoSpaceDN/>
              <w:adjustRightInd/>
              <w:spacing w:before="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Majorité des décisions ordinaires : sur Ire consultation, plus de la moitié des parts sociales ; sur 2e consultation : majorité des votes émis. Exemples de décisions ordinaires, approbation des comptes annuels, affectation des résultats, nomination, révocation du gérant, approbation des conventions réglementées, nomination du commissai</w:t>
            </w:r>
            <w:r w:rsidR="00F22F9F" w:rsidRPr="007C7D0A">
              <w:rPr>
                <w:rStyle w:val="CharacterStyle2"/>
                <w:rFonts w:ascii="Garamond" w:hAnsi="Garamond"/>
                <w:sz w:val="18"/>
                <w:szCs w:val="18"/>
              </w:rPr>
              <w:t>re aux comptes, du liquidateur.</w:t>
            </w:r>
          </w:p>
          <w:p w14:paraId="6E8EDB0B" w14:textId="77777777" w:rsidR="00182A6C" w:rsidRDefault="0046621A" w:rsidP="00F22F9F">
            <w:pPr>
              <w:pStyle w:val="Style2"/>
              <w:kinsoku w:val="0"/>
              <w:overflowPunct w:val="0"/>
              <w:autoSpaceDE/>
              <w:autoSpaceDN/>
              <w:adjustRightInd/>
              <w:spacing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Majorité des décisions extraordinaires : - </w:t>
            </w:r>
            <w:r w:rsidR="00F22F9F" w:rsidRPr="007C7D0A">
              <w:rPr>
                <w:rStyle w:val="CharacterStyle2"/>
                <w:rFonts w:ascii="Garamond" w:hAnsi="Garamond"/>
                <w:sz w:val="18"/>
                <w:szCs w:val="18"/>
              </w:rPr>
              <w:t xml:space="preserve">principe. </w:t>
            </w:r>
            <w:r w:rsidRPr="007C7D0A">
              <w:rPr>
                <w:rStyle w:val="CharacterStyle2"/>
                <w:rFonts w:ascii="Garamond" w:hAnsi="Garamond"/>
                <w:sz w:val="18"/>
                <w:szCs w:val="18"/>
              </w:rPr>
              <w:t xml:space="preserve">trois quarts des parts sociales pour les sociétés constituées avant le 3.08.2005, deux tiers des parts sociales pour les sociétés constituées après le 3.08.2005 ; </w:t>
            </w:r>
          </w:p>
          <w:p w14:paraId="797639EA" w14:textId="77777777" w:rsidR="0046621A" w:rsidRPr="007C7D0A" w:rsidRDefault="0046621A" w:rsidP="00F22F9F">
            <w:pPr>
              <w:pStyle w:val="Style2"/>
              <w:kinsoku w:val="0"/>
              <w:overflowPunct w:val="0"/>
              <w:autoSpaceDE/>
              <w:autoSpaceDN/>
              <w:adjustRightInd/>
              <w:spacing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exceptions (• la moitié des parts sociales pour une augmentation du capital par incorporation de bénéfices ou de réserves ; • l'unanimité pour le changement de nationalité de la société, la transformation de la SARL en SNC, SCS, SCA, SAS ; •</w:t>
            </w:r>
            <w:r w:rsidR="00182A6C">
              <w:rPr>
                <w:rStyle w:val="CharacterStyle2"/>
                <w:rFonts w:ascii="Garamond" w:hAnsi="Garamond"/>
                <w:sz w:val="18"/>
                <w:szCs w:val="18"/>
              </w:rPr>
              <w:t xml:space="preserve"> </w:t>
            </w:r>
            <w:r w:rsidRPr="007C7D0A">
              <w:rPr>
                <w:rStyle w:val="CharacterStyle2"/>
                <w:rFonts w:ascii="Garamond" w:hAnsi="Garamond"/>
                <w:sz w:val="18"/>
                <w:szCs w:val="18"/>
              </w:rPr>
              <w:t>la majorité des associés représentant la moitié des parts sociales pour la cession des parts â un tiers ou leur nantissement).</w:t>
            </w:r>
          </w:p>
          <w:p w14:paraId="4798CF34" w14:textId="77777777" w:rsidR="00F22F9F" w:rsidRPr="007C7D0A" w:rsidRDefault="00F22F9F" w:rsidP="00F22F9F">
            <w:pPr>
              <w:pStyle w:val="Style2"/>
              <w:kinsoku w:val="0"/>
              <w:overflowPunct w:val="0"/>
              <w:autoSpaceDE/>
              <w:autoSpaceDN/>
              <w:adjustRightInd/>
              <w:spacing w:line="245" w:lineRule="exact"/>
              <w:textAlignment w:val="baseline"/>
              <w:rPr>
                <w:rStyle w:val="CharacterStyle2"/>
                <w:rFonts w:ascii="Garamond" w:hAnsi="Garamond"/>
                <w:sz w:val="18"/>
                <w:szCs w:val="18"/>
              </w:rPr>
            </w:pPr>
          </w:p>
          <w:p w14:paraId="4C51C7D8" w14:textId="77777777" w:rsidR="00182A6C" w:rsidRDefault="0046621A" w:rsidP="00F22F9F">
            <w:pPr>
              <w:pStyle w:val="Style2"/>
              <w:kinsoku w:val="0"/>
              <w:overflowPunct w:val="0"/>
              <w:autoSpaceDE/>
              <w:autoSpaceDN/>
              <w:adjustRightInd/>
              <w:spacing w:line="245" w:lineRule="exact"/>
              <w:textAlignment w:val="baseline"/>
              <w:rPr>
                <w:rStyle w:val="CharacterStyle2"/>
                <w:rFonts w:ascii="Garamond" w:hAnsi="Garamond"/>
                <w:sz w:val="18"/>
                <w:szCs w:val="18"/>
              </w:rPr>
            </w:pPr>
            <w:r w:rsidRPr="007C7D0A">
              <w:rPr>
                <w:rStyle w:val="CharacterStyle2"/>
                <w:rFonts w:ascii="Garamond" w:hAnsi="Garamond"/>
                <w:b/>
                <w:sz w:val="18"/>
                <w:szCs w:val="18"/>
              </w:rPr>
              <w:t>Droits financiers</w:t>
            </w:r>
            <w:r w:rsidRPr="007C7D0A">
              <w:rPr>
                <w:rStyle w:val="CharacterStyle2"/>
                <w:rFonts w:ascii="Garamond" w:hAnsi="Garamond"/>
                <w:sz w:val="18"/>
                <w:szCs w:val="18"/>
              </w:rPr>
              <w:t xml:space="preserve"> : </w:t>
            </w:r>
          </w:p>
          <w:p w14:paraId="786C8E05" w14:textId="77777777" w:rsidR="00F22F9F" w:rsidRPr="007C7D0A" w:rsidRDefault="0046621A" w:rsidP="00F22F9F">
            <w:pPr>
              <w:pStyle w:val="Style2"/>
              <w:kinsoku w:val="0"/>
              <w:overflowPunct w:val="0"/>
              <w:autoSpaceDE/>
              <w:autoSpaceDN/>
              <w:adjustRightInd/>
              <w:spacing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1. Au cours de la vie sociale (Droit au dividende). </w:t>
            </w:r>
          </w:p>
          <w:p w14:paraId="77914CE0" w14:textId="77777777" w:rsidR="0046621A" w:rsidRPr="007C7D0A" w:rsidRDefault="0046621A" w:rsidP="00F22F9F">
            <w:pPr>
              <w:pStyle w:val="Style2"/>
              <w:kinsoku w:val="0"/>
              <w:overflowPunct w:val="0"/>
              <w:autoSpaceDE/>
              <w:autoSpaceDN/>
              <w:adjustRightInd/>
              <w:spacing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2. À la fin de la vie sociale • Droit aux réserves. • Droit au remboursement de l'apport. • Droit au boni de liquidation. • Droit à la reprise de l'apport. Droits sur litres sociaux : Les parts sociales sont des créances.</w:t>
            </w:r>
          </w:p>
          <w:p w14:paraId="1C3F1F58" w14:textId="77777777" w:rsidR="0046621A" w:rsidRPr="007C7D0A" w:rsidRDefault="0046621A" w:rsidP="00F22F9F">
            <w:pPr>
              <w:pStyle w:val="Style2"/>
              <w:kinsoku w:val="0"/>
              <w:overflowPunct w:val="0"/>
              <w:autoSpaceDE/>
              <w:autoSpaceDN/>
              <w:adjustRightInd/>
              <w:spacing w:before="7"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Droit de céder ses parts sociales : libre cession entre associés, conjoints, ascendants et descendants. Agrément des tiers cessionnaires : notification du projet et consultation des associés ; autorisation expresse (majorité des associés) ou autorisation tacite (à défaut de décision dans le délai de 3 mois) ou autorisation par déchéance (refus d'agrément et rachat obligatoire inopérant) ou refus d'agrément (notifié par </w:t>
            </w:r>
            <w:proofErr w:type="spellStart"/>
            <w:r w:rsidRPr="007C7D0A">
              <w:rPr>
                <w:rStyle w:val="CharacterStyle2"/>
                <w:rFonts w:ascii="Garamond" w:hAnsi="Garamond"/>
                <w:sz w:val="18"/>
                <w:szCs w:val="18"/>
              </w:rPr>
              <w:t>Lrar</w:t>
            </w:r>
            <w:proofErr w:type="spellEnd"/>
            <w:r w:rsidRPr="007C7D0A">
              <w:rPr>
                <w:rStyle w:val="CharacterStyle2"/>
                <w:rFonts w:ascii="Garamond" w:hAnsi="Garamond"/>
                <w:sz w:val="18"/>
                <w:szCs w:val="18"/>
              </w:rPr>
              <w:t xml:space="preserve"> et rachat obligatoire des parts sociales).</w:t>
            </w:r>
          </w:p>
          <w:p w14:paraId="3CA23116" w14:textId="77777777" w:rsidR="0046621A" w:rsidRPr="007C7D0A" w:rsidRDefault="0046621A" w:rsidP="00F22F9F">
            <w:pPr>
              <w:pStyle w:val="Style2"/>
              <w:kinsoku w:val="0"/>
              <w:overflowPunct w:val="0"/>
              <w:autoSpaceDE/>
              <w:autoSpaceDN/>
              <w:adjustRightInd/>
              <w:spacing w:line="242"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Droit de transmettre ses </w:t>
            </w:r>
            <w:r w:rsidRPr="007C7D0A">
              <w:rPr>
                <w:rStyle w:val="CharacterStyle2"/>
                <w:rFonts w:ascii="Garamond" w:hAnsi="Garamond"/>
                <w:i/>
                <w:iCs/>
                <w:sz w:val="18"/>
                <w:szCs w:val="18"/>
              </w:rPr>
              <w:t xml:space="preserve">parts </w:t>
            </w:r>
            <w:r w:rsidRPr="007C7D0A">
              <w:rPr>
                <w:rStyle w:val="CharacterStyle2"/>
                <w:rFonts w:ascii="Garamond" w:hAnsi="Garamond"/>
                <w:sz w:val="18"/>
                <w:szCs w:val="18"/>
              </w:rPr>
              <w:t>sociales : librement transmissibles par voie de succession ou en cas de liquidation de communauté de biens entre époux.</w:t>
            </w:r>
          </w:p>
          <w:p w14:paraId="3541E2B9" w14:textId="77777777" w:rsidR="0046621A" w:rsidRPr="007C7D0A" w:rsidRDefault="0046621A" w:rsidP="00F22F9F">
            <w:pPr>
              <w:pStyle w:val="Style2"/>
              <w:kinsoku w:val="0"/>
              <w:overflowPunct w:val="0"/>
              <w:autoSpaceDE/>
              <w:autoSpaceDN/>
              <w:adjustRightInd/>
              <w:spacing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Droit de nantir ses parts sociales : en garantie d'un prêt qui lui est consenti, un associé peut donner ses parts sociales en nantissement Portant sur un bien mobilier, ce nantissement constitue un gage.</w:t>
            </w:r>
          </w:p>
          <w:p w14:paraId="3BA3A2DB" w14:textId="77777777" w:rsidR="0046621A" w:rsidRPr="007C7D0A" w:rsidRDefault="0046621A" w:rsidP="00F22F9F">
            <w:pPr>
              <w:pStyle w:val="Style2"/>
              <w:kinsoku w:val="0"/>
              <w:overflowPunct w:val="0"/>
              <w:autoSpaceDE/>
              <w:autoSpaceDN/>
              <w:adjustRightInd/>
              <w:spacing w:line="244" w:lineRule="exact"/>
              <w:textAlignment w:val="baseline"/>
              <w:rPr>
                <w:rStyle w:val="CharacterStyle2"/>
                <w:rFonts w:ascii="Garamond" w:hAnsi="Garamond"/>
                <w:sz w:val="18"/>
                <w:szCs w:val="18"/>
              </w:rPr>
            </w:pPr>
            <w:r w:rsidRPr="007C7D0A">
              <w:rPr>
                <w:rStyle w:val="CharacterStyle2"/>
                <w:rFonts w:ascii="Garamond" w:hAnsi="Garamond"/>
                <w:sz w:val="18"/>
                <w:szCs w:val="18"/>
              </w:rPr>
              <w:t>Emi</w:t>
            </w:r>
            <w:r w:rsidR="00F22F9F" w:rsidRPr="007C7D0A">
              <w:rPr>
                <w:rStyle w:val="CharacterStyle2"/>
                <w:rFonts w:ascii="Garamond" w:hAnsi="Garamond"/>
                <w:sz w:val="18"/>
                <w:szCs w:val="18"/>
              </w:rPr>
              <w:t xml:space="preserve">ssion d'obligations nominatives : </w:t>
            </w:r>
            <w:r w:rsidRPr="007C7D0A">
              <w:rPr>
                <w:rStyle w:val="CharacterStyle2"/>
                <w:rFonts w:ascii="Garamond" w:hAnsi="Garamond"/>
                <w:sz w:val="18"/>
                <w:szCs w:val="18"/>
              </w:rPr>
              <w:t xml:space="preserve">possible </w:t>
            </w:r>
            <w:r w:rsidRPr="007C7D0A">
              <w:rPr>
                <w:rStyle w:val="CharacterStyle2"/>
                <w:rFonts w:ascii="Garamond" w:hAnsi="Garamond"/>
                <w:i/>
                <w:iCs/>
                <w:sz w:val="18"/>
                <w:szCs w:val="18"/>
              </w:rPr>
              <w:t xml:space="preserve">dans </w:t>
            </w:r>
            <w:r w:rsidRPr="007C7D0A">
              <w:rPr>
                <w:rStyle w:val="CharacterStyle2"/>
                <w:rFonts w:ascii="Garamond" w:hAnsi="Garamond"/>
                <w:sz w:val="18"/>
                <w:szCs w:val="18"/>
              </w:rPr>
              <w:t>les SARL désignant un CAC, dont les comptes (3 derniers exercices) ont été régulièrement approuvés, sans pouvoir offrir ses titres au public sur communication d'un document d'informations.</w:t>
            </w:r>
          </w:p>
          <w:p w14:paraId="0FAB889F" w14:textId="77777777" w:rsidR="0046621A" w:rsidRPr="007C7D0A" w:rsidRDefault="0046621A" w:rsidP="00F22F9F">
            <w:pPr>
              <w:pStyle w:val="Style2"/>
              <w:kinsoku w:val="0"/>
              <w:overflowPunct w:val="0"/>
              <w:autoSpaceDE/>
              <w:autoSpaceDN/>
              <w:adjustRightInd/>
              <w:spacing w:before="57" w:line="216" w:lineRule="exact"/>
              <w:textAlignment w:val="baseline"/>
              <w:rPr>
                <w:rStyle w:val="CharacterStyle2"/>
                <w:rFonts w:ascii="Garamond" w:hAnsi="Garamond"/>
                <w:sz w:val="18"/>
                <w:szCs w:val="18"/>
              </w:rPr>
            </w:pPr>
          </w:p>
        </w:tc>
      </w:tr>
    </w:tbl>
    <w:p w14:paraId="4FEA6142"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sectPr w:rsidR="0046621A" w:rsidRPr="00C91FC2" w:rsidSect="00CA58DE">
          <w:pgSz w:w="11918" w:h="16854"/>
          <w:pgMar w:top="1417" w:right="1417" w:bottom="1417" w:left="1417" w:header="720" w:footer="720" w:gutter="0"/>
          <w:cols w:space="720"/>
          <w:noEndnote/>
          <w:docGrid w:linePitch="326"/>
        </w:sectPr>
      </w:pPr>
    </w:p>
    <w:tbl>
      <w:tblPr>
        <w:tblW w:w="10579" w:type="dxa"/>
        <w:tblInd w:w="-562" w:type="dxa"/>
        <w:tblLayout w:type="fixed"/>
        <w:tblCellMar>
          <w:left w:w="0" w:type="dxa"/>
          <w:right w:w="0" w:type="dxa"/>
        </w:tblCellMar>
        <w:tblLook w:val="0000" w:firstRow="0" w:lastRow="0" w:firstColumn="0" w:lastColumn="0" w:noHBand="0" w:noVBand="0"/>
      </w:tblPr>
      <w:tblGrid>
        <w:gridCol w:w="10579"/>
      </w:tblGrid>
      <w:tr w:rsidR="0046621A" w:rsidRPr="007C7D0A" w14:paraId="0E4C8BCE" w14:textId="77777777" w:rsidTr="00182A6C">
        <w:trPr>
          <w:trHeight w:hRule="exact" w:val="10084"/>
        </w:trPr>
        <w:tc>
          <w:tcPr>
            <w:tcW w:w="10579" w:type="dxa"/>
            <w:tcBorders>
              <w:top w:val="single" w:sz="4" w:space="0" w:color="auto"/>
              <w:left w:val="single" w:sz="4" w:space="0" w:color="auto"/>
              <w:bottom w:val="single" w:sz="4" w:space="0" w:color="auto"/>
              <w:right w:val="single" w:sz="4" w:space="0" w:color="auto"/>
            </w:tcBorders>
          </w:tcPr>
          <w:p w14:paraId="6DA1FF4F" w14:textId="77777777" w:rsidR="0046621A" w:rsidRPr="007C7D0A" w:rsidRDefault="0046621A" w:rsidP="00F22F9F">
            <w:pPr>
              <w:pStyle w:val="Style2"/>
              <w:kinsoku w:val="0"/>
              <w:overflowPunct w:val="0"/>
              <w:autoSpaceDE/>
              <w:autoSpaceDN/>
              <w:adjustRightInd/>
              <w:spacing w:before="43" w:line="242" w:lineRule="exact"/>
              <w:textAlignment w:val="baseline"/>
              <w:rPr>
                <w:rStyle w:val="CharacterStyle2"/>
                <w:rFonts w:ascii="Garamond" w:hAnsi="Garamond"/>
                <w:b/>
                <w:bCs/>
                <w:sz w:val="18"/>
                <w:szCs w:val="18"/>
              </w:rPr>
            </w:pPr>
            <w:r w:rsidRPr="007C7D0A">
              <w:rPr>
                <w:rStyle w:val="CharacterStyle2"/>
                <w:rFonts w:ascii="Garamond" w:hAnsi="Garamond"/>
                <w:b/>
                <w:bCs/>
                <w:sz w:val="18"/>
                <w:szCs w:val="18"/>
              </w:rPr>
              <w:lastRenderedPageBreak/>
              <w:t>GERANCE</w:t>
            </w:r>
          </w:p>
          <w:p w14:paraId="7ACC6DD6" w14:textId="77777777" w:rsidR="00182A6C" w:rsidRDefault="0046621A" w:rsidP="00F22F9F">
            <w:pPr>
              <w:pStyle w:val="Style2"/>
              <w:kinsoku w:val="0"/>
              <w:overflowPunct w:val="0"/>
              <w:autoSpaceDE/>
              <w:autoSpaceDN/>
              <w:adjustRightInd/>
              <w:spacing w:before="34" w:line="245" w:lineRule="exact"/>
              <w:textAlignment w:val="baseline"/>
              <w:rPr>
                <w:rStyle w:val="CharacterStyle2"/>
                <w:rFonts w:ascii="Garamond" w:hAnsi="Garamond"/>
                <w:b/>
                <w:bCs/>
                <w:sz w:val="18"/>
                <w:szCs w:val="18"/>
              </w:rPr>
            </w:pPr>
            <w:r w:rsidRPr="007C7D0A">
              <w:rPr>
                <w:rStyle w:val="CharacterStyle2"/>
                <w:rFonts w:ascii="Garamond" w:hAnsi="Garamond"/>
                <w:b/>
                <w:bCs/>
                <w:sz w:val="18"/>
                <w:szCs w:val="18"/>
              </w:rPr>
              <w:t xml:space="preserve">Nomination : une ou plusieurs personnes physiques, associées ou non (mandat social) </w:t>
            </w:r>
          </w:p>
          <w:p w14:paraId="0F9E9990" w14:textId="77777777" w:rsidR="00182A6C" w:rsidRDefault="0046621A" w:rsidP="00F22F9F">
            <w:pPr>
              <w:pStyle w:val="Style2"/>
              <w:kinsoku w:val="0"/>
              <w:overflowPunct w:val="0"/>
              <w:autoSpaceDE/>
              <w:autoSpaceDN/>
              <w:adjustRightInd/>
              <w:spacing w:before="34" w:line="245"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 </w:t>
            </w:r>
            <w:r w:rsidRPr="007C7D0A">
              <w:rPr>
                <w:rStyle w:val="CharacterStyle2"/>
                <w:rFonts w:ascii="Garamond" w:hAnsi="Garamond"/>
                <w:sz w:val="18"/>
                <w:szCs w:val="18"/>
              </w:rPr>
              <w:t xml:space="preserve">Par les associés dans les statuts ou dans un acte postérieur. </w:t>
            </w:r>
          </w:p>
          <w:p w14:paraId="5275F5AA" w14:textId="77777777" w:rsidR="00182A6C" w:rsidRDefault="0046621A" w:rsidP="00F22F9F">
            <w:pPr>
              <w:pStyle w:val="Style2"/>
              <w:kinsoku w:val="0"/>
              <w:overflowPunct w:val="0"/>
              <w:autoSpaceDE/>
              <w:autoSpaceDN/>
              <w:adjustRightInd/>
              <w:spacing w:before="3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 Décision des associés représentant plus de la moitié des parts sociales ou à la majorité des votes émis sur deuxième consultation. </w:t>
            </w:r>
          </w:p>
          <w:p w14:paraId="125E581F" w14:textId="77777777" w:rsidR="00182A6C" w:rsidRDefault="00182A6C" w:rsidP="00F22F9F">
            <w:pPr>
              <w:pStyle w:val="Style2"/>
              <w:kinsoku w:val="0"/>
              <w:overflowPunct w:val="0"/>
              <w:autoSpaceDE/>
              <w:autoSpaceDN/>
              <w:adjustRightInd/>
              <w:spacing w:before="34" w:line="245" w:lineRule="exact"/>
              <w:textAlignment w:val="baseline"/>
              <w:rPr>
                <w:rStyle w:val="CharacterStyle2"/>
                <w:rFonts w:ascii="Garamond" w:hAnsi="Garamond"/>
                <w:sz w:val="18"/>
                <w:szCs w:val="18"/>
              </w:rPr>
            </w:pPr>
          </w:p>
          <w:p w14:paraId="48675D2D" w14:textId="77777777" w:rsidR="00182A6C" w:rsidRDefault="0046621A" w:rsidP="00F22F9F">
            <w:pPr>
              <w:pStyle w:val="Style2"/>
              <w:kinsoku w:val="0"/>
              <w:overflowPunct w:val="0"/>
              <w:autoSpaceDE/>
              <w:autoSpaceDN/>
              <w:adjustRightInd/>
              <w:spacing w:before="3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 Durée du mandat libre. Dans le silence des statuts : durée de la société. </w:t>
            </w:r>
          </w:p>
          <w:p w14:paraId="406E5EDD" w14:textId="77777777" w:rsidR="00182A6C" w:rsidRDefault="0046621A" w:rsidP="00F22F9F">
            <w:pPr>
              <w:pStyle w:val="Style2"/>
              <w:kinsoku w:val="0"/>
              <w:overflowPunct w:val="0"/>
              <w:autoSpaceDE/>
              <w:autoSpaceDN/>
              <w:adjustRightInd/>
              <w:spacing w:before="3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 Personne physique associé ou tiers capable, non interdit, non déchu, non frappé d'incompatibilité. </w:t>
            </w:r>
          </w:p>
          <w:p w14:paraId="653A241E" w14:textId="77777777" w:rsidR="00182A6C" w:rsidRDefault="0046621A" w:rsidP="00F22F9F">
            <w:pPr>
              <w:pStyle w:val="Style2"/>
              <w:kinsoku w:val="0"/>
              <w:overflowPunct w:val="0"/>
              <w:autoSpaceDE/>
              <w:autoSpaceDN/>
              <w:adjustRightInd/>
              <w:spacing w:before="3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 Pas de limite d'âge, sauf clause statutaire contraire, </w:t>
            </w:r>
          </w:p>
          <w:p w14:paraId="028878F4" w14:textId="77777777" w:rsidR="00182A6C" w:rsidRDefault="0046621A" w:rsidP="00F22F9F">
            <w:pPr>
              <w:pStyle w:val="Style2"/>
              <w:kinsoku w:val="0"/>
              <w:overflowPunct w:val="0"/>
              <w:autoSpaceDE/>
              <w:autoSpaceDN/>
              <w:adjustRightInd/>
              <w:spacing w:before="34"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Pas de limite au cumul de mandat, sauf</w:t>
            </w:r>
            <w:r w:rsidR="00182A6C">
              <w:rPr>
                <w:rStyle w:val="CharacterStyle2"/>
                <w:rFonts w:ascii="Garamond" w:hAnsi="Garamond"/>
                <w:sz w:val="18"/>
                <w:szCs w:val="18"/>
              </w:rPr>
              <w:t xml:space="preserve"> clause statutaire contraire ;</w:t>
            </w:r>
            <w:r w:rsidRPr="007C7D0A">
              <w:rPr>
                <w:rStyle w:val="CharacterStyle2"/>
                <w:rFonts w:ascii="Garamond" w:hAnsi="Garamond"/>
                <w:sz w:val="18"/>
                <w:szCs w:val="18"/>
              </w:rPr>
              <w:t xml:space="preserve"> Cumul du mandat avec un contrat de travail possible sous conditions (emploi effectif, dualité de fonctions, lien de subordination). Le contrat de travail est une convention réglementée soumise au vote des associés. Le gérant associé ne vote pas. Gérance « majoritaire » : gérant, conjoint et enfants non émancipés ont la majorité du capital. Publicité. </w:t>
            </w:r>
          </w:p>
          <w:p w14:paraId="4894EB40" w14:textId="77777777" w:rsidR="00182A6C" w:rsidRDefault="00182A6C" w:rsidP="00F22F9F">
            <w:pPr>
              <w:pStyle w:val="Style2"/>
              <w:kinsoku w:val="0"/>
              <w:overflowPunct w:val="0"/>
              <w:autoSpaceDE/>
              <w:autoSpaceDN/>
              <w:adjustRightInd/>
              <w:spacing w:before="34" w:line="245" w:lineRule="exact"/>
              <w:textAlignment w:val="baseline"/>
              <w:rPr>
                <w:rStyle w:val="CharacterStyle2"/>
                <w:rFonts w:ascii="Garamond" w:hAnsi="Garamond"/>
                <w:sz w:val="18"/>
                <w:szCs w:val="18"/>
              </w:rPr>
            </w:pPr>
          </w:p>
          <w:p w14:paraId="1411E274" w14:textId="77777777" w:rsidR="0046621A" w:rsidRPr="007C7D0A" w:rsidRDefault="0046621A" w:rsidP="00F22F9F">
            <w:pPr>
              <w:pStyle w:val="Style2"/>
              <w:kinsoku w:val="0"/>
              <w:overflowPunct w:val="0"/>
              <w:autoSpaceDE/>
              <w:autoSpaceDN/>
              <w:adjustRightInd/>
              <w:spacing w:before="34" w:line="245"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Rémunération : </w:t>
            </w:r>
            <w:r w:rsidRPr="007C7D0A">
              <w:rPr>
                <w:rStyle w:val="CharacterStyle2"/>
                <w:rFonts w:ascii="Garamond" w:hAnsi="Garamond"/>
                <w:sz w:val="18"/>
                <w:szCs w:val="18"/>
              </w:rPr>
              <w:t>Libre fixée par les associés ou les statuts. La rémunération ne constitue pas une convention réglementée.</w:t>
            </w:r>
          </w:p>
          <w:p w14:paraId="0D292B59" w14:textId="77777777" w:rsidR="00F22F9F" w:rsidRPr="007C7D0A" w:rsidRDefault="00F22F9F" w:rsidP="00F22F9F">
            <w:pPr>
              <w:pStyle w:val="Style2"/>
              <w:kinsoku w:val="0"/>
              <w:overflowPunct w:val="0"/>
              <w:autoSpaceDE/>
              <w:autoSpaceDN/>
              <w:adjustRightInd/>
              <w:spacing w:before="34" w:line="245" w:lineRule="exact"/>
              <w:textAlignment w:val="baseline"/>
              <w:rPr>
                <w:rStyle w:val="CharacterStyle2"/>
                <w:rFonts w:ascii="Garamond" w:hAnsi="Garamond"/>
                <w:sz w:val="18"/>
                <w:szCs w:val="18"/>
              </w:rPr>
            </w:pPr>
          </w:p>
          <w:p w14:paraId="7F70B970" w14:textId="77777777" w:rsidR="00182A6C" w:rsidRDefault="0046621A" w:rsidP="00F22F9F">
            <w:pPr>
              <w:pStyle w:val="Style2"/>
              <w:kinsoku w:val="0"/>
              <w:overflowPunct w:val="0"/>
              <w:autoSpaceDE/>
              <w:autoSpaceDN/>
              <w:adjustRightInd/>
              <w:spacing w:before="26" w:line="245" w:lineRule="exact"/>
              <w:ind w:left="-20"/>
              <w:textAlignment w:val="baseline"/>
              <w:rPr>
                <w:rStyle w:val="CharacterStyle2"/>
                <w:rFonts w:ascii="Garamond" w:hAnsi="Garamond"/>
                <w:b/>
                <w:bCs/>
                <w:sz w:val="18"/>
                <w:szCs w:val="18"/>
              </w:rPr>
            </w:pPr>
            <w:r w:rsidRPr="007C7D0A">
              <w:rPr>
                <w:rStyle w:val="CharacterStyle2"/>
                <w:rFonts w:ascii="Garamond" w:hAnsi="Garamond"/>
                <w:b/>
                <w:bCs/>
                <w:sz w:val="18"/>
                <w:szCs w:val="18"/>
              </w:rPr>
              <w:t xml:space="preserve">Pouvoirs : </w:t>
            </w:r>
          </w:p>
          <w:p w14:paraId="2287022A" w14:textId="77777777" w:rsidR="00182A6C" w:rsidRDefault="0046621A" w:rsidP="00F22F9F">
            <w:pPr>
              <w:pStyle w:val="Style2"/>
              <w:kinsoku w:val="0"/>
              <w:overflowPunct w:val="0"/>
              <w:autoSpaceDE/>
              <w:autoSpaceDN/>
              <w:adjustRightInd/>
              <w:spacing w:before="26" w:line="245" w:lineRule="exact"/>
              <w:ind w:left="-20"/>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 </w:t>
            </w:r>
            <w:r w:rsidRPr="007C7D0A">
              <w:rPr>
                <w:rStyle w:val="CharacterStyle2"/>
                <w:rFonts w:ascii="Garamond" w:hAnsi="Garamond"/>
                <w:sz w:val="18"/>
                <w:szCs w:val="18"/>
              </w:rPr>
              <w:t xml:space="preserve">Vis-à-vis des associés : pouvoirs dans l'intérêt social. </w:t>
            </w:r>
          </w:p>
          <w:p w14:paraId="306ABE21" w14:textId="77777777" w:rsidR="00182A6C" w:rsidRDefault="0046621A" w:rsidP="00F22F9F">
            <w:pPr>
              <w:pStyle w:val="Style2"/>
              <w:kinsoku w:val="0"/>
              <w:overflowPunct w:val="0"/>
              <w:autoSpaceDE/>
              <w:autoSpaceDN/>
              <w:adjustRightInd/>
              <w:spacing w:before="26" w:line="245" w:lineRule="exact"/>
              <w:ind w:left="-20"/>
              <w:textAlignment w:val="baseline"/>
              <w:rPr>
                <w:rStyle w:val="CharacterStyle2"/>
                <w:rFonts w:ascii="Garamond" w:hAnsi="Garamond"/>
                <w:sz w:val="18"/>
                <w:szCs w:val="18"/>
              </w:rPr>
            </w:pPr>
            <w:r w:rsidRPr="007C7D0A">
              <w:rPr>
                <w:rStyle w:val="CharacterStyle2"/>
                <w:rFonts w:ascii="Garamond" w:hAnsi="Garamond"/>
                <w:sz w:val="18"/>
                <w:szCs w:val="18"/>
              </w:rPr>
              <w:t xml:space="preserve">• Vis-à-vis des tiers : tous les pouvoirs, les actes ne relevant pas de l'objet social engagent la société envers le tiers de bonne foi. </w:t>
            </w:r>
          </w:p>
          <w:p w14:paraId="0A0CCCA9" w14:textId="77777777" w:rsidR="00182A6C" w:rsidRDefault="0046621A" w:rsidP="00F22F9F">
            <w:pPr>
              <w:pStyle w:val="Style2"/>
              <w:kinsoku w:val="0"/>
              <w:overflowPunct w:val="0"/>
              <w:autoSpaceDE/>
              <w:autoSpaceDN/>
              <w:adjustRightInd/>
              <w:spacing w:before="26" w:line="245" w:lineRule="exact"/>
              <w:ind w:left="-20"/>
              <w:textAlignment w:val="baseline"/>
              <w:rPr>
                <w:rStyle w:val="CharacterStyle2"/>
                <w:rFonts w:ascii="Garamond" w:hAnsi="Garamond"/>
                <w:sz w:val="18"/>
                <w:szCs w:val="18"/>
              </w:rPr>
            </w:pPr>
            <w:r w:rsidRPr="007C7D0A">
              <w:rPr>
                <w:rStyle w:val="CharacterStyle2"/>
                <w:rFonts w:ascii="Garamond" w:hAnsi="Garamond"/>
                <w:sz w:val="18"/>
                <w:szCs w:val="18"/>
              </w:rPr>
              <w:t xml:space="preserve">• Limites : - clauses statutaires (inopposables aux tiers), -pouvoirs des associés : changement de nationalité, autres modifications statutaires. </w:t>
            </w:r>
            <w:r w:rsidRPr="007C7D0A">
              <w:rPr>
                <w:rStyle w:val="CharacterStyle2"/>
                <w:rFonts w:ascii="Garamond" w:hAnsi="Garamond"/>
                <w:sz w:val="18"/>
                <w:szCs w:val="18"/>
              </w:rPr>
              <w:softHyphen/>
              <w:t xml:space="preserve">approbation des comptes, - affectation du résultat, - nomination, révocation gérant(s). </w:t>
            </w:r>
          </w:p>
          <w:p w14:paraId="28142C9D" w14:textId="77777777" w:rsidR="0046621A" w:rsidRPr="007C7D0A" w:rsidRDefault="0046621A" w:rsidP="00F22F9F">
            <w:pPr>
              <w:pStyle w:val="Style2"/>
              <w:kinsoku w:val="0"/>
              <w:overflowPunct w:val="0"/>
              <w:autoSpaceDE/>
              <w:autoSpaceDN/>
              <w:adjustRightInd/>
              <w:spacing w:before="26" w:line="245" w:lineRule="exact"/>
              <w:ind w:left="-20"/>
              <w:textAlignment w:val="baseline"/>
              <w:rPr>
                <w:rStyle w:val="CharacterStyle2"/>
                <w:rFonts w:ascii="Garamond" w:hAnsi="Garamond"/>
                <w:sz w:val="18"/>
                <w:szCs w:val="18"/>
              </w:rPr>
            </w:pPr>
            <w:r w:rsidRPr="007C7D0A">
              <w:rPr>
                <w:rStyle w:val="CharacterStyle2"/>
                <w:rFonts w:ascii="Garamond" w:hAnsi="Garamond"/>
                <w:sz w:val="18"/>
                <w:szCs w:val="18"/>
              </w:rPr>
              <w:t>• Pluralité de gérants : chacun peut agir séparément et peut s'opposer à une opération avant sa conclusion.</w:t>
            </w:r>
          </w:p>
          <w:p w14:paraId="290045DF" w14:textId="77777777" w:rsidR="00F22F9F" w:rsidRPr="007C7D0A" w:rsidRDefault="00F22F9F" w:rsidP="00F22F9F">
            <w:pPr>
              <w:pStyle w:val="Style2"/>
              <w:kinsoku w:val="0"/>
              <w:overflowPunct w:val="0"/>
              <w:autoSpaceDE/>
              <w:autoSpaceDN/>
              <w:adjustRightInd/>
              <w:spacing w:before="26" w:line="245" w:lineRule="exact"/>
              <w:ind w:left="-20"/>
              <w:textAlignment w:val="baseline"/>
              <w:rPr>
                <w:rStyle w:val="CharacterStyle2"/>
                <w:rFonts w:ascii="Garamond" w:hAnsi="Garamond"/>
                <w:sz w:val="18"/>
                <w:szCs w:val="18"/>
              </w:rPr>
            </w:pPr>
          </w:p>
          <w:p w14:paraId="0A8556C1" w14:textId="77777777" w:rsidR="00182A6C" w:rsidRDefault="0046621A" w:rsidP="00F22F9F">
            <w:pPr>
              <w:pStyle w:val="Style2"/>
              <w:kinsoku w:val="0"/>
              <w:overflowPunct w:val="0"/>
              <w:autoSpaceDE/>
              <w:autoSpaceDN/>
              <w:adjustRightInd/>
              <w:spacing w:before="5" w:line="245" w:lineRule="exact"/>
              <w:textAlignment w:val="baseline"/>
              <w:rPr>
                <w:rStyle w:val="CharacterStyle2"/>
                <w:rFonts w:ascii="Garamond" w:hAnsi="Garamond"/>
                <w:b/>
                <w:bCs/>
                <w:sz w:val="18"/>
                <w:szCs w:val="18"/>
              </w:rPr>
            </w:pPr>
            <w:r w:rsidRPr="007C7D0A">
              <w:rPr>
                <w:rStyle w:val="CharacterStyle2"/>
                <w:rFonts w:ascii="Garamond" w:hAnsi="Garamond"/>
                <w:b/>
                <w:bCs/>
                <w:sz w:val="18"/>
                <w:szCs w:val="18"/>
              </w:rPr>
              <w:t xml:space="preserve">Obligations : </w:t>
            </w:r>
          </w:p>
          <w:p w14:paraId="385DDC51" w14:textId="77777777" w:rsidR="00182A6C" w:rsidRDefault="0046621A" w:rsidP="00F22F9F">
            <w:pPr>
              <w:pStyle w:val="Style2"/>
              <w:kinsoku w:val="0"/>
              <w:overflowPunct w:val="0"/>
              <w:autoSpaceDE/>
              <w:autoSpaceDN/>
              <w:adjustRightInd/>
              <w:spacing w:before="5" w:line="245"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 </w:t>
            </w:r>
            <w:r w:rsidRPr="007C7D0A">
              <w:rPr>
                <w:rStyle w:val="CharacterStyle2"/>
                <w:rFonts w:ascii="Garamond" w:hAnsi="Garamond"/>
                <w:sz w:val="18"/>
                <w:szCs w:val="18"/>
              </w:rPr>
              <w:t xml:space="preserve">Gérer la société avec diligence, vigilance, loyauté. -Établir le rapport sur les conventions réglementées. </w:t>
            </w:r>
          </w:p>
          <w:p w14:paraId="03D9DDBB" w14:textId="77777777" w:rsidR="00182A6C" w:rsidRDefault="0046621A" w:rsidP="00F22F9F">
            <w:pPr>
              <w:pStyle w:val="Style2"/>
              <w:kinsoku w:val="0"/>
              <w:overflowPunct w:val="0"/>
              <w:autoSpaceDE/>
              <w:autoSpaceDN/>
              <w:adjustRightInd/>
              <w:spacing w:before="5"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 Établir le rapport de gestion, l'inventaire, les comptes annuels, le texte des résolutions (le rapport de gestion du groupe, comptes consolidés éventuels). </w:t>
            </w:r>
          </w:p>
          <w:p w14:paraId="581BFB4A" w14:textId="77777777" w:rsidR="00182A6C" w:rsidRDefault="0046621A" w:rsidP="00F22F9F">
            <w:pPr>
              <w:pStyle w:val="Style2"/>
              <w:kinsoku w:val="0"/>
              <w:overflowPunct w:val="0"/>
              <w:autoSpaceDE/>
              <w:autoSpaceDN/>
              <w:adjustRightInd/>
              <w:spacing w:before="5"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 Communiquer les documents sociaux sur demande d'un associé. </w:t>
            </w:r>
          </w:p>
          <w:p w14:paraId="4484341A" w14:textId="77777777" w:rsidR="0046621A" w:rsidRPr="007C7D0A" w:rsidRDefault="0046621A" w:rsidP="00F22F9F">
            <w:pPr>
              <w:pStyle w:val="Style2"/>
              <w:kinsoku w:val="0"/>
              <w:overflowPunct w:val="0"/>
              <w:autoSpaceDE/>
              <w:autoSpaceDN/>
              <w:adjustRightInd/>
              <w:spacing w:before="5"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Répondre aux questions écrites d'un associé.</w:t>
            </w:r>
          </w:p>
          <w:p w14:paraId="1ECFAAB4" w14:textId="77777777" w:rsidR="00F22F9F" w:rsidRPr="007C7D0A" w:rsidRDefault="00F22F9F" w:rsidP="00F22F9F">
            <w:pPr>
              <w:pStyle w:val="Style2"/>
              <w:kinsoku w:val="0"/>
              <w:overflowPunct w:val="0"/>
              <w:autoSpaceDE/>
              <w:autoSpaceDN/>
              <w:adjustRightInd/>
              <w:spacing w:before="5" w:line="245" w:lineRule="exact"/>
              <w:textAlignment w:val="baseline"/>
              <w:rPr>
                <w:rStyle w:val="CharacterStyle2"/>
                <w:rFonts w:ascii="Garamond" w:hAnsi="Garamond"/>
                <w:sz w:val="18"/>
                <w:szCs w:val="18"/>
              </w:rPr>
            </w:pPr>
          </w:p>
          <w:p w14:paraId="1FD48C64" w14:textId="77777777" w:rsidR="00182A6C" w:rsidRDefault="0046621A" w:rsidP="00F22F9F">
            <w:pPr>
              <w:pStyle w:val="Style2"/>
              <w:kinsoku w:val="0"/>
              <w:overflowPunct w:val="0"/>
              <w:autoSpaceDE/>
              <w:autoSpaceDN/>
              <w:adjustRightInd/>
              <w:spacing w:before="12" w:line="245" w:lineRule="exact"/>
              <w:textAlignment w:val="baseline"/>
              <w:rPr>
                <w:rStyle w:val="CharacterStyle2"/>
                <w:rFonts w:ascii="Garamond" w:hAnsi="Garamond"/>
                <w:b/>
                <w:bCs/>
                <w:sz w:val="18"/>
                <w:szCs w:val="18"/>
              </w:rPr>
            </w:pPr>
            <w:r w:rsidRPr="007C7D0A">
              <w:rPr>
                <w:rStyle w:val="CharacterStyle2"/>
                <w:rFonts w:ascii="Garamond" w:hAnsi="Garamond"/>
                <w:b/>
                <w:bCs/>
                <w:sz w:val="18"/>
                <w:szCs w:val="18"/>
              </w:rPr>
              <w:t xml:space="preserve">Révocation : </w:t>
            </w:r>
          </w:p>
          <w:p w14:paraId="381A995E" w14:textId="77777777" w:rsidR="00182A6C" w:rsidRDefault="0046621A" w:rsidP="00F22F9F">
            <w:pPr>
              <w:pStyle w:val="Style2"/>
              <w:kinsoku w:val="0"/>
              <w:overflowPunct w:val="0"/>
              <w:autoSpaceDE/>
              <w:autoSpaceDN/>
              <w:adjustRightInd/>
              <w:spacing w:before="12" w:line="245"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 </w:t>
            </w:r>
            <w:r w:rsidRPr="007C7D0A">
              <w:rPr>
                <w:rStyle w:val="CharacterStyle2"/>
                <w:rFonts w:ascii="Garamond" w:hAnsi="Garamond"/>
                <w:sz w:val="18"/>
                <w:szCs w:val="18"/>
              </w:rPr>
              <w:t>Par décision des</w:t>
            </w:r>
            <w:r w:rsidR="00F22F9F" w:rsidRPr="007C7D0A">
              <w:rPr>
                <w:rStyle w:val="CharacterStyle2"/>
                <w:rFonts w:ascii="Garamond" w:hAnsi="Garamond"/>
                <w:sz w:val="18"/>
                <w:szCs w:val="18"/>
              </w:rPr>
              <w:t xml:space="preserve"> associés représentant plus de l</w:t>
            </w:r>
            <w:r w:rsidRPr="007C7D0A">
              <w:rPr>
                <w:rStyle w:val="CharacterStyle2"/>
                <w:rFonts w:ascii="Garamond" w:hAnsi="Garamond"/>
                <w:sz w:val="18"/>
                <w:szCs w:val="18"/>
              </w:rPr>
              <w:t xml:space="preserve">a moitié des parts sociales ou majorité des votes émis sur deuxième consultation. </w:t>
            </w:r>
          </w:p>
          <w:p w14:paraId="6F7A7819" w14:textId="77777777" w:rsidR="0046621A" w:rsidRPr="007C7D0A" w:rsidRDefault="0046621A" w:rsidP="00F22F9F">
            <w:pPr>
              <w:pStyle w:val="Style2"/>
              <w:kinsoku w:val="0"/>
              <w:overflowPunct w:val="0"/>
              <w:autoSpaceDE/>
              <w:autoSpaceDN/>
              <w:adjustRightInd/>
              <w:spacing w:before="12"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Par le tribunal pour cause légitime à la demande de tout associé La révocation sans juste motif peut donner lieu à des dommages-intérêts. Le gérant peut démissionner.</w:t>
            </w:r>
          </w:p>
          <w:p w14:paraId="485E45D3" w14:textId="77777777" w:rsidR="00F22F9F" w:rsidRPr="007C7D0A" w:rsidRDefault="00F22F9F" w:rsidP="00F22F9F">
            <w:pPr>
              <w:pStyle w:val="Style2"/>
              <w:kinsoku w:val="0"/>
              <w:overflowPunct w:val="0"/>
              <w:autoSpaceDE/>
              <w:autoSpaceDN/>
              <w:adjustRightInd/>
              <w:spacing w:before="12" w:line="245" w:lineRule="exact"/>
              <w:textAlignment w:val="baseline"/>
              <w:rPr>
                <w:rStyle w:val="CharacterStyle2"/>
                <w:rFonts w:ascii="Garamond" w:hAnsi="Garamond"/>
                <w:sz w:val="18"/>
                <w:szCs w:val="18"/>
              </w:rPr>
            </w:pPr>
          </w:p>
          <w:p w14:paraId="63A99B79" w14:textId="77777777" w:rsidR="00182A6C" w:rsidRDefault="0046621A" w:rsidP="00F22F9F">
            <w:pPr>
              <w:pStyle w:val="Style2"/>
              <w:kinsoku w:val="0"/>
              <w:overflowPunct w:val="0"/>
              <w:autoSpaceDE/>
              <w:autoSpaceDN/>
              <w:adjustRightInd/>
              <w:spacing w:before="8" w:line="240" w:lineRule="exact"/>
              <w:textAlignment w:val="baseline"/>
              <w:rPr>
                <w:rStyle w:val="CharacterStyle2"/>
                <w:rFonts w:ascii="Garamond" w:hAnsi="Garamond"/>
                <w:b/>
                <w:bCs/>
                <w:sz w:val="18"/>
                <w:szCs w:val="18"/>
              </w:rPr>
            </w:pPr>
            <w:r w:rsidRPr="007C7D0A">
              <w:rPr>
                <w:rStyle w:val="CharacterStyle2"/>
                <w:rFonts w:ascii="Garamond" w:hAnsi="Garamond"/>
                <w:b/>
                <w:bCs/>
                <w:sz w:val="18"/>
                <w:szCs w:val="18"/>
              </w:rPr>
              <w:t xml:space="preserve">Responsabilité : </w:t>
            </w:r>
          </w:p>
          <w:p w14:paraId="7CBE5967" w14:textId="77777777" w:rsidR="00182A6C" w:rsidRDefault="0046621A" w:rsidP="00F22F9F">
            <w:pPr>
              <w:pStyle w:val="Style2"/>
              <w:kinsoku w:val="0"/>
              <w:overflowPunct w:val="0"/>
              <w:autoSpaceDE/>
              <w:autoSpaceDN/>
              <w:adjustRightInd/>
              <w:spacing w:before="8" w:line="240"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 </w:t>
            </w:r>
            <w:r w:rsidRPr="007C7D0A">
              <w:rPr>
                <w:rStyle w:val="CharacterStyle2"/>
                <w:rFonts w:ascii="Garamond" w:hAnsi="Garamond"/>
                <w:sz w:val="18"/>
                <w:szCs w:val="18"/>
              </w:rPr>
              <w:t xml:space="preserve">Civile pour faute de gestion ou violation des statuts ou infraction aux lois et règlements. </w:t>
            </w:r>
          </w:p>
          <w:p w14:paraId="2D78CC90" w14:textId="77777777" w:rsidR="0046621A" w:rsidRPr="007C7D0A" w:rsidRDefault="0046621A" w:rsidP="00F22F9F">
            <w:pPr>
              <w:pStyle w:val="Style2"/>
              <w:kinsoku w:val="0"/>
              <w:overflowPunct w:val="0"/>
              <w:autoSpaceDE/>
              <w:autoSpaceDN/>
              <w:adjustRightInd/>
              <w:spacing w:before="8" w:line="240" w:lineRule="exact"/>
              <w:textAlignment w:val="baseline"/>
              <w:rPr>
                <w:rStyle w:val="CharacterStyle2"/>
                <w:rFonts w:ascii="Garamond" w:hAnsi="Garamond"/>
                <w:sz w:val="18"/>
                <w:szCs w:val="18"/>
              </w:rPr>
            </w:pPr>
            <w:r w:rsidRPr="007C7D0A">
              <w:rPr>
                <w:rStyle w:val="CharacterStyle2"/>
                <w:rFonts w:ascii="Garamond" w:hAnsi="Garamond"/>
                <w:sz w:val="18"/>
                <w:szCs w:val="18"/>
              </w:rPr>
              <w:t>• Pénale : infractions diverses concernant les SARL (escroquerie, abuse de confiance...) Droit pénal général.</w:t>
            </w:r>
          </w:p>
        </w:tc>
      </w:tr>
      <w:tr w:rsidR="0046621A" w:rsidRPr="007C7D0A" w14:paraId="6C55842D" w14:textId="77777777" w:rsidTr="00F22F9F">
        <w:trPr>
          <w:trHeight w:hRule="exact" w:val="4110"/>
        </w:trPr>
        <w:tc>
          <w:tcPr>
            <w:tcW w:w="10579" w:type="dxa"/>
            <w:tcBorders>
              <w:top w:val="single" w:sz="4" w:space="0" w:color="auto"/>
              <w:left w:val="single" w:sz="4" w:space="0" w:color="auto"/>
              <w:bottom w:val="single" w:sz="4" w:space="0" w:color="auto"/>
              <w:right w:val="single" w:sz="4" w:space="0" w:color="auto"/>
            </w:tcBorders>
          </w:tcPr>
          <w:p w14:paraId="299C08FF" w14:textId="77777777" w:rsidR="0046621A" w:rsidRPr="007C7D0A" w:rsidRDefault="0046621A" w:rsidP="00F22F9F">
            <w:pPr>
              <w:pStyle w:val="Style2"/>
              <w:kinsoku w:val="0"/>
              <w:overflowPunct w:val="0"/>
              <w:autoSpaceDE/>
              <w:autoSpaceDN/>
              <w:adjustRightInd/>
              <w:spacing w:line="242" w:lineRule="exact"/>
              <w:textAlignment w:val="baseline"/>
              <w:rPr>
                <w:rStyle w:val="CharacterStyle2"/>
                <w:rFonts w:ascii="Garamond" w:hAnsi="Garamond"/>
                <w:b/>
                <w:bCs/>
                <w:sz w:val="18"/>
                <w:szCs w:val="18"/>
              </w:rPr>
            </w:pPr>
            <w:r w:rsidRPr="007C7D0A">
              <w:rPr>
                <w:rStyle w:val="CharacterStyle2"/>
                <w:rFonts w:ascii="Garamond" w:hAnsi="Garamond"/>
                <w:b/>
                <w:bCs/>
                <w:sz w:val="18"/>
                <w:szCs w:val="18"/>
              </w:rPr>
              <w:lastRenderedPageBreak/>
              <w:t>CONTROLE</w:t>
            </w:r>
          </w:p>
          <w:p w14:paraId="6211EA16" w14:textId="77777777" w:rsidR="0046621A" w:rsidRPr="007C7D0A" w:rsidRDefault="0046621A" w:rsidP="00F22F9F">
            <w:pPr>
              <w:pStyle w:val="Style2"/>
              <w:kinsoku w:val="0"/>
              <w:overflowPunct w:val="0"/>
              <w:autoSpaceDE/>
              <w:autoSpaceDN/>
              <w:adjustRightInd/>
              <w:spacing w:before="2" w:line="240"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Associés : </w:t>
            </w:r>
            <w:r w:rsidRPr="007C7D0A">
              <w:rPr>
                <w:rStyle w:val="CharacterStyle2"/>
                <w:rFonts w:ascii="Garamond" w:hAnsi="Garamond"/>
                <w:sz w:val="18"/>
                <w:szCs w:val="18"/>
              </w:rPr>
              <w:t>Approbation des conventions réglementées (procédure de contrôle : conflit d'intérêt personnel (ex. gérant) / intérêt social.</w:t>
            </w:r>
          </w:p>
          <w:p w14:paraId="644E4AD2" w14:textId="77777777" w:rsidR="00F22F9F" w:rsidRPr="007C7D0A" w:rsidRDefault="00F22F9F" w:rsidP="00F22F9F">
            <w:pPr>
              <w:pStyle w:val="Style2"/>
              <w:kinsoku w:val="0"/>
              <w:overflowPunct w:val="0"/>
              <w:autoSpaceDE/>
              <w:autoSpaceDN/>
              <w:adjustRightInd/>
              <w:spacing w:before="2" w:line="240" w:lineRule="exact"/>
              <w:textAlignment w:val="baseline"/>
              <w:rPr>
                <w:rStyle w:val="CharacterStyle2"/>
                <w:rFonts w:ascii="Garamond" w:hAnsi="Garamond"/>
                <w:sz w:val="18"/>
                <w:szCs w:val="18"/>
              </w:rPr>
            </w:pPr>
          </w:p>
          <w:p w14:paraId="2A994BA8" w14:textId="77777777" w:rsidR="0046621A" w:rsidRPr="007C7D0A" w:rsidRDefault="0046621A" w:rsidP="00F22F9F">
            <w:pPr>
              <w:pStyle w:val="Style2"/>
              <w:kinsoku w:val="0"/>
              <w:overflowPunct w:val="0"/>
              <w:autoSpaceDE/>
              <w:autoSpaceDN/>
              <w:adjustRightInd/>
              <w:spacing w:line="245"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Commissaire aux comptes : </w:t>
            </w:r>
            <w:r w:rsidRPr="007C7D0A">
              <w:rPr>
                <w:rStyle w:val="CharacterStyle2"/>
                <w:rFonts w:ascii="Garamond" w:hAnsi="Garamond"/>
                <w:sz w:val="18"/>
                <w:szCs w:val="18"/>
              </w:rPr>
              <w:t>Nomination facultative, obligatoire ou judiciaire (CF. SNC). Durée des fonctions : 6 exercices. Mission : - certification des comptes (réguliers, sincères, image fidèle), - vérification des valeurs et documents comptables, conformité avec les règles en vigueur, - établissement d'un rapport spécial éventuel (conventions réglementées, réduction du capital, cession d'une société en liquidation à une personne ayant la qualité de gérant), - droit d'alerte sur des faits de nature à compromettre la continuité de l'exploitation.</w:t>
            </w:r>
          </w:p>
          <w:p w14:paraId="55F83F0D" w14:textId="77777777" w:rsidR="00F22F9F" w:rsidRPr="007C7D0A" w:rsidRDefault="00F22F9F" w:rsidP="00F22F9F">
            <w:pPr>
              <w:pStyle w:val="Style2"/>
              <w:kinsoku w:val="0"/>
              <w:overflowPunct w:val="0"/>
              <w:autoSpaceDE/>
              <w:autoSpaceDN/>
              <w:adjustRightInd/>
              <w:spacing w:line="245" w:lineRule="exact"/>
              <w:textAlignment w:val="baseline"/>
              <w:rPr>
                <w:rStyle w:val="CharacterStyle2"/>
                <w:rFonts w:ascii="Garamond" w:hAnsi="Garamond"/>
                <w:sz w:val="18"/>
                <w:szCs w:val="18"/>
              </w:rPr>
            </w:pPr>
          </w:p>
          <w:p w14:paraId="2F97B974" w14:textId="77777777" w:rsidR="0046621A" w:rsidRPr="007C7D0A" w:rsidRDefault="0046621A" w:rsidP="00F22F9F">
            <w:pPr>
              <w:pStyle w:val="Style2"/>
              <w:kinsoku w:val="0"/>
              <w:overflowPunct w:val="0"/>
              <w:autoSpaceDE/>
              <w:autoSpaceDN/>
              <w:adjustRightInd/>
              <w:spacing w:before="2" w:line="244"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Commissaire ad hoc : </w:t>
            </w:r>
            <w:r w:rsidRPr="007C7D0A">
              <w:rPr>
                <w:rStyle w:val="CharacterStyle2"/>
                <w:rFonts w:ascii="Garamond" w:hAnsi="Garamond"/>
                <w:sz w:val="18"/>
                <w:szCs w:val="18"/>
              </w:rPr>
              <w:t>Commissaire à la transformation de la SARL en SA : désigné par le président du tribunal de commerce, il apprécie la valeur des biens de l'actif, les avantages particuliers. Rapport : il atteste que le montant des capitaux propres est au moins égal au capital social. Commissaire à la scission ou à la fusion : désigné en justice, il vérifie les valeurs attribuées aux parts (pertinence), vérifie que le rapport d'échange est équitable, indique les méthodes de détermination du rapport d'échange, leur adéquation, les difficultés éventuelles d'évaluation.</w:t>
            </w:r>
          </w:p>
          <w:p w14:paraId="6AB267E9" w14:textId="77777777" w:rsidR="00F22F9F" w:rsidRPr="007C7D0A" w:rsidRDefault="00F22F9F" w:rsidP="00F22F9F">
            <w:pPr>
              <w:pStyle w:val="Style2"/>
              <w:kinsoku w:val="0"/>
              <w:overflowPunct w:val="0"/>
              <w:autoSpaceDE/>
              <w:autoSpaceDN/>
              <w:adjustRightInd/>
              <w:spacing w:before="2" w:line="244" w:lineRule="exact"/>
              <w:textAlignment w:val="baseline"/>
              <w:rPr>
                <w:rStyle w:val="CharacterStyle2"/>
                <w:rFonts w:ascii="Garamond" w:hAnsi="Garamond"/>
                <w:sz w:val="18"/>
                <w:szCs w:val="18"/>
              </w:rPr>
            </w:pPr>
          </w:p>
          <w:p w14:paraId="59494E81" w14:textId="77777777" w:rsidR="0046621A" w:rsidRPr="007C7D0A" w:rsidRDefault="0046621A" w:rsidP="00F22F9F">
            <w:pPr>
              <w:pStyle w:val="Style2"/>
              <w:kinsoku w:val="0"/>
              <w:overflowPunct w:val="0"/>
              <w:autoSpaceDE/>
              <w:autoSpaceDN/>
              <w:adjustRightInd/>
              <w:spacing w:line="240" w:lineRule="exact"/>
              <w:textAlignment w:val="baseline"/>
              <w:rPr>
                <w:rStyle w:val="CharacterStyle2"/>
                <w:rFonts w:ascii="Garamond" w:hAnsi="Garamond"/>
                <w:sz w:val="18"/>
                <w:szCs w:val="18"/>
              </w:rPr>
            </w:pPr>
            <w:r w:rsidRPr="007C7D0A">
              <w:rPr>
                <w:rStyle w:val="CharacterStyle2"/>
                <w:rFonts w:ascii="Garamond" w:hAnsi="Garamond"/>
                <w:b/>
                <w:bCs/>
                <w:sz w:val="18"/>
                <w:szCs w:val="18"/>
              </w:rPr>
              <w:t xml:space="preserve">Comité d'entreprise </w:t>
            </w:r>
            <w:r w:rsidRPr="007C7D0A">
              <w:rPr>
                <w:rStyle w:val="CharacterStyle2"/>
                <w:rFonts w:ascii="Garamond" w:hAnsi="Garamond"/>
                <w:sz w:val="18"/>
                <w:szCs w:val="18"/>
              </w:rPr>
              <w:t>(s'il existe) : •Droit d'alerte. •Droit d'information : avant tonte AGO annuelle, tous les documents relevant de cette assemblée doivent lui être soumis. •Information sur la situation financière. •Consultation sur une opération de restructuration supprimant au moins 100 emplois et information sur la situation de l'emploi. - Rapport écrit de la direction sur l'activité de la société. • Documents de gestion prévisionnelle (éventuels).</w:t>
            </w:r>
          </w:p>
        </w:tc>
      </w:tr>
      <w:tr w:rsidR="0046621A" w:rsidRPr="007C7D0A" w14:paraId="0A51BD0C" w14:textId="77777777" w:rsidTr="00F22F9F">
        <w:trPr>
          <w:trHeight w:hRule="exact" w:val="259"/>
        </w:trPr>
        <w:tc>
          <w:tcPr>
            <w:tcW w:w="10579" w:type="dxa"/>
            <w:tcBorders>
              <w:top w:val="single" w:sz="4" w:space="0" w:color="auto"/>
              <w:left w:val="single" w:sz="4" w:space="0" w:color="auto"/>
              <w:bottom w:val="single" w:sz="4" w:space="0" w:color="auto"/>
              <w:right w:val="single" w:sz="4" w:space="0" w:color="auto"/>
            </w:tcBorders>
            <w:vAlign w:val="center"/>
          </w:tcPr>
          <w:p w14:paraId="27BC9FF8" w14:textId="77777777" w:rsidR="0046621A" w:rsidRPr="007C7D0A" w:rsidRDefault="0046621A" w:rsidP="00512635">
            <w:pPr>
              <w:pStyle w:val="Style2"/>
              <w:kinsoku w:val="0"/>
              <w:overflowPunct w:val="0"/>
              <w:autoSpaceDE/>
              <w:autoSpaceDN/>
              <w:adjustRightInd/>
              <w:spacing w:before="40" w:line="205" w:lineRule="exact"/>
              <w:jc w:val="both"/>
              <w:textAlignment w:val="baseline"/>
              <w:rPr>
                <w:rStyle w:val="CharacterStyle2"/>
                <w:rFonts w:ascii="Garamond" w:hAnsi="Garamond"/>
                <w:b/>
                <w:bCs/>
              </w:rPr>
            </w:pPr>
            <w:r w:rsidRPr="007C7D0A">
              <w:rPr>
                <w:rStyle w:val="CharacterStyle2"/>
                <w:rFonts w:ascii="Garamond" w:hAnsi="Garamond"/>
                <w:b/>
                <w:bCs/>
              </w:rPr>
              <w:t>Dissolution</w:t>
            </w:r>
          </w:p>
        </w:tc>
      </w:tr>
      <w:tr w:rsidR="0046621A" w:rsidRPr="007C7D0A" w14:paraId="64D47B93" w14:textId="77777777" w:rsidTr="00182A6C">
        <w:trPr>
          <w:trHeight w:hRule="exact" w:val="2151"/>
        </w:trPr>
        <w:tc>
          <w:tcPr>
            <w:tcW w:w="10579" w:type="dxa"/>
            <w:tcBorders>
              <w:top w:val="single" w:sz="4" w:space="0" w:color="auto"/>
              <w:left w:val="single" w:sz="4" w:space="0" w:color="auto"/>
              <w:bottom w:val="single" w:sz="4" w:space="0" w:color="auto"/>
              <w:right w:val="single" w:sz="4" w:space="0" w:color="auto"/>
            </w:tcBorders>
          </w:tcPr>
          <w:p w14:paraId="7CCE2190" w14:textId="77777777" w:rsidR="00182A6C" w:rsidRDefault="0046621A" w:rsidP="00F22F9F">
            <w:pPr>
              <w:pStyle w:val="Style2"/>
              <w:kinsoku w:val="0"/>
              <w:overflowPunct w:val="0"/>
              <w:autoSpaceDE/>
              <w:autoSpaceDN/>
              <w:adjustRightInd/>
              <w:spacing w:line="244"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Causes communes à toutes les sociétés. </w:t>
            </w:r>
          </w:p>
          <w:p w14:paraId="0AEA97F6" w14:textId="77777777" w:rsidR="0046621A" w:rsidRPr="007C7D0A" w:rsidRDefault="00F22F9F" w:rsidP="00F22F9F">
            <w:pPr>
              <w:pStyle w:val="Style2"/>
              <w:kinsoku w:val="0"/>
              <w:overflowPunct w:val="0"/>
              <w:autoSpaceDE/>
              <w:autoSpaceDN/>
              <w:adjustRightInd/>
              <w:spacing w:line="244" w:lineRule="exact"/>
              <w:textAlignment w:val="baseline"/>
              <w:rPr>
                <w:rStyle w:val="CharacterStyle2"/>
                <w:rFonts w:ascii="Garamond" w:hAnsi="Garamond"/>
                <w:sz w:val="18"/>
                <w:szCs w:val="18"/>
              </w:rPr>
            </w:pPr>
            <w:r w:rsidRPr="007C7D0A">
              <w:rPr>
                <w:rStyle w:val="CharacterStyle2"/>
                <w:rFonts w:ascii="Garamond" w:hAnsi="Garamond"/>
                <w:b/>
                <w:bCs/>
                <w:sz w:val="18"/>
                <w:szCs w:val="18"/>
              </w:rPr>
              <w:t>Causes particulières</w:t>
            </w:r>
            <w:r w:rsidR="0046621A" w:rsidRPr="007C7D0A">
              <w:rPr>
                <w:rStyle w:val="CharacterStyle2"/>
                <w:rFonts w:ascii="Garamond" w:hAnsi="Garamond"/>
                <w:b/>
                <w:bCs/>
                <w:sz w:val="18"/>
                <w:szCs w:val="18"/>
              </w:rPr>
              <w:t xml:space="preserve">: </w:t>
            </w:r>
            <w:r w:rsidR="0046621A" w:rsidRPr="00182A6C">
              <w:rPr>
                <w:rStyle w:val="CharacterStyle2"/>
                <w:rFonts w:ascii="Garamond" w:hAnsi="Garamond"/>
                <w:bCs/>
                <w:sz w:val="18"/>
                <w:szCs w:val="18"/>
              </w:rPr>
              <w:t>plus de</w:t>
            </w:r>
            <w:r w:rsidR="0046621A" w:rsidRPr="007C7D0A">
              <w:rPr>
                <w:rStyle w:val="CharacterStyle2"/>
                <w:rFonts w:ascii="Garamond" w:hAnsi="Garamond"/>
                <w:b/>
                <w:bCs/>
                <w:sz w:val="18"/>
                <w:szCs w:val="18"/>
              </w:rPr>
              <w:t xml:space="preserve"> </w:t>
            </w:r>
            <w:r w:rsidR="0046621A" w:rsidRPr="007C7D0A">
              <w:rPr>
                <w:rStyle w:val="CharacterStyle2"/>
                <w:rFonts w:ascii="Garamond" w:hAnsi="Garamond"/>
                <w:sz w:val="18"/>
                <w:szCs w:val="18"/>
              </w:rPr>
              <w:t>100 associés ; la perte de plus de la moitié du capital (dissolution anticipée ou décision l'écartant -procédure de régularisation-). Si la SARL n'a plus qu'un seul associé, elle se transforme en SARL unipersonnelle. Liquidation et publicité conformes au droit commun.</w:t>
            </w:r>
          </w:p>
        </w:tc>
      </w:tr>
    </w:tbl>
    <w:p w14:paraId="4695B3FB" w14:textId="77777777" w:rsidR="00F22F9F" w:rsidRPr="00C91FC2" w:rsidRDefault="00F22F9F" w:rsidP="00512635">
      <w:pPr>
        <w:pStyle w:val="Style2"/>
        <w:kinsoku w:val="0"/>
        <w:overflowPunct w:val="0"/>
        <w:autoSpaceDE/>
        <w:autoSpaceDN/>
        <w:adjustRightInd/>
        <w:spacing w:before="191" w:line="355" w:lineRule="exact"/>
        <w:jc w:val="both"/>
        <w:textAlignment w:val="baseline"/>
        <w:rPr>
          <w:rStyle w:val="CharacterStyle2"/>
          <w:rFonts w:ascii="Garamond" w:hAnsi="Garamond"/>
        </w:rPr>
      </w:pPr>
    </w:p>
    <w:p w14:paraId="78268E81" w14:textId="77777777" w:rsidR="0046621A" w:rsidRPr="00C91FC2" w:rsidRDefault="00F22F9F" w:rsidP="00FE73B6">
      <w:pPr>
        <w:pStyle w:val="Titre3"/>
        <w:rPr>
          <w:rStyle w:val="CharacterStyle2"/>
        </w:rPr>
      </w:pPr>
      <w:r w:rsidRPr="00C91FC2">
        <w:rPr>
          <w:rStyle w:val="CharacterStyle2"/>
        </w:rPr>
        <w:br w:type="page"/>
      </w:r>
      <w:r w:rsidR="00182A6C">
        <w:rPr>
          <w:rStyle w:val="CharacterStyle2"/>
        </w:rPr>
        <w:lastRenderedPageBreak/>
        <w:t>2.2</w:t>
      </w:r>
      <w:r w:rsidRPr="00C91FC2">
        <w:rPr>
          <w:rStyle w:val="CharacterStyle2"/>
        </w:rPr>
        <w:t xml:space="preserve">. </w:t>
      </w:r>
      <w:r w:rsidR="00CA58DE" w:rsidRPr="00C91FC2">
        <w:rPr>
          <w:rStyle w:val="CharacterStyle2"/>
        </w:rPr>
        <w:t>La SARL unipersonnelle — EUR</w:t>
      </w:r>
      <w:r w:rsidR="0046621A" w:rsidRPr="00C91FC2">
        <w:rPr>
          <w:rStyle w:val="CharacterStyle2"/>
        </w:rPr>
        <w:t>L</w:t>
      </w:r>
      <w:r w:rsidR="0046621A" w:rsidRPr="00C91FC2">
        <w:rPr>
          <w:rStyle w:val="CharacterStyle2"/>
        </w:rPr>
        <w:noBreakHyphen/>
      </w:r>
    </w:p>
    <w:p w14:paraId="7A35E166" w14:textId="77777777" w:rsidR="00811B83" w:rsidRPr="00C91FC2" w:rsidRDefault="00811B83" w:rsidP="00512635">
      <w:pPr>
        <w:pStyle w:val="Style2"/>
        <w:kinsoku w:val="0"/>
        <w:overflowPunct w:val="0"/>
        <w:autoSpaceDE/>
        <w:autoSpaceDN/>
        <w:adjustRightInd/>
        <w:spacing w:line="240" w:lineRule="exact"/>
        <w:jc w:val="both"/>
        <w:textAlignment w:val="baseline"/>
        <w:rPr>
          <w:rStyle w:val="CharacterStyle2"/>
          <w:rFonts w:ascii="Garamond" w:hAnsi="Garamond"/>
        </w:rPr>
      </w:pPr>
    </w:p>
    <w:p w14:paraId="0014EDAF" w14:textId="77777777" w:rsidR="0046621A" w:rsidRPr="00C91FC2" w:rsidRDefault="0046621A" w:rsidP="00512635">
      <w:pPr>
        <w:pStyle w:val="Style2"/>
        <w:kinsoku w:val="0"/>
        <w:overflowPunct w:val="0"/>
        <w:autoSpaceDE/>
        <w:autoSpaceDN/>
        <w:adjustRightInd/>
        <w:spacing w:line="240" w:lineRule="exact"/>
        <w:jc w:val="both"/>
        <w:textAlignment w:val="baseline"/>
        <w:rPr>
          <w:rStyle w:val="CharacterStyle2"/>
          <w:rFonts w:ascii="Garamond" w:hAnsi="Garamond"/>
        </w:rPr>
      </w:pPr>
      <w:r w:rsidRPr="00C91FC2">
        <w:rPr>
          <w:rStyle w:val="CharacterStyle2"/>
          <w:rFonts w:ascii="Garamond" w:hAnsi="Garamond"/>
        </w:rPr>
        <w:t>Code civil, article 1832 a1.2 « la société peut être instituée, dans les cas prévus par la loi, par l'acte de volonté d'une seule personne ».</w:t>
      </w:r>
    </w:p>
    <w:p w14:paraId="3DEF0E25" w14:textId="77777777" w:rsidR="00F22F9F" w:rsidRPr="00C91FC2" w:rsidRDefault="00F22F9F" w:rsidP="00512635">
      <w:pPr>
        <w:pStyle w:val="Style2"/>
        <w:kinsoku w:val="0"/>
        <w:overflowPunct w:val="0"/>
        <w:autoSpaceDE/>
        <w:autoSpaceDN/>
        <w:adjustRightInd/>
        <w:spacing w:line="240" w:lineRule="exact"/>
        <w:jc w:val="both"/>
        <w:textAlignment w:val="baseline"/>
        <w:rPr>
          <w:rStyle w:val="CharacterStyle2"/>
          <w:rFonts w:ascii="Garamond" w:hAnsi="Garamond"/>
        </w:rPr>
      </w:pPr>
    </w:p>
    <w:p w14:paraId="16FE646E" w14:textId="77777777" w:rsidR="0046621A" w:rsidRPr="00C91FC2" w:rsidRDefault="0046621A" w:rsidP="00512635">
      <w:pPr>
        <w:pStyle w:val="Style2"/>
        <w:kinsoku w:val="0"/>
        <w:overflowPunct w:val="0"/>
        <w:autoSpaceDE/>
        <w:autoSpaceDN/>
        <w:adjustRightInd/>
        <w:spacing w:before="14" w:line="243" w:lineRule="exact"/>
        <w:jc w:val="both"/>
        <w:textAlignment w:val="baseline"/>
        <w:rPr>
          <w:rStyle w:val="CharacterStyle2"/>
          <w:rFonts w:ascii="Garamond" w:hAnsi="Garamond"/>
        </w:rPr>
      </w:pPr>
      <w:r w:rsidRPr="00C91FC2">
        <w:rPr>
          <w:rStyle w:val="CharacterStyle2"/>
          <w:rFonts w:ascii="Garamond" w:hAnsi="Garamond"/>
        </w:rPr>
        <w:t>Le commerçant qui exerce son activité seul, a le choix entre :</w:t>
      </w:r>
    </w:p>
    <w:p w14:paraId="385F9FE9" w14:textId="77777777" w:rsidR="0046621A" w:rsidRPr="00C91FC2" w:rsidRDefault="0046621A" w:rsidP="00B53FFF">
      <w:pPr>
        <w:pStyle w:val="Style2"/>
        <w:kinsoku w:val="0"/>
        <w:overflowPunct w:val="0"/>
        <w:autoSpaceDE/>
        <w:autoSpaceDN/>
        <w:adjustRightInd/>
        <w:spacing w:line="251" w:lineRule="exact"/>
        <w:jc w:val="both"/>
        <w:textAlignment w:val="baseline"/>
        <w:rPr>
          <w:rStyle w:val="CharacterStyle2"/>
          <w:rFonts w:ascii="Garamond" w:hAnsi="Garamond"/>
        </w:rPr>
      </w:pPr>
      <w:r w:rsidRPr="00C91FC2">
        <w:rPr>
          <w:rStyle w:val="CharacterStyle2"/>
          <w:rFonts w:ascii="Garamond" w:hAnsi="Garamond"/>
        </w:rPr>
        <w:t>- l'entreprise individuelle, mais il engage alors son patrimoine personnel à l'exception éventuelleme</w:t>
      </w:r>
      <w:r w:rsidR="00F22F9F" w:rsidRPr="00C91FC2">
        <w:rPr>
          <w:rStyle w:val="CharacterStyle2"/>
          <w:rFonts w:ascii="Garamond" w:hAnsi="Garamond"/>
        </w:rPr>
        <w:t>nt de sa résidence principale. D</w:t>
      </w:r>
      <w:r w:rsidRPr="00C91FC2">
        <w:rPr>
          <w:rStyle w:val="CharacterStyle2"/>
          <w:rFonts w:ascii="Garamond" w:hAnsi="Garamond"/>
        </w:rPr>
        <w:t xml:space="preserve">epuis la loi du 01.08.2003 une personne physique immatriculée peut déclarer insaisissables ses droits </w:t>
      </w:r>
      <w:r w:rsidR="00F22F9F" w:rsidRPr="00C91FC2">
        <w:rPr>
          <w:rStyle w:val="CharacterStyle2"/>
          <w:rFonts w:ascii="Garamond" w:hAnsi="Garamond"/>
        </w:rPr>
        <w:t>sur l’</w:t>
      </w:r>
      <w:r w:rsidRPr="00C91FC2">
        <w:rPr>
          <w:rStyle w:val="CharacterStyle2"/>
          <w:rFonts w:ascii="Garamond" w:hAnsi="Garamond"/>
        </w:rPr>
        <w:t xml:space="preserve">immeuble de sa résidence principale ; cette déclaration notariée sera publiée et elle n'a d'effet qu'à l'égard des </w:t>
      </w:r>
      <w:r w:rsidR="00F22F9F" w:rsidRPr="00C91FC2">
        <w:rPr>
          <w:rStyle w:val="CharacterStyle2"/>
          <w:rFonts w:ascii="Garamond" w:hAnsi="Garamond"/>
        </w:rPr>
        <w:t xml:space="preserve">créanciers professionnels (art. </w:t>
      </w:r>
      <w:r w:rsidRPr="00C91FC2">
        <w:rPr>
          <w:rStyle w:val="CharacterStyle2"/>
          <w:rFonts w:ascii="Garamond" w:hAnsi="Garamond"/>
        </w:rPr>
        <w:t>L. 526-1) ;</w:t>
      </w:r>
    </w:p>
    <w:p w14:paraId="47868037" w14:textId="77777777" w:rsidR="00F22F9F" w:rsidRPr="00C91FC2" w:rsidRDefault="0046621A" w:rsidP="00512635">
      <w:pPr>
        <w:pStyle w:val="Style2"/>
        <w:kinsoku w:val="0"/>
        <w:overflowPunct w:val="0"/>
        <w:autoSpaceDE/>
        <w:autoSpaceDN/>
        <w:adjustRightInd/>
        <w:spacing w:before="32" w:line="239" w:lineRule="exact"/>
        <w:jc w:val="both"/>
        <w:textAlignment w:val="baseline"/>
        <w:rPr>
          <w:rStyle w:val="CharacterStyle2"/>
          <w:rFonts w:ascii="Garamond" w:hAnsi="Garamond"/>
        </w:rPr>
      </w:pPr>
      <w:r w:rsidRPr="00C91FC2">
        <w:rPr>
          <w:rStyle w:val="CharacterStyle2"/>
          <w:rFonts w:ascii="Garamond" w:hAnsi="Garamond"/>
        </w:rPr>
        <w:t>- la SARL unipersonnelle dans laquelle sa responsab</w:t>
      </w:r>
      <w:r w:rsidR="00F22F9F" w:rsidRPr="00C91FC2">
        <w:rPr>
          <w:rStyle w:val="CharacterStyle2"/>
          <w:rFonts w:ascii="Garamond" w:hAnsi="Garamond"/>
        </w:rPr>
        <w:t>ilité sera limitée à son apport.</w:t>
      </w:r>
    </w:p>
    <w:p w14:paraId="0DF19E44" w14:textId="77777777" w:rsidR="0046621A" w:rsidRPr="00C91FC2" w:rsidRDefault="0046621A" w:rsidP="00512635">
      <w:pPr>
        <w:pStyle w:val="Style2"/>
        <w:kinsoku w:val="0"/>
        <w:overflowPunct w:val="0"/>
        <w:autoSpaceDE/>
        <w:autoSpaceDN/>
        <w:adjustRightInd/>
        <w:spacing w:before="32" w:line="239" w:lineRule="exact"/>
        <w:jc w:val="both"/>
        <w:textAlignment w:val="baseline"/>
        <w:rPr>
          <w:rStyle w:val="CharacterStyle2"/>
          <w:rFonts w:ascii="Garamond" w:hAnsi="Garamond"/>
        </w:rPr>
      </w:pPr>
      <w:r w:rsidRPr="00C91FC2">
        <w:rPr>
          <w:rStyle w:val="CharacterStyle2"/>
          <w:rFonts w:ascii="Garamond" w:hAnsi="Garamond"/>
        </w:rPr>
        <w:t xml:space="preserve">Depuis la loi du 11.7.1985, le législateur permet la création d'une société avec un seul associé, personne physique ou personne morale (dans ce dernier cas, cette société est un instrument de </w:t>
      </w:r>
      <w:r w:rsidR="00F22F9F" w:rsidRPr="00C91FC2">
        <w:rPr>
          <w:rStyle w:val="CharacterStyle2"/>
          <w:rFonts w:ascii="Garamond" w:hAnsi="Garamond"/>
        </w:rPr>
        <w:t>filialisa</w:t>
      </w:r>
      <w:r w:rsidRPr="00C91FC2">
        <w:rPr>
          <w:rStyle w:val="CharacterStyle2"/>
          <w:rFonts w:ascii="Garamond" w:hAnsi="Garamond"/>
        </w:rPr>
        <w:t>tion).</w:t>
      </w:r>
    </w:p>
    <w:p w14:paraId="095159D8" w14:textId="77777777" w:rsidR="00F22F9F" w:rsidRPr="00C91FC2" w:rsidRDefault="00F22F9F" w:rsidP="00512635">
      <w:pPr>
        <w:pStyle w:val="Style2"/>
        <w:kinsoku w:val="0"/>
        <w:overflowPunct w:val="0"/>
        <w:autoSpaceDE/>
        <w:autoSpaceDN/>
        <w:adjustRightInd/>
        <w:spacing w:before="32" w:line="239" w:lineRule="exact"/>
        <w:jc w:val="both"/>
        <w:textAlignment w:val="baseline"/>
        <w:rPr>
          <w:rStyle w:val="CharacterStyle2"/>
          <w:rFonts w:ascii="Garamond" w:hAnsi="Garamond"/>
        </w:rPr>
      </w:pPr>
    </w:p>
    <w:p w14:paraId="10F05D5B" w14:textId="77777777" w:rsidR="00F22F9F" w:rsidRPr="00C91FC2" w:rsidRDefault="00F22F9F" w:rsidP="00512635">
      <w:pPr>
        <w:pStyle w:val="Style2"/>
        <w:kinsoku w:val="0"/>
        <w:overflowPunct w:val="0"/>
        <w:autoSpaceDE/>
        <w:autoSpaceDN/>
        <w:adjustRightInd/>
        <w:spacing w:before="32" w:line="239" w:lineRule="exact"/>
        <w:jc w:val="both"/>
        <w:textAlignment w:val="baseline"/>
        <w:rPr>
          <w:rStyle w:val="CharacterStyle2"/>
          <w:rFonts w:ascii="Garamond" w:hAnsi="Garamond"/>
        </w:rPr>
      </w:pPr>
    </w:p>
    <w:p w14:paraId="703A3423" w14:textId="77777777" w:rsidR="0046621A" w:rsidRPr="00182A6C" w:rsidRDefault="0046621A" w:rsidP="00512635">
      <w:pPr>
        <w:pStyle w:val="Style2"/>
        <w:tabs>
          <w:tab w:val="left" w:pos="6048"/>
          <w:tab w:val="left" w:pos="8064"/>
        </w:tabs>
        <w:kinsoku w:val="0"/>
        <w:overflowPunct w:val="0"/>
        <w:autoSpaceDE/>
        <w:autoSpaceDN/>
        <w:adjustRightInd/>
        <w:spacing w:before="10" w:line="167" w:lineRule="exact"/>
        <w:jc w:val="both"/>
        <w:textAlignment w:val="baseline"/>
        <w:rPr>
          <w:rStyle w:val="CharacterStyle2"/>
          <w:rFonts w:ascii="Garamond" w:hAnsi="Garamond" w:cs="Arial"/>
          <w:b/>
        </w:rPr>
      </w:pPr>
      <w:r w:rsidRPr="00182A6C">
        <w:rPr>
          <w:rStyle w:val="CharacterStyle2"/>
          <w:rFonts w:ascii="Garamond" w:hAnsi="Garamond"/>
          <w:b/>
        </w:rPr>
        <w:t xml:space="preserve">Comparaison entre </w:t>
      </w:r>
      <w:r w:rsidR="00F22F9F" w:rsidRPr="00182A6C">
        <w:rPr>
          <w:rStyle w:val="CharacterStyle2"/>
          <w:rFonts w:ascii="Garamond" w:hAnsi="Garamond"/>
          <w:b/>
        </w:rPr>
        <w:t>les formes de l’entreprise p</w:t>
      </w:r>
      <w:r w:rsidRPr="00182A6C">
        <w:rPr>
          <w:rStyle w:val="CharacterStyle2"/>
          <w:rFonts w:ascii="Garamond" w:hAnsi="Garamond" w:cs="Arial"/>
          <w:b/>
        </w:rPr>
        <w:t>ersonnelle</w:t>
      </w:r>
    </w:p>
    <w:p w14:paraId="03EF18E1" w14:textId="77777777" w:rsidR="00F22F9F" w:rsidRPr="00C91FC2" w:rsidRDefault="00F22F9F" w:rsidP="00512635">
      <w:pPr>
        <w:pStyle w:val="Style2"/>
        <w:tabs>
          <w:tab w:val="left" w:pos="6048"/>
          <w:tab w:val="left" w:pos="8064"/>
        </w:tabs>
        <w:kinsoku w:val="0"/>
        <w:overflowPunct w:val="0"/>
        <w:autoSpaceDE/>
        <w:autoSpaceDN/>
        <w:adjustRightInd/>
        <w:spacing w:before="10" w:line="167" w:lineRule="exact"/>
        <w:jc w:val="both"/>
        <w:textAlignment w:val="baseline"/>
        <w:rPr>
          <w:rStyle w:val="CharacterStyle2"/>
          <w:rFonts w:ascii="Garamond" w:hAnsi="Garamond" w:cs="Arial"/>
        </w:rPr>
      </w:pPr>
    </w:p>
    <w:tbl>
      <w:tblPr>
        <w:tblW w:w="10329" w:type="dxa"/>
        <w:tblInd w:w="-421" w:type="dxa"/>
        <w:tblLayout w:type="fixed"/>
        <w:tblCellMar>
          <w:left w:w="0" w:type="dxa"/>
          <w:right w:w="0" w:type="dxa"/>
        </w:tblCellMar>
        <w:tblLook w:val="0000" w:firstRow="0" w:lastRow="0" w:firstColumn="0" w:lastColumn="0" w:noHBand="0" w:noVBand="0"/>
      </w:tblPr>
      <w:tblGrid>
        <w:gridCol w:w="1574"/>
        <w:gridCol w:w="2775"/>
        <w:gridCol w:w="3024"/>
        <w:gridCol w:w="2956"/>
      </w:tblGrid>
      <w:tr w:rsidR="0046621A" w:rsidRPr="007C7D0A" w14:paraId="2737AE79" w14:textId="77777777" w:rsidTr="00F22F9F">
        <w:trPr>
          <w:trHeight w:hRule="exact" w:val="394"/>
        </w:trPr>
        <w:tc>
          <w:tcPr>
            <w:tcW w:w="1574" w:type="dxa"/>
            <w:tcBorders>
              <w:top w:val="single" w:sz="4" w:space="0" w:color="auto"/>
              <w:left w:val="single" w:sz="4" w:space="0" w:color="auto"/>
              <w:bottom w:val="single" w:sz="4" w:space="0" w:color="auto"/>
              <w:right w:val="single" w:sz="4" w:space="0" w:color="auto"/>
            </w:tcBorders>
          </w:tcPr>
          <w:p w14:paraId="069A3474" w14:textId="77777777" w:rsidR="0046621A" w:rsidRPr="007C7D0A" w:rsidRDefault="0046621A" w:rsidP="00512635">
            <w:pPr>
              <w:pStyle w:val="Style2"/>
              <w:kinsoku w:val="0"/>
              <w:overflowPunct w:val="0"/>
              <w:autoSpaceDE/>
              <w:autoSpaceDN/>
              <w:adjustRightInd/>
              <w:jc w:val="both"/>
              <w:textAlignment w:val="baseline"/>
              <w:rPr>
                <w:rStyle w:val="CharacterStyle2"/>
                <w:rFonts w:ascii="Garamond" w:hAnsi="Garamond"/>
                <w:sz w:val="18"/>
                <w:szCs w:val="18"/>
              </w:rPr>
            </w:pPr>
          </w:p>
        </w:tc>
        <w:tc>
          <w:tcPr>
            <w:tcW w:w="2775" w:type="dxa"/>
            <w:tcBorders>
              <w:top w:val="single" w:sz="4" w:space="0" w:color="auto"/>
              <w:left w:val="single" w:sz="4" w:space="0" w:color="auto"/>
              <w:bottom w:val="single" w:sz="4" w:space="0" w:color="auto"/>
              <w:right w:val="single" w:sz="4" w:space="0" w:color="auto"/>
            </w:tcBorders>
            <w:vAlign w:val="center"/>
          </w:tcPr>
          <w:p w14:paraId="64DAE8E8" w14:textId="77777777" w:rsidR="0046621A" w:rsidRPr="007C7D0A" w:rsidRDefault="0046621A" w:rsidP="00512635">
            <w:pPr>
              <w:pStyle w:val="Style2"/>
              <w:kinsoku w:val="0"/>
              <w:overflowPunct w:val="0"/>
              <w:autoSpaceDE/>
              <w:autoSpaceDN/>
              <w:adjustRightInd/>
              <w:spacing w:before="46" w:after="113"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Entreprise individuelle</w:t>
            </w:r>
          </w:p>
        </w:tc>
        <w:tc>
          <w:tcPr>
            <w:tcW w:w="3024" w:type="dxa"/>
            <w:tcBorders>
              <w:top w:val="single" w:sz="4" w:space="0" w:color="auto"/>
              <w:left w:val="single" w:sz="4" w:space="0" w:color="auto"/>
              <w:bottom w:val="single" w:sz="4" w:space="0" w:color="auto"/>
              <w:right w:val="single" w:sz="4" w:space="0" w:color="auto"/>
            </w:tcBorders>
            <w:vAlign w:val="center"/>
          </w:tcPr>
          <w:p w14:paraId="3D25F0E9" w14:textId="77777777" w:rsidR="0046621A" w:rsidRPr="007C7D0A" w:rsidRDefault="0046621A" w:rsidP="00512635">
            <w:pPr>
              <w:pStyle w:val="Style2"/>
              <w:kinsoku w:val="0"/>
              <w:overflowPunct w:val="0"/>
              <w:autoSpaceDE/>
              <w:autoSpaceDN/>
              <w:adjustRightInd/>
              <w:spacing w:before="70" w:after="89"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SARL unipersonnelle</w:t>
            </w:r>
            <w:r w:rsidR="00966762">
              <w:rPr>
                <w:rStyle w:val="CharacterStyle2"/>
                <w:rFonts w:ascii="Garamond" w:hAnsi="Garamond"/>
                <w:sz w:val="18"/>
                <w:szCs w:val="18"/>
              </w:rPr>
              <w:t xml:space="preserve"> EURL</w:t>
            </w:r>
          </w:p>
        </w:tc>
        <w:tc>
          <w:tcPr>
            <w:tcW w:w="2956" w:type="dxa"/>
            <w:tcBorders>
              <w:top w:val="single" w:sz="4" w:space="0" w:color="auto"/>
              <w:left w:val="single" w:sz="4" w:space="0" w:color="auto"/>
              <w:bottom w:val="single" w:sz="4" w:space="0" w:color="auto"/>
              <w:right w:val="single" w:sz="4" w:space="0" w:color="auto"/>
            </w:tcBorders>
            <w:vAlign w:val="center"/>
          </w:tcPr>
          <w:p w14:paraId="7397F24F" w14:textId="77777777" w:rsidR="0046621A" w:rsidRPr="007C7D0A" w:rsidRDefault="0046621A" w:rsidP="00512635">
            <w:pPr>
              <w:pStyle w:val="Style2"/>
              <w:kinsoku w:val="0"/>
              <w:overflowPunct w:val="0"/>
              <w:autoSpaceDE/>
              <w:autoSpaceDN/>
              <w:adjustRightInd/>
              <w:spacing w:before="86" w:after="73"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SARL </w:t>
            </w:r>
            <w:proofErr w:type="spellStart"/>
            <w:r w:rsidRPr="007C7D0A">
              <w:rPr>
                <w:rStyle w:val="CharacterStyle2"/>
                <w:rFonts w:ascii="Garamond" w:hAnsi="Garamond"/>
                <w:sz w:val="18"/>
                <w:szCs w:val="18"/>
              </w:rPr>
              <w:t>pluripersonnelle</w:t>
            </w:r>
            <w:proofErr w:type="spellEnd"/>
          </w:p>
        </w:tc>
      </w:tr>
      <w:tr w:rsidR="0046621A" w:rsidRPr="007C7D0A" w14:paraId="5601BB3E" w14:textId="77777777" w:rsidTr="00F22F9F">
        <w:trPr>
          <w:trHeight w:hRule="exact" w:val="883"/>
        </w:trPr>
        <w:tc>
          <w:tcPr>
            <w:tcW w:w="1574" w:type="dxa"/>
            <w:tcBorders>
              <w:top w:val="single" w:sz="4" w:space="0" w:color="auto"/>
              <w:left w:val="single" w:sz="4" w:space="0" w:color="auto"/>
              <w:bottom w:val="single" w:sz="4" w:space="0" w:color="auto"/>
              <w:right w:val="single" w:sz="4" w:space="0" w:color="auto"/>
            </w:tcBorders>
          </w:tcPr>
          <w:p w14:paraId="1E2D0F7B" w14:textId="77777777" w:rsidR="0046621A" w:rsidRPr="007C7D0A" w:rsidRDefault="0046621A" w:rsidP="00F22F9F">
            <w:pPr>
              <w:pStyle w:val="Style2"/>
              <w:kinsoku w:val="0"/>
              <w:overflowPunct w:val="0"/>
              <w:autoSpaceDE/>
              <w:autoSpaceDN/>
              <w:adjustRightInd/>
              <w:spacing w:after="226" w:line="219" w:lineRule="exact"/>
              <w:textAlignment w:val="baseline"/>
              <w:rPr>
                <w:rStyle w:val="CharacterStyle2"/>
                <w:rFonts w:ascii="Garamond" w:hAnsi="Garamond"/>
                <w:sz w:val="18"/>
                <w:szCs w:val="18"/>
              </w:rPr>
            </w:pPr>
            <w:r w:rsidRPr="007C7D0A">
              <w:rPr>
                <w:rStyle w:val="CharacterStyle2"/>
                <w:rFonts w:ascii="Garamond" w:hAnsi="Garamond"/>
                <w:sz w:val="18"/>
                <w:szCs w:val="18"/>
              </w:rPr>
              <w:t>Régime juridique Constitution : - nombre personnes</w:t>
            </w:r>
          </w:p>
        </w:tc>
        <w:tc>
          <w:tcPr>
            <w:tcW w:w="2775" w:type="dxa"/>
            <w:tcBorders>
              <w:top w:val="single" w:sz="4" w:space="0" w:color="auto"/>
              <w:left w:val="single" w:sz="4" w:space="0" w:color="auto"/>
              <w:bottom w:val="single" w:sz="4" w:space="0" w:color="auto"/>
              <w:right w:val="single" w:sz="4" w:space="0" w:color="auto"/>
            </w:tcBorders>
          </w:tcPr>
          <w:p w14:paraId="41B7AC03" w14:textId="77777777" w:rsidR="0046621A" w:rsidRPr="007C7D0A" w:rsidRDefault="0046621A" w:rsidP="00F22F9F">
            <w:pPr>
              <w:pStyle w:val="Style2"/>
              <w:kinsoku w:val="0"/>
              <w:overflowPunct w:val="0"/>
              <w:autoSpaceDE/>
              <w:autoSpaceDN/>
              <w:adjustRightInd/>
              <w:spacing w:after="669" w:line="214" w:lineRule="exact"/>
              <w:textAlignment w:val="baseline"/>
              <w:rPr>
                <w:rStyle w:val="CharacterStyle2"/>
                <w:rFonts w:ascii="Garamond" w:hAnsi="Garamond"/>
                <w:sz w:val="18"/>
                <w:szCs w:val="18"/>
              </w:rPr>
            </w:pPr>
            <w:r w:rsidRPr="007C7D0A">
              <w:rPr>
                <w:rStyle w:val="CharacterStyle2"/>
                <w:rFonts w:ascii="Garamond" w:hAnsi="Garamond"/>
                <w:sz w:val="18"/>
                <w:szCs w:val="18"/>
              </w:rPr>
              <w:t>1 personne</w:t>
            </w:r>
          </w:p>
        </w:tc>
        <w:tc>
          <w:tcPr>
            <w:tcW w:w="3024" w:type="dxa"/>
            <w:tcBorders>
              <w:top w:val="single" w:sz="4" w:space="0" w:color="auto"/>
              <w:left w:val="single" w:sz="4" w:space="0" w:color="auto"/>
              <w:bottom w:val="single" w:sz="4" w:space="0" w:color="auto"/>
              <w:right w:val="single" w:sz="4" w:space="0" w:color="auto"/>
            </w:tcBorders>
          </w:tcPr>
          <w:p w14:paraId="3E4ED01F" w14:textId="77777777" w:rsidR="0046621A" w:rsidRPr="007C7D0A" w:rsidRDefault="0046621A" w:rsidP="00F22F9F">
            <w:pPr>
              <w:pStyle w:val="Style2"/>
              <w:kinsoku w:val="0"/>
              <w:overflowPunct w:val="0"/>
              <w:autoSpaceDE/>
              <w:autoSpaceDN/>
              <w:adjustRightInd/>
              <w:spacing w:after="646"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1 personne</w:t>
            </w:r>
          </w:p>
        </w:tc>
        <w:tc>
          <w:tcPr>
            <w:tcW w:w="2956" w:type="dxa"/>
            <w:tcBorders>
              <w:top w:val="single" w:sz="4" w:space="0" w:color="auto"/>
              <w:left w:val="single" w:sz="4" w:space="0" w:color="auto"/>
              <w:bottom w:val="single" w:sz="4" w:space="0" w:color="auto"/>
              <w:right w:val="single" w:sz="4" w:space="0" w:color="auto"/>
            </w:tcBorders>
          </w:tcPr>
          <w:p w14:paraId="709317B7" w14:textId="77777777" w:rsidR="0046621A" w:rsidRPr="007C7D0A" w:rsidRDefault="0046621A" w:rsidP="00F22F9F">
            <w:pPr>
              <w:pStyle w:val="Style2"/>
              <w:kinsoku w:val="0"/>
              <w:overflowPunct w:val="0"/>
              <w:autoSpaceDE/>
              <w:autoSpaceDN/>
              <w:adjustRightInd/>
              <w:spacing w:after="182"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Minimum 2, maximum 100 (2 époux peuvent être </w:t>
            </w:r>
            <w:r w:rsidRPr="007C7D0A">
              <w:rPr>
                <w:rStyle w:val="CharacterStyle2"/>
                <w:rFonts w:ascii="Garamond" w:hAnsi="Garamond"/>
                <w:i/>
                <w:iCs/>
                <w:sz w:val="18"/>
                <w:szCs w:val="18"/>
              </w:rPr>
              <w:t xml:space="preserve">porteurs </w:t>
            </w:r>
            <w:r w:rsidRPr="007C7D0A">
              <w:rPr>
                <w:rStyle w:val="CharacterStyle2"/>
                <w:rFonts w:ascii="Garamond" w:hAnsi="Garamond"/>
                <w:sz w:val="18"/>
                <w:szCs w:val="18"/>
              </w:rPr>
              <w:t>de parts d'une SARL)</w:t>
            </w:r>
          </w:p>
        </w:tc>
      </w:tr>
      <w:tr w:rsidR="0046621A" w:rsidRPr="007C7D0A" w14:paraId="07E9CB12" w14:textId="77777777" w:rsidTr="00F22F9F">
        <w:trPr>
          <w:trHeight w:hRule="exact" w:val="326"/>
        </w:trPr>
        <w:tc>
          <w:tcPr>
            <w:tcW w:w="1574" w:type="dxa"/>
            <w:tcBorders>
              <w:top w:val="single" w:sz="4" w:space="0" w:color="auto"/>
              <w:left w:val="single" w:sz="4" w:space="0" w:color="auto"/>
              <w:bottom w:val="single" w:sz="4" w:space="0" w:color="auto"/>
              <w:right w:val="single" w:sz="4" w:space="0" w:color="auto"/>
            </w:tcBorders>
          </w:tcPr>
          <w:p w14:paraId="1B792BCB" w14:textId="77777777" w:rsidR="0046621A" w:rsidRPr="007C7D0A" w:rsidRDefault="0046621A" w:rsidP="00512635">
            <w:pPr>
              <w:pStyle w:val="Style2"/>
              <w:kinsoku w:val="0"/>
              <w:overflowPunct w:val="0"/>
              <w:autoSpaceDE/>
              <w:autoSpaceDN/>
              <w:adjustRightInd/>
              <w:spacing w:after="98" w:line="21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Apport-capital</w:t>
            </w:r>
          </w:p>
        </w:tc>
        <w:tc>
          <w:tcPr>
            <w:tcW w:w="2775" w:type="dxa"/>
            <w:tcBorders>
              <w:top w:val="single" w:sz="4" w:space="0" w:color="auto"/>
              <w:left w:val="single" w:sz="4" w:space="0" w:color="auto"/>
              <w:bottom w:val="single" w:sz="4" w:space="0" w:color="auto"/>
              <w:right w:val="single" w:sz="4" w:space="0" w:color="auto"/>
            </w:tcBorders>
          </w:tcPr>
          <w:p w14:paraId="1291BE4D" w14:textId="77777777" w:rsidR="0046621A" w:rsidRPr="007C7D0A" w:rsidRDefault="0046621A" w:rsidP="00F22F9F">
            <w:pPr>
              <w:pStyle w:val="Style2"/>
              <w:kinsoku w:val="0"/>
              <w:overflowPunct w:val="0"/>
              <w:autoSpaceDE/>
              <w:autoSpaceDN/>
              <w:adjustRightInd/>
              <w:spacing w:after="89"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Pas de minimum</w:t>
            </w:r>
          </w:p>
        </w:tc>
        <w:tc>
          <w:tcPr>
            <w:tcW w:w="3024" w:type="dxa"/>
            <w:tcBorders>
              <w:top w:val="single" w:sz="4" w:space="0" w:color="auto"/>
              <w:left w:val="single" w:sz="4" w:space="0" w:color="auto"/>
              <w:bottom w:val="single" w:sz="4" w:space="0" w:color="auto"/>
              <w:right w:val="single" w:sz="4" w:space="0" w:color="auto"/>
            </w:tcBorders>
            <w:vAlign w:val="center"/>
          </w:tcPr>
          <w:p w14:paraId="7C3E423F" w14:textId="77777777" w:rsidR="0046621A" w:rsidRPr="007C7D0A" w:rsidRDefault="0046621A" w:rsidP="00F22F9F">
            <w:pPr>
              <w:pStyle w:val="Style2"/>
              <w:kinsoku w:val="0"/>
              <w:overflowPunct w:val="0"/>
              <w:autoSpaceDE/>
              <w:autoSpaceDN/>
              <w:adjustRightInd/>
              <w:spacing w:after="69"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Montant libre</w:t>
            </w:r>
          </w:p>
        </w:tc>
        <w:tc>
          <w:tcPr>
            <w:tcW w:w="2956" w:type="dxa"/>
            <w:tcBorders>
              <w:top w:val="single" w:sz="4" w:space="0" w:color="auto"/>
              <w:left w:val="single" w:sz="4" w:space="0" w:color="auto"/>
              <w:bottom w:val="single" w:sz="4" w:space="0" w:color="auto"/>
              <w:right w:val="single" w:sz="4" w:space="0" w:color="auto"/>
            </w:tcBorders>
            <w:vAlign w:val="center"/>
          </w:tcPr>
          <w:p w14:paraId="7B806684" w14:textId="77777777" w:rsidR="0046621A" w:rsidRPr="007C7D0A" w:rsidRDefault="0046621A" w:rsidP="00F22F9F">
            <w:pPr>
              <w:pStyle w:val="Style2"/>
              <w:kinsoku w:val="0"/>
              <w:overflowPunct w:val="0"/>
              <w:autoSpaceDE/>
              <w:autoSpaceDN/>
              <w:adjustRightInd/>
              <w:spacing w:before="36" w:after="55"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Montant libre</w:t>
            </w:r>
          </w:p>
        </w:tc>
      </w:tr>
      <w:tr w:rsidR="0046621A" w:rsidRPr="007C7D0A" w14:paraId="3CAFDDCB" w14:textId="77777777" w:rsidTr="00F22F9F">
        <w:trPr>
          <w:cantSplit/>
          <w:trHeight w:hRule="exact" w:val="1200"/>
        </w:trPr>
        <w:tc>
          <w:tcPr>
            <w:tcW w:w="1574" w:type="dxa"/>
            <w:vMerge w:val="restart"/>
            <w:tcBorders>
              <w:top w:val="single" w:sz="4" w:space="0" w:color="auto"/>
              <w:left w:val="single" w:sz="4" w:space="0" w:color="auto"/>
              <w:bottom w:val="nil"/>
              <w:right w:val="single" w:sz="4" w:space="0" w:color="auto"/>
            </w:tcBorders>
          </w:tcPr>
          <w:p w14:paraId="2F20216B" w14:textId="77777777" w:rsidR="0046621A" w:rsidRPr="007C7D0A" w:rsidRDefault="0046621A" w:rsidP="00512635">
            <w:pPr>
              <w:pStyle w:val="Style2"/>
              <w:kinsoku w:val="0"/>
              <w:overflowPunct w:val="0"/>
              <w:autoSpaceDE/>
              <w:autoSpaceDN/>
              <w:adjustRightInd/>
              <w:spacing w:after="1241" w:line="21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Formalités</w:t>
            </w:r>
          </w:p>
        </w:tc>
        <w:tc>
          <w:tcPr>
            <w:tcW w:w="2775" w:type="dxa"/>
            <w:vMerge w:val="restart"/>
            <w:tcBorders>
              <w:top w:val="single" w:sz="4" w:space="0" w:color="auto"/>
              <w:left w:val="single" w:sz="4" w:space="0" w:color="auto"/>
              <w:bottom w:val="nil"/>
              <w:right w:val="single" w:sz="4" w:space="0" w:color="auto"/>
            </w:tcBorders>
          </w:tcPr>
          <w:p w14:paraId="7EAEE254" w14:textId="77777777" w:rsidR="0046621A" w:rsidRPr="007C7D0A" w:rsidRDefault="0046621A" w:rsidP="00F22F9F">
            <w:pPr>
              <w:pStyle w:val="Style2"/>
              <w:kinsoku w:val="0"/>
              <w:overflowPunct w:val="0"/>
              <w:autoSpaceDE/>
              <w:autoSpaceDN/>
              <w:adjustRightInd/>
              <w:spacing w:after="775"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Inscription au registre du commerce et/ou au répertoire des </w:t>
            </w:r>
            <w:r w:rsidR="00231BB0" w:rsidRPr="007C7D0A">
              <w:rPr>
                <w:rStyle w:val="CharacterStyle2"/>
                <w:rFonts w:ascii="Garamond" w:hAnsi="Garamond"/>
                <w:sz w:val="18"/>
                <w:szCs w:val="18"/>
              </w:rPr>
              <w:t>métiers</w:t>
            </w:r>
            <w:r w:rsidRPr="007C7D0A">
              <w:rPr>
                <w:rStyle w:val="CharacterStyle2"/>
                <w:rFonts w:ascii="Garamond" w:hAnsi="Garamond"/>
                <w:sz w:val="18"/>
                <w:szCs w:val="18"/>
              </w:rPr>
              <w:t xml:space="preserve"> (CFE)</w:t>
            </w:r>
          </w:p>
        </w:tc>
        <w:tc>
          <w:tcPr>
            <w:tcW w:w="3024" w:type="dxa"/>
            <w:tcBorders>
              <w:top w:val="single" w:sz="4" w:space="0" w:color="auto"/>
              <w:left w:val="single" w:sz="4" w:space="0" w:color="auto"/>
              <w:bottom w:val="single" w:sz="4" w:space="0" w:color="auto"/>
              <w:right w:val="single" w:sz="4" w:space="0" w:color="auto"/>
            </w:tcBorders>
          </w:tcPr>
          <w:p w14:paraId="162DB644" w14:textId="77777777" w:rsidR="0046621A" w:rsidRPr="007C7D0A" w:rsidRDefault="0046621A" w:rsidP="00F22F9F">
            <w:pPr>
              <w:pStyle w:val="Style2"/>
              <w:kinsoku w:val="0"/>
              <w:overflowPunct w:val="0"/>
              <w:autoSpaceDE/>
              <w:autoSpaceDN/>
              <w:adjustRightInd/>
              <w:spacing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Éventuellement désignation </w:t>
            </w:r>
            <w:r w:rsidR="00231BB0" w:rsidRPr="007C7D0A">
              <w:rPr>
                <w:rStyle w:val="CharacterStyle2"/>
                <w:rFonts w:ascii="Garamond" w:hAnsi="Garamond"/>
                <w:sz w:val="18"/>
                <w:szCs w:val="18"/>
              </w:rPr>
              <w:t>d'un</w:t>
            </w:r>
            <w:r w:rsidRPr="007C7D0A">
              <w:rPr>
                <w:rStyle w:val="CharacterStyle2"/>
                <w:rFonts w:ascii="Garamond" w:hAnsi="Garamond"/>
                <w:sz w:val="18"/>
                <w:szCs w:val="18"/>
              </w:rPr>
              <w:t xml:space="preserve"> commissaire aux apports Adoption des statuts Enregistrement</w:t>
            </w:r>
          </w:p>
          <w:p w14:paraId="72B60B05" w14:textId="77777777" w:rsidR="0046621A" w:rsidRPr="007C7D0A" w:rsidRDefault="0046621A" w:rsidP="00F22F9F">
            <w:pPr>
              <w:pStyle w:val="Style2"/>
              <w:kinsoku w:val="0"/>
              <w:overflowPunct w:val="0"/>
              <w:autoSpaceDE/>
              <w:autoSpaceDN/>
              <w:adjustRightInd/>
              <w:spacing w:after="46" w:line="219" w:lineRule="exact"/>
              <w:textAlignment w:val="baseline"/>
              <w:rPr>
                <w:rStyle w:val="CharacterStyle2"/>
                <w:rFonts w:ascii="Garamond" w:hAnsi="Garamond"/>
                <w:sz w:val="18"/>
                <w:szCs w:val="18"/>
              </w:rPr>
            </w:pPr>
            <w:r w:rsidRPr="007C7D0A">
              <w:rPr>
                <w:rStyle w:val="CharacterStyle2"/>
                <w:rFonts w:ascii="Garamond" w:hAnsi="Garamond"/>
                <w:sz w:val="18"/>
                <w:szCs w:val="18"/>
              </w:rPr>
              <w:t>Publicité</w:t>
            </w:r>
          </w:p>
        </w:tc>
        <w:tc>
          <w:tcPr>
            <w:tcW w:w="2956" w:type="dxa"/>
            <w:vMerge w:val="restart"/>
            <w:tcBorders>
              <w:top w:val="single" w:sz="4" w:space="0" w:color="auto"/>
              <w:left w:val="single" w:sz="4" w:space="0" w:color="auto"/>
              <w:bottom w:val="nil"/>
              <w:right w:val="single" w:sz="4" w:space="0" w:color="auto"/>
            </w:tcBorders>
          </w:tcPr>
          <w:p w14:paraId="4CD1A11F" w14:textId="77777777" w:rsidR="0046621A" w:rsidRPr="007C7D0A" w:rsidRDefault="0046621A" w:rsidP="00F22F9F">
            <w:pPr>
              <w:pStyle w:val="Style2"/>
              <w:kinsoku w:val="0"/>
              <w:overflowPunct w:val="0"/>
              <w:autoSpaceDE/>
              <w:autoSpaceDN/>
              <w:adjustRightInd/>
              <w:spacing w:before="32" w:line="224" w:lineRule="exact"/>
              <w:textAlignment w:val="baseline"/>
              <w:rPr>
                <w:rStyle w:val="CharacterStyle2"/>
                <w:rFonts w:ascii="Garamond" w:hAnsi="Garamond"/>
                <w:sz w:val="18"/>
                <w:szCs w:val="18"/>
              </w:rPr>
            </w:pPr>
            <w:r w:rsidRPr="007C7D0A">
              <w:rPr>
                <w:rStyle w:val="CharacterStyle2"/>
                <w:rFonts w:ascii="Garamond" w:hAnsi="Garamond"/>
                <w:sz w:val="18"/>
                <w:szCs w:val="18"/>
              </w:rPr>
              <w:t>Éventuellement désignation d'un commissaire aux apports Adoption des statuts Enregistrement</w:t>
            </w:r>
          </w:p>
          <w:p w14:paraId="211F0817" w14:textId="77777777" w:rsidR="0046621A" w:rsidRPr="007C7D0A" w:rsidRDefault="0046621A" w:rsidP="00F22F9F">
            <w:pPr>
              <w:pStyle w:val="Style2"/>
              <w:kinsoku w:val="0"/>
              <w:overflowPunct w:val="0"/>
              <w:autoSpaceDE/>
              <w:autoSpaceDN/>
              <w:adjustRightInd/>
              <w:spacing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Publicité</w:t>
            </w:r>
          </w:p>
          <w:p w14:paraId="3E862E6D" w14:textId="77777777" w:rsidR="0046621A" w:rsidRPr="007C7D0A" w:rsidRDefault="0046621A" w:rsidP="00F22F9F">
            <w:pPr>
              <w:pStyle w:val="Style2"/>
              <w:kinsoku w:val="0"/>
              <w:overflowPunct w:val="0"/>
              <w:autoSpaceDE/>
              <w:autoSpaceDN/>
              <w:adjustRightInd/>
              <w:spacing w:before="8" w:after="75"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Inscription au RCS (CFE)</w:t>
            </w:r>
          </w:p>
        </w:tc>
      </w:tr>
      <w:tr w:rsidR="0046621A" w:rsidRPr="007C7D0A" w14:paraId="4212F54F" w14:textId="77777777" w:rsidTr="00F22F9F">
        <w:trPr>
          <w:cantSplit/>
          <w:trHeight w:hRule="exact" w:val="269"/>
        </w:trPr>
        <w:tc>
          <w:tcPr>
            <w:tcW w:w="1574" w:type="dxa"/>
            <w:vMerge/>
            <w:tcBorders>
              <w:top w:val="nil"/>
              <w:left w:val="single" w:sz="4" w:space="0" w:color="auto"/>
              <w:bottom w:val="single" w:sz="4" w:space="0" w:color="auto"/>
              <w:right w:val="single" w:sz="4" w:space="0" w:color="auto"/>
            </w:tcBorders>
          </w:tcPr>
          <w:p w14:paraId="41DC988D" w14:textId="77777777" w:rsidR="0046621A" w:rsidRPr="007C7D0A" w:rsidRDefault="0046621A" w:rsidP="00512635">
            <w:pPr>
              <w:jc w:val="both"/>
              <w:rPr>
                <w:rStyle w:val="CharacterStyle2"/>
                <w:rFonts w:ascii="Garamond" w:hAnsi="Garamond"/>
                <w:sz w:val="18"/>
                <w:szCs w:val="18"/>
              </w:rPr>
            </w:pPr>
          </w:p>
        </w:tc>
        <w:tc>
          <w:tcPr>
            <w:tcW w:w="2775" w:type="dxa"/>
            <w:vMerge/>
            <w:tcBorders>
              <w:top w:val="nil"/>
              <w:left w:val="single" w:sz="4" w:space="0" w:color="auto"/>
              <w:bottom w:val="single" w:sz="4" w:space="0" w:color="auto"/>
              <w:right w:val="single" w:sz="4" w:space="0" w:color="auto"/>
            </w:tcBorders>
          </w:tcPr>
          <w:p w14:paraId="46D530F7" w14:textId="77777777" w:rsidR="0046621A" w:rsidRPr="007C7D0A" w:rsidRDefault="0046621A" w:rsidP="00F22F9F">
            <w:pPr>
              <w:rPr>
                <w:rStyle w:val="CharacterStyle2"/>
                <w:rFonts w:ascii="Garamond" w:hAnsi="Garamond"/>
                <w:sz w:val="18"/>
                <w:szCs w:val="18"/>
              </w:rPr>
            </w:pPr>
          </w:p>
        </w:tc>
        <w:tc>
          <w:tcPr>
            <w:tcW w:w="3024" w:type="dxa"/>
            <w:tcBorders>
              <w:top w:val="single" w:sz="4" w:space="0" w:color="auto"/>
              <w:left w:val="single" w:sz="4" w:space="0" w:color="auto"/>
              <w:bottom w:val="single" w:sz="4" w:space="0" w:color="auto"/>
              <w:right w:val="single" w:sz="4" w:space="0" w:color="auto"/>
            </w:tcBorders>
          </w:tcPr>
          <w:p w14:paraId="7BC4421A" w14:textId="77777777" w:rsidR="0046621A" w:rsidRPr="007C7D0A" w:rsidRDefault="0046621A" w:rsidP="00F22F9F">
            <w:pPr>
              <w:pStyle w:val="Style2"/>
              <w:kinsoku w:val="0"/>
              <w:overflowPunct w:val="0"/>
              <w:autoSpaceDE/>
              <w:autoSpaceDN/>
              <w:adjustRightInd/>
              <w:spacing w:after="79" w:line="180" w:lineRule="exact"/>
              <w:textAlignment w:val="baseline"/>
              <w:rPr>
                <w:rStyle w:val="CharacterStyle2"/>
                <w:rFonts w:ascii="Garamond" w:hAnsi="Garamond"/>
                <w:sz w:val="18"/>
                <w:szCs w:val="18"/>
              </w:rPr>
            </w:pPr>
            <w:r w:rsidRPr="007C7D0A">
              <w:rPr>
                <w:rStyle w:val="CharacterStyle2"/>
                <w:rFonts w:ascii="Garamond" w:hAnsi="Garamond"/>
                <w:sz w:val="18"/>
                <w:szCs w:val="18"/>
              </w:rPr>
              <w:t>Inscription au RCS ((Ah)</w:t>
            </w:r>
          </w:p>
        </w:tc>
        <w:tc>
          <w:tcPr>
            <w:tcW w:w="2956" w:type="dxa"/>
            <w:vMerge/>
            <w:tcBorders>
              <w:top w:val="nil"/>
              <w:left w:val="single" w:sz="4" w:space="0" w:color="auto"/>
              <w:bottom w:val="single" w:sz="4" w:space="0" w:color="auto"/>
              <w:right w:val="single" w:sz="4" w:space="0" w:color="auto"/>
            </w:tcBorders>
          </w:tcPr>
          <w:p w14:paraId="3328DF80" w14:textId="77777777" w:rsidR="0046621A" w:rsidRPr="007C7D0A" w:rsidRDefault="0046621A" w:rsidP="00F22F9F">
            <w:pPr>
              <w:pStyle w:val="Style2"/>
              <w:kinsoku w:val="0"/>
              <w:overflowPunct w:val="0"/>
              <w:autoSpaceDE/>
              <w:autoSpaceDN/>
              <w:adjustRightInd/>
              <w:spacing w:after="79" w:line="180" w:lineRule="exact"/>
              <w:textAlignment w:val="baseline"/>
              <w:rPr>
                <w:rStyle w:val="CharacterStyle2"/>
                <w:rFonts w:ascii="Garamond" w:hAnsi="Garamond"/>
                <w:sz w:val="18"/>
                <w:szCs w:val="18"/>
              </w:rPr>
            </w:pPr>
          </w:p>
        </w:tc>
      </w:tr>
      <w:tr w:rsidR="0046621A" w:rsidRPr="007C7D0A" w14:paraId="1A48EBF3" w14:textId="77777777" w:rsidTr="00F22F9F">
        <w:trPr>
          <w:trHeight w:hRule="exact" w:val="701"/>
        </w:trPr>
        <w:tc>
          <w:tcPr>
            <w:tcW w:w="1574" w:type="dxa"/>
            <w:tcBorders>
              <w:top w:val="single" w:sz="4" w:space="0" w:color="auto"/>
              <w:left w:val="single" w:sz="4" w:space="0" w:color="auto"/>
              <w:bottom w:val="single" w:sz="4" w:space="0" w:color="auto"/>
              <w:right w:val="single" w:sz="4" w:space="0" w:color="auto"/>
            </w:tcBorders>
          </w:tcPr>
          <w:p w14:paraId="6C59C04C" w14:textId="77777777" w:rsidR="0046621A" w:rsidRPr="007C7D0A" w:rsidRDefault="0046621A" w:rsidP="00512635">
            <w:pPr>
              <w:pStyle w:val="Style2"/>
              <w:kinsoku w:val="0"/>
              <w:overflowPunct w:val="0"/>
              <w:autoSpaceDE/>
              <w:autoSpaceDN/>
              <w:adjustRightInd/>
              <w:spacing w:after="17"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Fonctionnement Organes dirigeants</w:t>
            </w:r>
          </w:p>
        </w:tc>
        <w:tc>
          <w:tcPr>
            <w:tcW w:w="2775" w:type="dxa"/>
            <w:tcBorders>
              <w:top w:val="single" w:sz="4" w:space="0" w:color="auto"/>
              <w:left w:val="single" w:sz="4" w:space="0" w:color="auto"/>
              <w:bottom w:val="single" w:sz="4" w:space="0" w:color="auto"/>
              <w:right w:val="single" w:sz="4" w:space="0" w:color="auto"/>
            </w:tcBorders>
          </w:tcPr>
          <w:p w14:paraId="4A331354" w14:textId="77777777" w:rsidR="0046621A" w:rsidRPr="007C7D0A" w:rsidRDefault="0046621A" w:rsidP="00F22F9F">
            <w:pPr>
              <w:pStyle w:val="Style2"/>
              <w:kinsoku w:val="0"/>
              <w:overflowPunct w:val="0"/>
              <w:autoSpaceDE/>
              <w:autoSpaceDN/>
              <w:adjustRightInd/>
              <w:spacing w:after="467"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L'entrepreneur</w:t>
            </w:r>
          </w:p>
        </w:tc>
        <w:tc>
          <w:tcPr>
            <w:tcW w:w="3024" w:type="dxa"/>
            <w:tcBorders>
              <w:top w:val="single" w:sz="4" w:space="0" w:color="auto"/>
              <w:left w:val="single" w:sz="4" w:space="0" w:color="auto"/>
              <w:bottom w:val="single" w:sz="4" w:space="0" w:color="auto"/>
              <w:right w:val="single" w:sz="4" w:space="0" w:color="auto"/>
            </w:tcBorders>
          </w:tcPr>
          <w:p w14:paraId="247950C3" w14:textId="77777777" w:rsidR="0046621A" w:rsidRPr="007C7D0A" w:rsidRDefault="0046621A" w:rsidP="00F22F9F">
            <w:pPr>
              <w:pStyle w:val="Style2"/>
              <w:kinsoku w:val="0"/>
              <w:overflowPunct w:val="0"/>
              <w:autoSpaceDE/>
              <w:autoSpaceDN/>
              <w:adjustRightInd/>
              <w:spacing w:after="449"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Gérant associé unique ou un tiers</w:t>
            </w:r>
          </w:p>
        </w:tc>
        <w:tc>
          <w:tcPr>
            <w:tcW w:w="2956" w:type="dxa"/>
            <w:tcBorders>
              <w:top w:val="single" w:sz="4" w:space="0" w:color="auto"/>
              <w:left w:val="single" w:sz="4" w:space="0" w:color="auto"/>
              <w:bottom w:val="single" w:sz="4" w:space="0" w:color="auto"/>
              <w:right w:val="single" w:sz="4" w:space="0" w:color="auto"/>
            </w:tcBorders>
          </w:tcPr>
          <w:p w14:paraId="5D1C1B1C" w14:textId="77777777" w:rsidR="0046621A" w:rsidRPr="007C7D0A" w:rsidRDefault="0046621A" w:rsidP="00F22F9F">
            <w:pPr>
              <w:pStyle w:val="Style2"/>
              <w:kinsoku w:val="0"/>
              <w:overflowPunct w:val="0"/>
              <w:autoSpaceDE/>
              <w:autoSpaceDN/>
              <w:adjustRightInd/>
              <w:spacing w:after="224"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Gérant(s), associé(s) ou tiers, nommé(s) par les associés</w:t>
            </w:r>
          </w:p>
        </w:tc>
      </w:tr>
      <w:tr w:rsidR="0046621A" w:rsidRPr="007C7D0A" w14:paraId="2B3C6588" w14:textId="77777777" w:rsidTr="00F22F9F">
        <w:trPr>
          <w:trHeight w:hRule="exact" w:val="1382"/>
        </w:trPr>
        <w:tc>
          <w:tcPr>
            <w:tcW w:w="1574" w:type="dxa"/>
            <w:tcBorders>
              <w:top w:val="single" w:sz="4" w:space="0" w:color="auto"/>
              <w:left w:val="single" w:sz="4" w:space="0" w:color="auto"/>
              <w:bottom w:val="single" w:sz="4" w:space="0" w:color="auto"/>
              <w:right w:val="single" w:sz="4" w:space="0" w:color="auto"/>
            </w:tcBorders>
          </w:tcPr>
          <w:p w14:paraId="7A907688" w14:textId="77777777" w:rsidR="0046621A" w:rsidRPr="007C7D0A" w:rsidRDefault="0046621A" w:rsidP="00512635">
            <w:pPr>
              <w:pStyle w:val="Style2"/>
              <w:kinsoku w:val="0"/>
              <w:overflowPunct w:val="0"/>
              <w:autoSpaceDE/>
              <w:autoSpaceDN/>
              <w:adjustRightInd/>
              <w:spacing w:after="926"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Responsabilité des participants</w:t>
            </w:r>
          </w:p>
        </w:tc>
        <w:tc>
          <w:tcPr>
            <w:tcW w:w="2775" w:type="dxa"/>
            <w:tcBorders>
              <w:top w:val="single" w:sz="4" w:space="0" w:color="auto"/>
              <w:left w:val="single" w:sz="4" w:space="0" w:color="auto"/>
              <w:bottom w:val="single" w:sz="4" w:space="0" w:color="auto"/>
              <w:right w:val="single" w:sz="4" w:space="0" w:color="auto"/>
            </w:tcBorders>
          </w:tcPr>
          <w:p w14:paraId="13203486" w14:textId="77777777" w:rsidR="0046621A" w:rsidRPr="007C7D0A" w:rsidRDefault="0046621A" w:rsidP="00F22F9F">
            <w:pPr>
              <w:pStyle w:val="Style2"/>
              <w:kinsoku w:val="0"/>
              <w:overflowPunct w:val="0"/>
              <w:autoSpaceDE/>
              <w:autoSpaceDN/>
              <w:adjustRightInd/>
              <w:spacing w:after="23"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Illimitée sur les biens propres de l'entrepreneur et sur ceux de la communauté. Régime de séparation de biens conseillé. Possibilité de rendre insaisissable la résidence principale</w:t>
            </w:r>
          </w:p>
        </w:tc>
        <w:tc>
          <w:tcPr>
            <w:tcW w:w="3024" w:type="dxa"/>
            <w:tcBorders>
              <w:top w:val="single" w:sz="4" w:space="0" w:color="auto"/>
              <w:left w:val="single" w:sz="4" w:space="0" w:color="auto"/>
              <w:bottom w:val="single" w:sz="4" w:space="0" w:color="auto"/>
              <w:right w:val="single" w:sz="4" w:space="0" w:color="auto"/>
            </w:tcBorders>
          </w:tcPr>
          <w:p w14:paraId="558BA88F" w14:textId="77777777" w:rsidR="0046621A" w:rsidRPr="007C7D0A" w:rsidRDefault="0046621A" w:rsidP="00F22F9F">
            <w:pPr>
              <w:pStyle w:val="Style2"/>
              <w:kinsoku w:val="0"/>
              <w:overflowPunct w:val="0"/>
              <w:autoSpaceDE/>
              <w:autoSpaceDN/>
              <w:adjustRightInd/>
              <w:spacing w:after="689"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Responsabilité limitée aux apports sauf éventuellement pour le(s) gérant(s) en cas de faute de gestion</w:t>
            </w:r>
          </w:p>
        </w:tc>
        <w:tc>
          <w:tcPr>
            <w:tcW w:w="2956" w:type="dxa"/>
            <w:tcBorders>
              <w:top w:val="single" w:sz="4" w:space="0" w:color="auto"/>
              <w:left w:val="single" w:sz="4" w:space="0" w:color="auto"/>
              <w:bottom w:val="single" w:sz="4" w:space="0" w:color="auto"/>
              <w:right w:val="single" w:sz="4" w:space="0" w:color="auto"/>
            </w:tcBorders>
          </w:tcPr>
          <w:p w14:paraId="69CE5269" w14:textId="77777777" w:rsidR="0046621A" w:rsidRPr="007C7D0A" w:rsidRDefault="0046621A" w:rsidP="00F22F9F">
            <w:pPr>
              <w:pStyle w:val="Style2"/>
              <w:kinsoku w:val="0"/>
              <w:overflowPunct w:val="0"/>
              <w:autoSpaceDE/>
              <w:autoSpaceDN/>
              <w:adjustRightInd/>
              <w:spacing w:after="683"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Responsabilité limitée aux apports sauf éventuellement pour le(s) gérant(s) en </w:t>
            </w:r>
            <w:r w:rsidRPr="007C7D0A">
              <w:rPr>
                <w:rStyle w:val="CharacterStyle2"/>
                <w:rFonts w:ascii="Garamond" w:hAnsi="Garamond"/>
                <w:i/>
                <w:iCs/>
                <w:sz w:val="18"/>
                <w:szCs w:val="18"/>
              </w:rPr>
              <w:t xml:space="preserve">cas </w:t>
            </w:r>
            <w:r w:rsidRPr="007C7D0A">
              <w:rPr>
                <w:rStyle w:val="CharacterStyle2"/>
                <w:rFonts w:ascii="Garamond" w:hAnsi="Garamond"/>
                <w:sz w:val="18"/>
                <w:szCs w:val="18"/>
              </w:rPr>
              <w:t>de faute de gestion</w:t>
            </w:r>
          </w:p>
        </w:tc>
      </w:tr>
      <w:tr w:rsidR="0046621A" w:rsidRPr="007C7D0A" w14:paraId="61953860" w14:textId="77777777" w:rsidTr="00F22F9F">
        <w:trPr>
          <w:trHeight w:hRule="exact" w:val="691"/>
        </w:trPr>
        <w:tc>
          <w:tcPr>
            <w:tcW w:w="1574" w:type="dxa"/>
            <w:tcBorders>
              <w:top w:val="single" w:sz="4" w:space="0" w:color="auto"/>
              <w:left w:val="single" w:sz="4" w:space="0" w:color="auto"/>
              <w:bottom w:val="single" w:sz="4" w:space="0" w:color="auto"/>
              <w:right w:val="single" w:sz="4" w:space="0" w:color="auto"/>
            </w:tcBorders>
          </w:tcPr>
          <w:p w14:paraId="470FCEA6" w14:textId="77777777" w:rsidR="0046621A" w:rsidRPr="007C7D0A" w:rsidRDefault="0046621A" w:rsidP="00512635">
            <w:pPr>
              <w:pStyle w:val="Style2"/>
              <w:kinsoku w:val="0"/>
              <w:overflowPunct w:val="0"/>
              <w:autoSpaceDE/>
              <w:autoSpaceDN/>
              <w:adjustRightInd/>
              <w:spacing w:after="449"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Cession de parts</w:t>
            </w:r>
          </w:p>
        </w:tc>
        <w:tc>
          <w:tcPr>
            <w:tcW w:w="2775" w:type="dxa"/>
            <w:tcBorders>
              <w:top w:val="single" w:sz="4" w:space="0" w:color="auto"/>
              <w:left w:val="single" w:sz="4" w:space="0" w:color="auto"/>
              <w:bottom w:val="single" w:sz="4" w:space="0" w:color="auto"/>
              <w:right w:val="single" w:sz="4" w:space="0" w:color="auto"/>
            </w:tcBorders>
          </w:tcPr>
          <w:p w14:paraId="447791A4" w14:textId="77777777" w:rsidR="0046621A" w:rsidRPr="007C7D0A" w:rsidRDefault="0046621A" w:rsidP="00F22F9F">
            <w:pPr>
              <w:pStyle w:val="Style2"/>
              <w:kinsoku w:val="0"/>
              <w:overflowPunct w:val="0"/>
              <w:autoSpaceDE/>
              <w:autoSpaceDN/>
              <w:adjustRightInd/>
              <w:spacing w:after="443"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Impossible (elles n'existent pas)</w:t>
            </w:r>
          </w:p>
        </w:tc>
        <w:tc>
          <w:tcPr>
            <w:tcW w:w="3024" w:type="dxa"/>
            <w:tcBorders>
              <w:top w:val="single" w:sz="4" w:space="0" w:color="auto"/>
              <w:left w:val="single" w:sz="4" w:space="0" w:color="auto"/>
              <w:bottom w:val="single" w:sz="4" w:space="0" w:color="auto"/>
              <w:right w:val="single" w:sz="4" w:space="0" w:color="auto"/>
            </w:tcBorders>
          </w:tcPr>
          <w:p w14:paraId="3A1B2A87" w14:textId="77777777" w:rsidR="0046621A" w:rsidRPr="007C7D0A" w:rsidRDefault="0046621A" w:rsidP="00F22F9F">
            <w:pPr>
              <w:pStyle w:val="Style2"/>
              <w:kinsoku w:val="0"/>
              <w:overflowPunct w:val="0"/>
              <w:autoSpaceDE/>
              <w:autoSpaceDN/>
              <w:adjustRightInd/>
              <w:spacing w:after="439"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L'associé unique décide la cession</w:t>
            </w:r>
          </w:p>
        </w:tc>
        <w:tc>
          <w:tcPr>
            <w:tcW w:w="2956" w:type="dxa"/>
            <w:tcBorders>
              <w:top w:val="single" w:sz="4" w:space="0" w:color="auto"/>
              <w:left w:val="single" w:sz="4" w:space="0" w:color="auto"/>
              <w:bottom w:val="single" w:sz="4" w:space="0" w:color="auto"/>
              <w:right w:val="single" w:sz="4" w:space="0" w:color="auto"/>
            </w:tcBorders>
          </w:tcPr>
          <w:p w14:paraId="3F3B50BD" w14:textId="77777777" w:rsidR="0046621A" w:rsidRPr="007C7D0A" w:rsidRDefault="0046621A" w:rsidP="00F22F9F">
            <w:pPr>
              <w:pStyle w:val="Style2"/>
              <w:kinsoku w:val="0"/>
              <w:overflowPunct w:val="0"/>
              <w:autoSpaceDE/>
              <w:autoSpaceDN/>
              <w:adjustRightInd/>
              <w:spacing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Libre entre associés, avec l'accord des associés pour la vente à des tiers</w:t>
            </w:r>
          </w:p>
        </w:tc>
      </w:tr>
      <w:tr w:rsidR="0046621A" w:rsidRPr="007C7D0A" w14:paraId="5DFA97A6" w14:textId="77777777" w:rsidTr="00F22F9F">
        <w:trPr>
          <w:trHeight w:hRule="exact" w:val="692"/>
        </w:trPr>
        <w:tc>
          <w:tcPr>
            <w:tcW w:w="1574" w:type="dxa"/>
            <w:tcBorders>
              <w:top w:val="single" w:sz="4" w:space="0" w:color="auto"/>
              <w:left w:val="single" w:sz="4" w:space="0" w:color="auto"/>
              <w:bottom w:val="single" w:sz="4" w:space="0" w:color="auto"/>
              <w:right w:val="single" w:sz="4" w:space="0" w:color="auto"/>
            </w:tcBorders>
          </w:tcPr>
          <w:p w14:paraId="34A0B349" w14:textId="77777777" w:rsidR="0046621A" w:rsidRPr="007C7D0A" w:rsidRDefault="0046621A" w:rsidP="00512635">
            <w:pPr>
              <w:pStyle w:val="Style2"/>
              <w:kinsoku w:val="0"/>
              <w:overflowPunct w:val="0"/>
              <w:autoSpaceDE/>
              <w:autoSpaceDN/>
              <w:adjustRightInd/>
              <w:spacing w:after="219" w:line="22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Organes de contrôle extérieur</w:t>
            </w:r>
          </w:p>
        </w:tc>
        <w:tc>
          <w:tcPr>
            <w:tcW w:w="2775" w:type="dxa"/>
            <w:tcBorders>
              <w:top w:val="single" w:sz="4" w:space="0" w:color="auto"/>
              <w:left w:val="single" w:sz="4" w:space="0" w:color="auto"/>
              <w:bottom w:val="single" w:sz="4" w:space="0" w:color="auto"/>
              <w:right w:val="single" w:sz="4" w:space="0" w:color="auto"/>
            </w:tcBorders>
          </w:tcPr>
          <w:p w14:paraId="140ACD64" w14:textId="77777777" w:rsidR="0046621A" w:rsidRPr="007C7D0A" w:rsidRDefault="0046621A" w:rsidP="00F22F9F">
            <w:pPr>
              <w:pStyle w:val="Style2"/>
              <w:kinsoku w:val="0"/>
              <w:overflowPunct w:val="0"/>
              <w:autoSpaceDE/>
              <w:autoSpaceDN/>
              <w:adjustRightInd/>
              <w:spacing w:after="444"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Néant</w:t>
            </w:r>
          </w:p>
        </w:tc>
        <w:tc>
          <w:tcPr>
            <w:tcW w:w="3024" w:type="dxa"/>
            <w:tcBorders>
              <w:top w:val="single" w:sz="4" w:space="0" w:color="auto"/>
              <w:left w:val="single" w:sz="4" w:space="0" w:color="auto"/>
              <w:bottom w:val="single" w:sz="4" w:space="0" w:color="auto"/>
              <w:right w:val="single" w:sz="4" w:space="0" w:color="auto"/>
            </w:tcBorders>
          </w:tcPr>
          <w:p w14:paraId="7D762EF2" w14:textId="77777777" w:rsidR="0046621A" w:rsidRPr="007C7D0A" w:rsidRDefault="0046621A" w:rsidP="00F22F9F">
            <w:pPr>
              <w:pStyle w:val="Style2"/>
              <w:kinsoku w:val="0"/>
              <w:overflowPunct w:val="0"/>
              <w:autoSpaceDE/>
              <w:autoSpaceDN/>
              <w:adjustRightInd/>
              <w:spacing w:after="210"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Facultatif commissaire aux comptes obligatoire dans certains cas</w:t>
            </w:r>
          </w:p>
        </w:tc>
        <w:tc>
          <w:tcPr>
            <w:tcW w:w="2956" w:type="dxa"/>
            <w:tcBorders>
              <w:top w:val="single" w:sz="4" w:space="0" w:color="auto"/>
              <w:left w:val="single" w:sz="4" w:space="0" w:color="auto"/>
              <w:bottom w:val="single" w:sz="4" w:space="0" w:color="auto"/>
              <w:right w:val="single" w:sz="4" w:space="0" w:color="auto"/>
            </w:tcBorders>
          </w:tcPr>
          <w:p w14:paraId="39F3EDE7" w14:textId="77777777" w:rsidR="0046621A" w:rsidRPr="007C7D0A" w:rsidRDefault="0046621A" w:rsidP="00F22F9F">
            <w:pPr>
              <w:pStyle w:val="Style2"/>
              <w:kinsoku w:val="0"/>
              <w:overflowPunct w:val="0"/>
              <w:autoSpaceDE/>
              <w:autoSpaceDN/>
              <w:adjustRightInd/>
              <w:spacing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Facultatif, commissaire aux comptes obligatoire dans certains cas</w:t>
            </w:r>
          </w:p>
        </w:tc>
      </w:tr>
      <w:tr w:rsidR="0046621A" w:rsidRPr="007C7D0A" w14:paraId="7984E5E3" w14:textId="77777777" w:rsidTr="00F22F9F">
        <w:trPr>
          <w:trHeight w:hRule="exact" w:val="979"/>
        </w:trPr>
        <w:tc>
          <w:tcPr>
            <w:tcW w:w="1574" w:type="dxa"/>
            <w:tcBorders>
              <w:top w:val="single" w:sz="4" w:space="0" w:color="auto"/>
              <w:left w:val="single" w:sz="4" w:space="0" w:color="auto"/>
              <w:bottom w:val="single" w:sz="4" w:space="0" w:color="auto"/>
              <w:right w:val="single" w:sz="4" w:space="0" w:color="auto"/>
            </w:tcBorders>
          </w:tcPr>
          <w:p w14:paraId="7198A83F" w14:textId="77777777" w:rsidR="0046621A" w:rsidRPr="007C7D0A" w:rsidRDefault="0046621A" w:rsidP="00512635">
            <w:pPr>
              <w:pStyle w:val="Style2"/>
              <w:kinsoku w:val="0"/>
              <w:overflowPunct w:val="0"/>
              <w:autoSpaceDE/>
              <w:autoSpaceDN/>
              <w:adjustRightInd/>
              <w:spacing w:after="519" w:line="21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Impôt sur le résultat</w:t>
            </w:r>
          </w:p>
        </w:tc>
        <w:tc>
          <w:tcPr>
            <w:tcW w:w="2775" w:type="dxa"/>
            <w:tcBorders>
              <w:top w:val="single" w:sz="4" w:space="0" w:color="auto"/>
              <w:left w:val="single" w:sz="4" w:space="0" w:color="auto"/>
              <w:bottom w:val="single" w:sz="4" w:space="0" w:color="auto"/>
              <w:right w:val="single" w:sz="4" w:space="0" w:color="auto"/>
            </w:tcBorders>
          </w:tcPr>
          <w:p w14:paraId="087B7D24" w14:textId="77777777" w:rsidR="0046621A" w:rsidRPr="007C7D0A" w:rsidRDefault="0046621A" w:rsidP="00F22F9F">
            <w:pPr>
              <w:pStyle w:val="Style2"/>
              <w:kinsoku w:val="0"/>
              <w:overflowPunct w:val="0"/>
              <w:autoSpaceDE/>
              <w:autoSpaceDN/>
              <w:adjustRightInd/>
              <w:spacing w:after="731"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IR dans la catégorie BIC, BNC,</w:t>
            </w:r>
          </w:p>
        </w:tc>
        <w:tc>
          <w:tcPr>
            <w:tcW w:w="3024" w:type="dxa"/>
            <w:tcBorders>
              <w:top w:val="single" w:sz="4" w:space="0" w:color="auto"/>
              <w:left w:val="single" w:sz="4" w:space="0" w:color="auto"/>
              <w:bottom w:val="single" w:sz="4" w:space="0" w:color="auto"/>
              <w:right w:val="single" w:sz="4" w:space="0" w:color="auto"/>
            </w:tcBorders>
          </w:tcPr>
          <w:p w14:paraId="047C721F" w14:textId="77777777" w:rsidR="0046621A" w:rsidRPr="007C7D0A" w:rsidRDefault="0046621A" w:rsidP="00F22F9F">
            <w:pPr>
              <w:pStyle w:val="Style2"/>
              <w:kinsoku w:val="0"/>
              <w:overflowPunct w:val="0"/>
              <w:autoSpaceDE/>
              <w:autoSpaceDN/>
              <w:adjustRightInd/>
              <w:spacing w:after="63"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112, ou IS sur option si l'associé unique est une personne physique. Is si l'associé unique est une personne morale.</w:t>
            </w:r>
          </w:p>
        </w:tc>
        <w:tc>
          <w:tcPr>
            <w:tcW w:w="2956" w:type="dxa"/>
            <w:tcBorders>
              <w:top w:val="single" w:sz="4" w:space="0" w:color="auto"/>
              <w:left w:val="single" w:sz="4" w:space="0" w:color="auto"/>
              <w:bottom w:val="single" w:sz="4" w:space="0" w:color="auto"/>
              <w:right w:val="single" w:sz="4" w:space="0" w:color="auto"/>
            </w:tcBorders>
          </w:tcPr>
          <w:p w14:paraId="3532D0E6" w14:textId="77777777" w:rsidR="0046621A" w:rsidRPr="007C7D0A" w:rsidRDefault="0046621A" w:rsidP="00F22F9F">
            <w:pPr>
              <w:pStyle w:val="Style2"/>
              <w:kinsoku w:val="0"/>
              <w:overflowPunct w:val="0"/>
              <w:autoSpaceDE/>
              <w:autoSpaceDN/>
              <w:adjustRightInd/>
              <w:spacing w:after="507" w:line="225" w:lineRule="exact"/>
              <w:textAlignment w:val="baseline"/>
              <w:rPr>
                <w:rStyle w:val="CharacterStyle2"/>
                <w:rFonts w:ascii="Garamond" w:hAnsi="Garamond"/>
                <w:sz w:val="18"/>
                <w:szCs w:val="18"/>
              </w:rPr>
            </w:pPr>
            <w:r w:rsidRPr="007C7D0A">
              <w:rPr>
                <w:rStyle w:val="CharacterStyle2"/>
                <w:rFonts w:ascii="Garamond" w:hAnsi="Garamond"/>
                <w:sz w:val="18"/>
                <w:szCs w:val="18"/>
              </w:rPr>
              <w:t>15, mais avec option possible à PIR pour la SARL de famille</w:t>
            </w:r>
          </w:p>
        </w:tc>
      </w:tr>
    </w:tbl>
    <w:p w14:paraId="7A74299A" w14:textId="77777777" w:rsidR="00F22F9F" w:rsidRPr="00C91FC2" w:rsidRDefault="00F22F9F" w:rsidP="00512635">
      <w:pPr>
        <w:pStyle w:val="Style2"/>
        <w:kinsoku w:val="0"/>
        <w:overflowPunct w:val="0"/>
        <w:autoSpaceDE/>
        <w:autoSpaceDN/>
        <w:adjustRightInd/>
        <w:spacing w:before="12" w:line="234" w:lineRule="exact"/>
        <w:jc w:val="both"/>
        <w:textAlignment w:val="baseline"/>
        <w:rPr>
          <w:rStyle w:val="CharacterStyle2"/>
          <w:rFonts w:ascii="Garamond" w:hAnsi="Garamond"/>
        </w:rPr>
      </w:pPr>
    </w:p>
    <w:p w14:paraId="556CE7C3" w14:textId="77777777" w:rsidR="0046621A" w:rsidRPr="00C91FC2" w:rsidRDefault="00F22F9F" w:rsidP="00512635">
      <w:pPr>
        <w:pStyle w:val="Style2"/>
        <w:kinsoku w:val="0"/>
        <w:overflowPunct w:val="0"/>
        <w:autoSpaceDE/>
        <w:autoSpaceDN/>
        <w:adjustRightInd/>
        <w:spacing w:before="12" w:line="234" w:lineRule="exact"/>
        <w:jc w:val="both"/>
        <w:textAlignment w:val="baseline"/>
        <w:rPr>
          <w:rStyle w:val="CharacterStyle2"/>
          <w:rFonts w:ascii="Garamond" w:hAnsi="Garamond"/>
        </w:rPr>
      </w:pPr>
      <w:r w:rsidRPr="00C91FC2">
        <w:rPr>
          <w:rStyle w:val="CharacterStyle2"/>
          <w:rFonts w:ascii="Garamond" w:hAnsi="Garamond"/>
        </w:rPr>
        <w:t>Le régime de base de l’</w:t>
      </w:r>
      <w:r w:rsidR="0046621A" w:rsidRPr="00C91FC2">
        <w:rPr>
          <w:rStyle w:val="CharacterStyle2"/>
          <w:rFonts w:ascii="Garamond" w:hAnsi="Garamond"/>
        </w:rPr>
        <w:t xml:space="preserve">EURL est celui de la SARL </w:t>
      </w:r>
      <w:proofErr w:type="spellStart"/>
      <w:r w:rsidR="0046621A" w:rsidRPr="00C91FC2">
        <w:rPr>
          <w:rStyle w:val="CharacterStyle2"/>
          <w:rFonts w:ascii="Garamond" w:hAnsi="Garamond"/>
        </w:rPr>
        <w:t>pluripersonnelle</w:t>
      </w:r>
      <w:proofErr w:type="spellEnd"/>
      <w:r w:rsidR="0046621A" w:rsidRPr="00C91FC2">
        <w:rPr>
          <w:rStyle w:val="CharacterStyle2"/>
          <w:rFonts w:ascii="Garamond" w:hAnsi="Garamond"/>
        </w:rPr>
        <w:t xml:space="preserve"> avec des adaptations indispensables du fait de la présence d'un seul associé.</w:t>
      </w:r>
    </w:p>
    <w:p w14:paraId="4E04168E" w14:textId="77777777" w:rsidR="0046621A" w:rsidRPr="00C91FC2" w:rsidRDefault="0046621A" w:rsidP="00C91FC2">
      <w:pPr>
        <w:pStyle w:val="Style2"/>
        <w:numPr>
          <w:ilvl w:val="0"/>
          <w:numId w:val="47"/>
        </w:numPr>
        <w:kinsoku w:val="0"/>
        <w:overflowPunct w:val="0"/>
        <w:autoSpaceDE/>
        <w:autoSpaceDN/>
        <w:adjustRightInd/>
        <w:spacing w:line="245" w:lineRule="exact"/>
        <w:ind w:left="0"/>
        <w:jc w:val="both"/>
        <w:textAlignment w:val="baseline"/>
        <w:rPr>
          <w:rStyle w:val="CharacterStyle2"/>
          <w:rFonts w:ascii="Garamond" w:hAnsi="Garamond"/>
        </w:rPr>
      </w:pPr>
      <w:r w:rsidRPr="00C91FC2">
        <w:rPr>
          <w:rStyle w:val="CharacterStyle2"/>
          <w:rFonts w:ascii="Garamond" w:hAnsi="Garamond"/>
        </w:rPr>
        <w:t>La SARL unipersonnelle ne comporte qu'un associé appelé « associé unique », personne physique ou personne morale.</w:t>
      </w:r>
    </w:p>
    <w:p w14:paraId="0DE222F3" w14:textId="77777777" w:rsidR="0046621A" w:rsidRPr="00C91FC2" w:rsidRDefault="0046621A" w:rsidP="00C91FC2">
      <w:pPr>
        <w:pStyle w:val="Style2"/>
        <w:numPr>
          <w:ilvl w:val="0"/>
          <w:numId w:val="47"/>
        </w:numPr>
        <w:kinsoku w:val="0"/>
        <w:overflowPunct w:val="0"/>
        <w:autoSpaceDE/>
        <w:autoSpaceDN/>
        <w:adjustRightInd/>
        <w:spacing w:before="5" w:line="245" w:lineRule="exact"/>
        <w:ind w:left="0"/>
        <w:jc w:val="both"/>
        <w:textAlignment w:val="baseline"/>
        <w:rPr>
          <w:rStyle w:val="CharacterStyle2"/>
          <w:rFonts w:ascii="Garamond" w:hAnsi="Garamond"/>
        </w:rPr>
      </w:pPr>
      <w:r w:rsidRPr="00C91FC2">
        <w:rPr>
          <w:rStyle w:val="CharacterStyle2"/>
          <w:rFonts w:ascii="Garamond" w:hAnsi="Garamond"/>
        </w:rPr>
        <w:t xml:space="preserve">Elle résulte soit de la création d'une société, soit de la réunion en une seule main de toutes les parts d'une SARL </w:t>
      </w:r>
      <w:proofErr w:type="spellStart"/>
      <w:r w:rsidRPr="00C91FC2">
        <w:rPr>
          <w:rStyle w:val="CharacterStyle2"/>
          <w:rFonts w:ascii="Garamond" w:hAnsi="Garamond"/>
        </w:rPr>
        <w:t>pluripersonnelle</w:t>
      </w:r>
      <w:proofErr w:type="spellEnd"/>
      <w:r w:rsidRPr="00C91FC2">
        <w:rPr>
          <w:rStyle w:val="CharacterStyle2"/>
          <w:rFonts w:ascii="Garamond" w:hAnsi="Garamond"/>
        </w:rPr>
        <w:t>.</w:t>
      </w:r>
    </w:p>
    <w:p w14:paraId="37638431" w14:textId="77777777" w:rsidR="0046621A" w:rsidRPr="00C91FC2" w:rsidRDefault="0046621A" w:rsidP="00C91FC2">
      <w:pPr>
        <w:pStyle w:val="Style2"/>
        <w:numPr>
          <w:ilvl w:val="0"/>
          <w:numId w:val="47"/>
        </w:numPr>
        <w:kinsoku w:val="0"/>
        <w:overflowPunct w:val="0"/>
        <w:autoSpaceDE/>
        <w:autoSpaceDN/>
        <w:adjustRightInd/>
        <w:spacing w:before="5" w:line="244" w:lineRule="exact"/>
        <w:ind w:left="0"/>
        <w:jc w:val="both"/>
        <w:textAlignment w:val="baseline"/>
        <w:rPr>
          <w:rStyle w:val="CharacterStyle2"/>
          <w:rFonts w:ascii="Garamond" w:hAnsi="Garamond"/>
        </w:rPr>
      </w:pPr>
      <w:r w:rsidRPr="00C91FC2">
        <w:rPr>
          <w:rStyle w:val="CharacterStyle2"/>
          <w:rFonts w:ascii="Garamond" w:hAnsi="Garamond"/>
        </w:rPr>
        <w:t>L'ass</w:t>
      </w:r>
      <w:r w:rsidR="00F22F9F" w:rsidRPr="00C91FC2">
        <w:rPr>
          <w:rStyle w:val="CharacterStyle2"/>
          <w:rFonts w:ascii="Garamond" w:hAnsi="Garamond"/>
        </w:rPr>
        <w:t xml:space="preserve">ocié unique prend les décisions </w:t>
      </w:r>
      <w:r w:rsidRPr="00C91FC2">
        <w:rPr>
          <w:rStyle w:val="CharacterStyle2"/>
          <w:rFonts w:ascii="Garamond" w:hAnsi="Garamond"/>
        </w:rPr>
        <w:t xml:space="preserve">ordinaires et extraordinaires (registre des délibérations, approbation des comptes). Le régime des conventions lui est applicable. Il devra veiller à ne pas confondre le patrimoine social avec </w:t>
      </w:r>
      <w:r w:rsidRPr="00C91FC2">
        <w:rPr>
          <w:rStyle w:val="CharacterStyle2"/>
          <w:rFonts w:ascii="Garamond" w:hAnsi="Garamond"/>
        </w:rPr>
        <w:lastRenderedPageBreak/>
        <w:t>son patrimoine personnel sous peine de se voir appliquer les procédures collectives et être poursuivi pour abus de biens sociaux.</w:t>
      </w:r>
    </w:p>
    <w:p w14:paraId="7FD32350" w14:textId="77777777" w:rsidR="0046621A" w:rsidRPr="00C91FC2" w:rsidRDefault="0046621A" w:rsidP="000934B5">
      <w:pPr>
        <w:pStyle w:val="Style2"/>
        <w:kinsoku w:val="0"/>
        <w:overflowPunct w:val="0"/>
        <w:autoSpaceDE/>
        <w:autoSpaceDN/>
        <w:adjustRightInd/>
        <w:spacing w:line="248" w:lineRule="exact"/>
        <w:jc w:val="both"/>
        <w:textAlignment w:val="baseline"/>
        <w:rPr>
          <w:rStyle w:val="CharacterStyle2"/>
          <w:rFonts w:ascii="Garamond" w:hAnsi="Garamond"/>
        </w:rPr>
      </w:pPr>
      <w:r w:rsidRPr="00C91FC2">
        <w:rPr>
          <w:rStyle w:val="CharacterStyle2"/>
          <w:rFonts w:ascii="Garamond" w:hAnsi="Garamond"/>
        </w:rPr>
        <w:t>La gérance de cette société peut être assurée par l'associé unique ou par un tiers non associé. Le gérant, qu'il soit l'associé unique ou non, doit rendre compte (rapport de gestion, inventaire, comptes annuels).</w:t>
      </w:r>
    </w:p>
    <w:p w14:paraId="61FEBA42" w14:textId="77777777" w:rsidR="0046621A" w:rsidRPr="00C91FC2" w:rsidRDefault="0046621A" w:rsidP="00512635">
      <w:pPr>
        <w:pStyle w:val="Style2"/>
        <w:kinsoku w:val="0"/>
        <w:overflowPunct w:val="0"/>
        <w:autoSpaceDE/>
        <w:autoSpaceDN/>
        <w:adjustRightInd/>
        <w:spacing w:before="4" w:line="245" w:lineRule="exact"/>
        <w:jc w:val="both"/>
        <w:textAlignment w:val="baseline"/>
        <w:rPr>
          <w:rStyle w:val="CharacterStyle2"/>
          <w:rFonts w:ascii="Garamond" w:hAnsi="Garamond"/>
        </w:rPr>
      </w:pPr>
      <w:r w:rsidRPr="00C91FC2">
        <w:rPr>
          <w:rStyle w:val="CharacterStyle2"/>
          <w:rFonts w:ascii="Garamond" w:hAnsi="Garamond"/>
        </w:rPr>
        <w:t>Outre les causes communes aux sociétés commerciales, les causes spéciales des SARL sont également applicables à la SARL unipersonnelle ; il existe un cas de dissolution judiciaire particulier : une EURL ne peut avoir pour associé unique une autre EURL. La dissolution anticipée décidée par l'associé unique ne sera pas suivie de sa liquidation mais de la transmission universelle du patrim</w:t>
      </w:r>
      <w:r w:rsidR="00811B83" w:rsidRPr="00C91FC2">
        <w:rPr>
          <w:rStyle w:val="CharacterStyle2"/>
          <w:rFonts w:ascii="Garamond" w:hAnsi="Garamond"/>
        </w:rPr>
        <w:t>oine social au patrimoine person</w:t>
      </w:r>
      <w:r w:rsidRPr="00C91FC2">
        <w:rPr>
          <w:rStyle w:val="CharacterStyle2"/>
          <w:rFonts w:ascii="Garamond" w:hAnsi="Garamond"/>
        </w:rPr>
        <w:t>nel de l'associé unique sauf si l'associé unique est une personne physique.</w:t>
      </w:r>
    </w:p>
    <w:p w14:paraId="043C5C1C"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sectPr w:rsidR="0046621A" w:rsidRPr="00C91FC2" w:rsidSect="00CA58DE">
          <w:pgSz w:w="11918" w:h="16854"/>
          <w:pgMar w:top="1417" w:right="1417" w:bottom="1417" w:left="1417" w:header="720" w:footer="720" w:gutter="0"/>
          <w:cols w:space="720"/>
          <w:noEndnote/>
          <w:docGrid w:linePitch="326"/>
        </w:sectPr>
      </w:pPr>
    </w:p>
    <w:p w14:paraId="1AA64164" w14:textId="77777777" w:rsidR="0046621A" w:rsidRPr="00182A6C" w:rsidRDefault="00811B83" w:rsidP="00FE73B6">
      <w:pPr>
        <w:pStyle w:val="Titre2"/>
        <w:rPr>
          <w:rStyle w:val="CharacterStyle2"/>
          <w:sz w:val="28"/>
        </w:rPr>
      </w:pPr>
      <w:r w:rsidRPr="00182A6C">
        <w:rPr>
          <w:rStyle w:val="CharacterStyle2"/>
          <w:sz w:val="28"/>
        </w:rPr>
        <w:lastRenderedPageBreak/>
        <w:t xml:space="preserve">SECTION 3. </w:t>
      </w:r>
      <w:r w:rsidR="0046621A" w:rsidRPr="00182A6C">
        <w:rPr>
          <w:rStyle w:val="CharacterStyle2"/>
          <w:sz w:val="28"/>
        </w:rPr>
        <w:t xml:space="preserve">LA </w:t>
      </w:r>
      <w:r w:rsidR="00840656" w:rsidRPr="00182A6C">
        <w:rPr>
          <w:rStyle w:val="CharacterStyle2"/>
          <w:sz w:val="28"/>
        </w:rPr>
        <w:t>SOCIÉTÉ</w:t>
      </w:r>
      <w:r w:rsidR="0046621A" w:rsidRPr="00182A6C">
        <w:rPr>
          <w:rStyle w:val="CharacterStyle2"/>
          <w:sz w:val="28"/>
        </w:rPr>
        <w:t xml:space="preserve"> ANONYME - SA -.</w:t>
      </w:r>
    </w:p>
    <w:p w14:paraId="77275B0A" w14:textId="77777777" w:rsidR="00811B83" w:rsidRPr="00C91FC2" w:rsidRDefault="00811B83" w:rsidP="00512635">
      <w:pPr>
        <w:pStyle w:val="Style2"/>
        <w:kinsoku w:val="0"/>
        <w:overflowPunct w:val="0"/>
        <w:autoSpaceDE/>
        <w:autoSpaceDN/>
        <w:adjustRightInd/>
        <w:spacing w:before="22" w:line="461" w:lineRule="exact"/>
        <w:jc w:val="both"/>
        <w:textAlignment w:val="baseline"/>
        <w:rPr>
          <w:rStyle w:val="CharacterStyle2"/>
          <w:rFonts w:ascii="Garamond" w:hAnsi="Garamond"/>
        </w:rPr>
      </w:pPr>
    </w:p>
    <w:p w14:paraId="3BDC73F0" w14:textId="77777777" w:rsidR="0046621A" w:rsidRPr="00C91FC2" w:rsidRDefault="0046621A" w:rsidP="00512635">
      <w:pPr>
        <w:pStyle w:val="Style2"/>
        <w:kinsoku w:val="0"/>
        <w:overflowPunct w:val="0"/>
        <w:autoSpaceDE/>
        <w:autoSpaceDN/>
        <w:adjustRightInd/>
        <w:spacing w:before="11" w:line="245" w:lineRule="exact"/>
        <w:jc w:val="both"/>
        <w:textAlignment w:val="baseline"/>
        <w:rPr>
          <w:rStyle w:val="CharacterStyle2"/>
          <w:rFonts w:ascii="Garamond" w:hAnsi="Garamond"/>
        </w:rPr>
      </w:pPr>
      <w:r w:rsidRPr="00C91FC2">
        <w:rPr>
          <w:rStyle w:val="CharacterStyle2"/>
          <w:rFonts w:ascii="Garamond" w:hAnsi="Garamond"/>
        </w:rPr>
        <w:t>Code de commerce, articles L. 224-1 à L. 225-57 et L. 228-1 à L. 228-97.</w:t>
      </w:r>
    </w:p>
    <w:p w14:paraId="135887D8" w14:textId="77777777" w:rsidR="00811B83" w:rsidRPr="00C91FC2" w:rsidRDefault="00811B83" w:rsidP="00512635">
      <w:pPr>
        <w:pStyle w:val="Style2"/>
        <w:kinsoku w:val="0"/>
        <w:overflowPunct w:val="0"/>
        <w:autoSpaceDE/>
        <w:autoSpaceDN/>
        <w:adjustRightInd/>
        <w:spacing w:before="55" w:line="268" w:lineRule="exact"/>
        <w:jc w:val="both"/>
        <w:textAlignment w:val="baseline"/>
        <w:rPr>
          <w:rStyle w:val="CharacterStyle2"/>
          <w:rFonts w:ascii="Garamond" w:hAnsi="Garamond"/>
        </w:rPr>
      </w:pPr>
    </w:p>
    <w:p w14:paraId="46603226" w14:textId="77777777" w:rsidR="00811B83" w:rsidRPr="00C91FC2" w:rsidRDefault="0046621A" w:rsidP="00512635">
      <w:pPr>
        <w:pStyle w:val="Style2"/>
        <w:kinsoku w:val="0"/>
        <w:overflowPunct w:val="0"/>
        <w:autoSpaceDE/>
        <w:autoSpaceDN/>
        <w:adjustRightInd/>
        <w:spacing w:before="55" w:line="268" w:lineRule="exact"/>
        <w:jc w:val="both"/>
        <w:textAlignment w:val="baseline"/>
        <w:rPr>
          <w:rStyle w:val="CharacterStyle2"/>
          <w:rFonts w:ascii="Garamond" w:hAnsi="Garamond"/>
        </w:rPr>
      </w:pPr>
      <w:r w:rsidRPr="00C91FC2">
        <w:rPr>
          <w:rStyle w:val="CharacterStyle2"/>
          <w:rFonts w:ascii="Garamond" w:hAnsi="Garamond"/>
        </w:rPr>
        <w:t xml:space="preserve">Société commerciale par la forme (actionnaires non commerçants), société de capitaux (capital divisé en actions ; émission d'obligations et valeurs composées) et à responsabilité limitée (actionnaires engagés à concurrence de leurs apports), la SA peut offrir ses titres financiers au public (nombre illimité d'associés ; au minimum 7 — faiblesse de l'affectio societatis et de </w:t>
      </w:r>
      <w:proofErr w:type="spellStart"/>
      <w:r w:rsidRPr="00C91FC2">
        <w:rPr>
          <w:rStyle w:val="CharacterStyle2"/>
          <w:rFonts w:ascii="Garamond" w:hAnsi="Garamond"/>
        </w:rPr>
        <w:t>l'intuitu</w:t>
      </w:r>
      <w:proofErr w:type="spellEnd"/>
      <w:r w:rsidRPr="00C91FC2">
        <w:rPr>
          <w:rStyle w:val="CharacterStyle2"/>
          <w:rFonts w:ascii="Garamond" w:hAnsi="Garamond"/>
        </w:rPr>
        <w:t xml:space="preserve"> </w:t>
      </w:r>
      <w:proofErr w:type="spellStart"/>
      <w:r w:rsidRPr="00C91FC2">
        <w:rPr>
          <w:rStyle w:val="CharacterStyle2"/>
          <w:rFonts w:ascii="Garamond" w:hAnsi="Garamond"/>
        </w:rPr>
        <w:t>personae</w:t>
      </w:r>
      <w:proofErr w:type="spellEnd"/>
      <w:r w:rsidRPr="00C91FC2">
        <w:rPr>
          <w:rStyle w:val="CharacterStyle2"/>
          <w:rFonts w:ascii="Garamond" w:hAnsi="Garamond"/>
        </w:rPr>
        <w:t xml:space="preserve">), notamment parce que la cession des titres sociaux est libre, par principe. Société d'apparence démocratique (à la base, vote des actionnaires pour la désignation des dirigeants), sa structuration fait que chaque organe a une compétence bien définie et que son contrôle est obligatoire (commissaire aux comptes). </w:t>
      </w:r>
    </w:p>
    <w:p w14:paraId="7370BCFC" w14:textId="77777777" w:rsidR="0046621A" w:rsidRPr="00C91FC2" w:rsidRDefault="0046621A" w:rsidP="00512635">
      <w:pPr>
        <w:pStyle w:val="Style2"/>
        <w:kinsoku w:val="0"/>
        <w:overflowPunct w:val="0"/>
        <w:autoSpaceDE/>
        <w:autoSpaceDN/>
        <w:adjustRightInd/>
        <w:spacing w:before="55" w:line="268" w:lineRule="exact"/>
        <w:jc w:val="both"/>
        <w:textAlignment w:val="baseline"/>
        <w:rPr>
          <w:rStyle w:val="CharacterStyle2"/>
          <w:rFonts w:ascii="Garamond" w:hAnsi="Garamond"/>
        </w:rPr>
      </w:pPr>
      <w:r w:rsidRPr="00C91FC2">
        <w:rPr>
          <w:rStyle w:val="CharacterStyle2"/>
          <w:rFonts w:ascii="Garamond" w:hAnsi="Garamond"/>
        </w:rPr>
        <w:t>Deux formes d'organisation sont possibles : SA avec conseil d'administration (classique ou moniste) ou SA avec conseil de surveillance</w:t>
      </w:r>
      <w:r w:rsidRPr="00C91FC2">
        <w:rPr>
          <w:rStyle w:val="CharacterStyle2"/>
          <w:rFonts w:ascii="Garamond" w:hAnsi="Garamond"/>
          <w:u w:val="single"/>
        </w:rPr>
        <w:t xml:space="preserve"> </w:t>
      </w:r>
      <w:r w:rsidRPr="00C91FC2">
        <w:rPr>
          <w:rStyle w:val="CharacterStyle2"/>
          <w:rFonts w:ascii="Garamond" w:hAnsi="Garamond"/>
        </w:rPr>
        <w:t>et directoire (dualiste).</w:t>
      </w:r>
    </w:p>
    <w:p w14:paraId="470EFFF0" w14:textId="77777777" w:rsidR="0046621A" w:rsidRPr="00C91FC2" w:rsidRDefault="0046621A" w:rsidP="00512635">
      <w:pPr>
        <w:pStyle w:val="Style2"/>
        <w:kinsoku w:val="0"/>
        <w:overflowPunct w:val="0"/>
        <w:autoSpaceDE/>
        <w:autoSpaceDN/>
        <w:adjustRightInd/>
        <w:spacing w:before="173" w:line="245" w:lineRule="exact"/>
        <w:jc w:val="both"/>
        <w:textAlignment w:val="baseline"/>
        <w:rPr>
          <w:rStyle w:val="CharacterStyle2"/>
          <w:rFonts w:ascii="Garamond" w:hAnsi="Garamond"/>
        </w:rPr>
      </w:pPr>
      <w:r w:rsidRPr="00C91FC2">
        <w:rPr>
          <w:rStyle w:val="CharacterStyle2"/>
          <w:rFonts w:ascii="Garamond" w:hAnsi="Garamond"/>
        </w:rPr>
        <w:t>Les dirigeants (directeur général, directeurs généraux délégués éventuels, administrateurs et président du conseil d'administration) gèrent la société dans la formule classique. Dans la SA dualiste, le directoire assure la direction de la société, le conseil de surveillance contrôle la gestion du directoire : aucun membre du conseil de surveillance ne peut faire partie du directoire (art. L. 225-74 C. corn.). La SA est soumise au contrôle obligatoire du commissaire aux comptes (CAC).</w:t>
      </w:r>
    </w:p>
    <w:p w14:paraId="257D85B6" w14:textId="77777777" w:rsidR="00811B83" w:rsidRPr="00C91FC2" w:rsidRDefault="00811B83" w:rsidP="00512635">
      <w:pPr>
        <w:pStyle w:val="Style2"/>
        <w:kinsoku w:val="0"/>
        <w:overflowPunct w:val="0"/>
        <w:autoSpaceDE/>
        <w:autoSpaceDN/>
        <w:adjustRightInd/>
        <w:spacing w:before="173" w:line="245" w:lineRule="exact"/>
        <w:jc w:val="both"/>
        <w:textAlignment w:val="baseline"/>
        <w:rPr>
          <w:rStyle w:val="CharacterStyle2"/>
          <w:rFonts w:ascii="Garamond" w:hAnsi="Garamond"/>
        </w:rPr>
      </w:pPr>
    </w:p>
    <w:p w14:paraId="5B7F63B1" w14:textId="77777777" w:rsidR="0046621A" w:rsidRPr="00C91FC2" w:rsidRDefault="0046621A" w:rsidP="00512635">
      <w:pPr>
        <w:pStyle w:val="Style2"/>
        <w:kinsoku w:val="0"/>
        <w:overflowPunct w:val="0"/>
        <w:autoSpaceDE/>
        <w:autoSpaceDN/>
        <w:adjustRightInd/>
        <w:spacing w:before="20" w:line="245" w:lineRule="exact"/>
        <w:jc w:val="both"/>
        <w:textAlignment w:val="baseline"/>
        <w:rPr>
          <w:rStyle w:val="CharacterStyle2"/>
          <w:rFonts w:ascii="Garamond" w:hAnsi="Garamond"/>
        </w:rPr>
      </w:pPr>
      <w:r w:rsidRPr="00C91FC2">
        <w:rPr>
          <w:rStyle w:val="CharacterStyle2"/>
          <w:rFonts w:ascii="Garamond" w:hAnsi="Garamond"/>
        </w:rPr>
        <w:t>CONSTITUTION : elle est soumise à des conditions de fond et de forme variant selon que la société offre ou non ses titres financiers au public.</w:t>
      </w:r>
    </w:p>
    <w:p w14:paraId="41206F91" w14:textId="77777777" w:rsidR="00512635" w:rsidRPr="00C91FC2" w:rsidRDefault="00512635" w:rsidP="00512635">
      <w:pPr>
        <w:pStyle w:val="Style2"/>
        <w:kinsoku w:val="0"/>
        <w:overflowPunct w:val="0"/>
        <w:autoSpaceDE/>
        <w:autoSpaceDN/>
        <w:adjustRightInd/>
        <w:spacing w:before="20" w:line="245" w:lineRule="exact"/>
        <w:jc w:val="both"/>
        <w:textAlignment w:val="baseline"/>
        <w:rPr>
          <w:rStyle w:val="CharacterStyle2"/>
          <w:rFonts w:ascii="Garamond" w:hAnsi="Garamond"/>
        </w:rPr>
      </w:pPr>
    </w:p>
    <w:p w14:paraId="1464E798" w14:textId="77777777" w:rsidR="00512635" w:rsidRPr="00C91FC2" w:rsidRDefault="00512635" w:rsidP="00512635">
      <w:pPr>
        <w:pStyle w:val="Style2"/>
        <w:kinsoku w:val="0"/>
        <w:overflowPunct w:val="0"/>
        <w:autoSpaceDE/>
        <w:autoSpaceDN/>
        <w:adjustRightInd/>
        <w:spacing w:before="20" w:line="245" w:lineRule="exact"/>
        <w:jc w:val="both"/>
        <w:textAlignment w:val="baseline"/>
        <w:rPr>
          <w:rStyle w:val="CharacterStyle2"/>
          <w:rFonts w:ascii="Garamond" w:hAnsi="Garamond"/>
        </w:rPr>
      </w:pPr>
    </w:p>
    <w:p w14:paraId="7E15647E"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sectPr w:rsidR="0046621A" w:rsidRPr="00C91FC2" w:rsidSect="00CA58DE">
          <w:pgSz w:w="11918" w:h="16854"/>
          <w:pgMar w:top="1417" w:right="1417" w:bottom="1417" w:left="1417" w:header="720" w:footer="720" w:gutter="0"/>
          <w:cols w:space="720"/>
          <w:noEndnote/>
          <w:docGrid w:linePitch="326"/>
        </w:sectPr>
      </w:pPr>
    </w:p>
    <w:p w14:paraId="15BD3168" w14:textId="77777777" w:rsidR="00BC16C5" w:rsidRDefault="0046621A" w:rsidP="00811B83">
      <w:pPr>
        <w:pStyle w:val="Style2"/>
        <w:kinsoku w:val="0"/>
        <w:overflowPunct w:val="0"/>
        <w:autoSpaceDE/>
        <w:autoSpaceDN/>
        <w:adjustRightInd/>
        <w:spacing w:line="237" w:lineRule="exact"/>
        <w:textAlignment w:val="baseline"/>
        <w:rPr>
          <w:rStyle w:val="CharacterStyle2"/>
          <w:rFonts w:ascii="Garamond" w:hAnsi="Garamond"/>
          <w:sz w:val="18"/>
          <w:szCs w:val="18"/>
          <w:u w:val="single"/>
        </w:rPr>
      </w:pPr>
      <w:r w:rsidRPr="00C91FC2">
        <w:rPr>
          <w:rStyle w:val="CharacterStyle2"/>
          <w:rFonts w:ascii="Garamond" w:hAnsi="Garamond"/>
          <w:sz w:val="18"/>
          <w:szCs w:val="18"/>
          <w:u w:val="single"/>
        </w:rPr>
        <w:lastRenderedPageBreak/>
        <w:t xml:space="preserve">SA n'offrant pas </w:t>
      </w:r>
      <w:r w:rsidRPr="00840656">
        <w:rPr>
          <w:rStyle w:val="CharacterStyle2"/>
          <w:rFonts w:ascii="Garamond" w:hAnsi="Garamond"/>
          <w:iCs/>
          <w:sz w:val="18"/>
          <w:szCs w:val="18"/>
          <w:u w:val="single"/>
        </w:rPr>
        <w:t xml:space="preserve">ses </w:t>
      </w:r>
      <w:r w:rsidR="00BC16C5">
        <w:rPr>
          <w:rStyle w:val="CharacterStyle2"/>
          <w:rFonts w:ascii="Garamond" w:hAnsi="Garamond"/>
          <w:sz w:val="18"/>
          <w:szCs w:val="18"/>
          <w:u w:val="single"/>
        </w:rPr>
        <w:t>t</w:t>
      </w:r>
      <w:r w:rsidRPr="00C91FC2">
        <w:rPr>
          <w:rStyle w:val="CharacterStyle2"/>
          <w:rFonts w:ascii="Garamond" w:hAnsi="Garamond"/>
          <w:sz w:val="18"/>
          <w:szCs w:val="18"/>
          <w:u w:val="single"/>
        </w:rPr>
        <w:t xml:space="preserve">itres financiers au public </w:t>
      </w:r>
    </w:p>
    <w:p w14:paraId="161D3189" w14:textId="77777777" w:rsidR="0046621A" w:rsidRPr="00C91FC2" w:rsidRDefault="0046621A" w:rsidP="00811B83">
      <w:pPr>
        <w:pStyle w:val="Style2"/>
        <w:kinsoku w:val="0"/>
        <w:overflowPunct w:val="0"/>
        <w:autoSpaceDE/>
        <w:autoSpaceDN/>
        <w:adjustRightInd/>
        <w:spacing w:line="237" w:lineRule="exact"/>
        <w:textAlignment w:val="baseline"/>
        <w:rPr>
          <w:rStyle w:val="CharacterStyle2"/>
          <w:rFonts w:ascii="Garamond" w:hAnsi="Garamond"/>
          <w:sz w:val="18"/>
          <w:szCs w:val="18"/>
        </w:rPr>
      </w:pPr>
      <w:r w:rsidRPr="00C91FC2">
        <w:rPr>
          <w:rStyle w:val="CharacterStyle2"/>
          <w:rFonts w:ascii="Garamond" w:hAnsi="Garamond"/>
          <w:sz w:val="18"/>
          <w:szCs w:val="18"/>
        </w:rPr>
        <w:t>Définition (art. L. 225-1 C. corn.) . La société anonyme est la société dont le capital est divisé en actions, qui est constituée entre des associés, ne supportant les pertes qu'à concurrence de leurs apports. Le nombre des associés ne peut être inférieur à sept.</w:t>
      </w:r>
    </w:p>
    <w:p w14:paraId="79020492" w14:textId="77777777" w:rsidR="0046621A" w:rsidRPr="00C91FC2" w:rsidRDefault="0046621A" w:rsidP="00811B83">
      <w:pPr>
        <w:pStyle w:val="Style2"/>
        <w:kinsoku w:val="0"/>
        <w:overflowPunct w:val="0"/>
        <w:autoSpaceDE/>
        <w:autoSpaceDN/>
        <w:adjustRightInd/>
        <w:spacing w:line="226" w:lineRule="exact"/>
        <w:textAlignment w:val="baseline"/>
        <w:rPr>
          <w:rStyle w:val="CharacterStyle2"/>
          <w:rFonts w:ascii="Garamond" w:hAnsi="Garamond"/>
          <w:sz w:val="18"/>
          <w:szCs w:val="18"/>
          <w:u w:val="single"/>
        </w:rPr>
      </w:pPr>
      <w:r w:rsidRPr="00C91FC2">
        <w:rPr>
          <w:rStyle w:val="CharacterStyle2"/>
          <w:rFonts w:ascii="Garamond" w:hAnsi="Garamond"/>
          <w:sz w:val="18"/>
          <w:szCs w:val="18"/>
          <w:u w:val="single"/>
        </w:rPr>
        <w:br w:type="column"/>
      </w:r>
      <w:r w:rsidRPr="00C91FC2">
        <w:rPr>
          <w:rStyle w:val="CharacterStyle2"/>
          <w:rFonts w:ascii="Garamond" w:hAnsi="Garamond"/>
          <w:sz w:val="18"/>
          <w:szCs w:val="18"/>
          <w:u w:val="single"/>
        </w:rPr>
        <w:lastRenderedPageBreak/>
        <w:t>SA offrant ses titres financiers au public</w:t>
      </w:r>
    </w:p>
    <w:p w14:paraId="5D7650E5" w14:textId="77777777" w:rsidR="0046621A" w:rsidRPr="00C91FC2" w:rsidRDefault="0046621A" w:rsidP="00811B83">
      <w:pPr>
        <w:pStyle w:val="Style2"/>
        <w:kinsoku w:val="0"/>
        <w:overflowPunct w:val="0"/>
        <w:autoSpaceDE/>
        <w:autoSpaceDN/>
        <w:adjustRightInd/>
        <w:spacing w:after="7" w:line="244" w:lineRule="exact"/>
        <w:textAlignment w:val="baseline"/>
        <w:rPr>
          <w:rStyle w:val="CharacterStyle2"/>
          <w:rFonts w:ascii="Garamond" w:hAnsi="Garamond"/>
          <w:sz w:val="18"/>
          <w:szCs w:val="18"/>
          <w:u w:val="single"/>
        </w:rPr>
      </w:pPr>
      <w:r w:rsidRPr="00C91FC2">
        <w:rPr>
          <w:rStyle w:val="CharacterStyle2"/>
          <w:rFonts w:ascii="Garamond" w:hAnsi="Garamond"/>
          <w:sz w:val="18"/>
          <w:szCs w:val="18"/>
        </w:rPr>
        <w:t xml:space="preserve">Définition de l'offre au public d'instruments financiers. II est constitué par : communication (forme et moyen indifférent) à des personnes présentant une information suffisante sur les conditions de I offre et sur les titres à offrir de manière à mettre un investisseur en mesure de décider d'acheter ou de souscrire ces titres financiers, soit par un placement de titres financiers par des </w:t>
      </w:r>
      <w:r w:rsidRPr="00C91FC2">
        <w:rPr>
          <w:rStyle w:val="CharacterStyle2"/>
          <w:rFonts w:ascii="Garamond" w:hAnsi="Garamond"/>
          <w:sz w:val="18"/>
          <w:szCs w:val="18"/>
          <w:u w:val="single"/>
        </w:rPr>
        <w:t xml:space="preserve">intermédiaires financiers (art L411-1 CMF). </w:t>
      </w:r>
    </w:p>
    <w:p w14:paraId="1F0A44C6"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sectPr w:rsidR="0046621A" w:rsidRPr="00C91FC2" w:rsidSect="00CA58DE">
          <w:type w:val="continuous"/>
          <w:pgSz w:w="11918" w:h="16854"/>
          <w:pgMar w:top="1417" w:right="1417" w:bottom="1417" w:left="1417" w:header="720" w:footer="720" w:gutter="0"/>
          <w:cols w:num="2" w:sep="1" w:space="720" w:equalWidth="0">
            <w:col w:w="3967" w:space="177"/>
            <w:col w:w="4940"/>
          </w:cols>
          <w:noEndnote/>
          <w:docGrid w:linePitch="326"/>
        </w:sectPr>
      </w:pPr>
    </w:p>
    <w:p w14:paraId="67FD22C3" w14:textId="77777777" w:rsidR="00811B83" w:rsidRPr="00C91FC2" w:rsidRDefault="00811B83" w:rsidP="00512635">
      <w:pPr>
        <w:pStyle w:val="Style2"/>
        <w:kinsoku w:val="0"/>
        <w:overflowPunct w:val="0"/>
        <w:autoSpaceDE/>
        <w:autoSpaceDN/>
        <w:adjustRightInd/>
        <w:spacing w:before="5" w:line="239" w:lineRule="exact"/>
        <w:jc w:val="both"/>
        <w:textAlignment w:val="baseline"/>
        <w:rPr>
          <w:rStyle w:val="CharacterStyle2"/>
          <w:rFonts w:ascii="Garamond" w:hAnsi="Garamond"/>
        </w:rPr>
      </w:pPr>
    </w:p>
    <w:p w14:paraId="752B93F0" w14:textId="77777777" w:rsidR="0046621A" w:rsidRPr="00C91FC2" w:rsidRDefault="0046621A" w:rsidP="00512635">
      <w:pPr>
        <w:pStyle w:val="Style2"/>
        <w:kinsoku w:val="0"/>
        <w:overflowPunct w:val="0"/>
        <w:autoSpaceDE/>
        <w:autoSpaceDN/>
        <w:adjustRightInd/>
        <w:spacing w:before="5" w:line="239" w:lineRule="exact"/>
        <w:jc w:val="both"/>
        <w:textAlignment w:val="baseline"/>
        <w:rPr>
          <w:rStyle w:val="CharacterStyle2"/>
          <w:rFonts w:ascii="Garamond" w:hAnsi="Garamond"/>
          <w:b/>
        </w:rPr>
      </w:pPr>
      <w:r w:rsidRPr="00C91FC2">
        <w:rPr>
          <w:rStyle w:val="CharacterStyle2"/>
          <w:rFonts w:ascii="Garamond" w:hAnsi="Garamond"/>
          <w:b/>
        </w:rPr>
        <w:t>Conditions de fond</w:t>
      </w:r>
    </w:p>
    <w:p w14:paraId="23D75D1E" w14:textId="77777777" w:rsidR="0046621A" w:rsidRPr="00C91FC2" w:rsidRDefault="0046621A" w:rsidP="00512635">
      <w:pPr>
        <w:pStyle w:val="Style2"/>
        <w:kinsoku w:val="0"/>
        <w:overflowPunct w:val="0"/>
        <w:autoSpaceDE/>
        <w:autoSpaceDN/>
        <w:adjustRightInd/>
        <w:spacing w:line="237" w:lineRule="exact"/>
        <w:jc w:val="both"/>
        <w:textAlignment w:val="baseline"/>
        <w:rPr>
          <w:rStyle w:val="CharacterStyle2"/>
          <w:rFonts w:ascii="Garamond" w:hAnsi="Garamond"/>
        </w:rPr>
      </w:pPr>
      <w:r w:rsidRPr="00C91FC2">
        <w:rPr>
          <w:rStyle w:val="CharacterStyle2"/>
          <w:rFonts w:ascii="Garamond" w:hAnsi="Garamond"/>
        </w:rPr>
        <w:t>II faut remplir les conditions de l'art. 1108 du Code civil : consentement non vicié, capacité, objet, cause.</w:t>
      </w:r>
    </w:p>
    <w:p w14:paraId="181C165A" w14:textId="77777777" w:rsidR="00811B83" w:rsidRPr="00C91FC2" w:rsidRDefault="00811B83" w:rsidP="00811B83">
      <w:pPr>
        <w:pStyle w:val="Style2"/>
        <w:kinsoku w:val="0"/>
        <w:overflowPunct w:val="0"/>
        <w:autoSpaceDE/>
        <w:autoSpaceDN/>
        <w:adjustRightInd/>
        <w:spacing w:line="244" w:lineRule="exact"/>
        <w:jc w:val="both"/>
        <w:textAlignment w:val="baseline"/>
        <w:rPr>
          <w:rStyle w:val="CharacterStyle2"/>
          <w:rFonts w:ascii="Garamond" w:hAnsi="Garamond"/>
        </w:rPr>
      </w:pPr>
    </w:p>
    <w:p w14:paraId="089234FE" w14:textId="77777777" w:rsidR="0046621A" w:rsidRPr="00C91FC2" w:rsidRDefault="0046621A" w:rsidP="00811B83">
      <w:pPr>
        <w:pStyle w:val="Style2"/>
        <w:kinsoku w:val="0"/>
        <w:overflowPunct w:val="0"/>
        <w:autoSpaceDE/>
        <w:autoSpaceDN/>
        <w:adjustRightInd/>
        <w:spacing w:line="244" w:lineRule="exact"/>
        <w:jc w:val="both"/>
        <w:textAlignment w:val="baseline"/>
        <w:rPr>
          <w:rStyle w:val="CharacterStyle2"/>
          <w:rFonts w:ascii="Garamond" w:hAnsi="Garamond"/>
        </w:rPr>
      </w:pPr>
      <w:r w:rsidRPr="00C91FC2">
        <w:rPr>
          <w:rStyle w:val="CharacterStyle2"/>
          <w:rFonts w:ascii="Garamond" w:hAnsi="Garamond"/>
        </w:rPr>
        <w:t>Un mineur émancipé ou non, un incapable majeur, un étranger peuvent être associés d</w:t>
      </w:r>
      <w:r w:rsidR="00BC16C5">
        <w:rPr>
          <w:rStyle w:val="CharacterStyle2"/>
          <w:rFonts w:ascii="Garamond" w:hAnsi="Garamond"/>
        </w:rPr>
        <w:t>’</w:t>
      </w:r>
      <w:r w:rsidRPr="00C91FC2">
        <w:rPr>
          <w:rStyle w:val="CharacterStyle2"/>
          <w:rFonts w:ascii="Garamond" w:hAnsi="Garamond"/>
        </w:rPr>
        <w:t>une SA. Il n'existe aucune</w:t>
      </w:r>
      <w:r w:rsidR="00811B83" w:rsidRPr="00C91FC2">
        <w:rPr>
          <w:rStyle w:val="CharacterStyle2"/>
          <w:rFonts w:ascii="Garamond" w:hAnsi="Garamond"/>
        </w:rPr>
        <w:t xml:space="preserve"> </w:t>
      </w:r>
      <w:r w:rsidRPr="00C91FC2">
        <w:rPr>
          <w:rStyle w:val="CharacterStyle2"/>
          <w:rFonts w:ascii="Garamond" w:hAnsi="Garamond"/>
        </w:rPr>
        <w:t>incompatibilité ou interdiction. Les personnes morales peuvent être associées dans une SA.</w:t>
      </w:r>
    </w:p>
    <w:p w14:paraId="6C07B3E3" w14:textId="77777777" w:rsidR="00811B83" w:rsidRPr="00C91FC2" w:rsidRDefault="00811B83" w:rsidP="00512635">
      <w:pPr>
        <w:pStyle w:val="Style2"/>
        <w:kinsoku w:val="0"/>
        <w:overflowPunct w:val="0"/>
        <w:autoSpaceDE/>
        <w:autoSpaceDN/>
        <w:adjustRightInd/>
        <w:spacing w:line="239" w:lineRule="exact"/>
        <w:jc w:val="both"/>
        <w:textAlignment w:val="baseline"/>
        <w:rPr>
          <w:rStyle w:val="CharacterStyle2"/>
          <w:rFonts w:ascii="Garamond" w:hAnsi="Garamond"/>
        </w:rPr>
      </w:pPr>
    </w:p>
    <w:p w14:paraId="7E8CED78" w14:textId="77777777" w:rsidR="0046621A" w:rsidRPr="00C91FC2" w:rsidRDefault="0046621A" w:rsidP="00512635">
      <w:pPr>
        <w:pStyle w:val="Style2"/>
        <w:kinsoku w:val="0"/>
        <w:overflowPunct w:val="0"/>
        <w:autoSpaceDE/>
        <w:autoSpaceDN/>
        <w:adjustRightInd/>
        <w:spacing w:line="239" w:lineRule="exact"/>
        <w:jc w:val="both"/>
        <w:textAlignment w:val="baseline"/>
        <w:rPr>
          <w:rStyle w:val="CharacterStyle2"/>
          <w:rFonts w:ascii="Garamond" w:hAnsi="Garamond"/>
        </w:rPr>
      </w:pPr>
      <w:r w:rsidRPr="00C91FC2">
        <w:rPr>
          <w:rStyle w:val="CharacterStyle2"/>
          <w:rFonts w:ascii="Garamond" w:hAnsi="Garamond"/>
        </w:rPr>
        <w:t>L'objet doit être licite et moral</w:t>
      </w:r>
    </w:p>
    <w:p w14:paraId="7F7F04E8" w14:textId="77777777" w:rsidR="0046621A" w:rsidRPr="00C91FC2" w:rsidRDefault="0046621A" w:rsidP="00512635">
      <w:pPr>
        <w:pStyle w:val="Style2"/>
        <w:kinsoku w:val="0"/>
        <w:overflowPunct w:val="0"/>
        <w:autoSpaceDE/>
        <w:autoSpaceDN/>
        <w:adjustRightInd/>
        <w:spacing w:before="12" w:line="245" w:lineRule="exact"/>
        <w:jc w:val="both"/>
        <w:textAlignment w:val="baseline"/>
        <w:rPr>
          <w:rStyle w:val="CharacterStyle2"/>
          <w:rFonts w:ascii="Garamond" w:hAnsi="Garamond"/>
        </w:rPr>
      </w:pPr>
      <w:r w:rsidRPr="00C91FC2">
        <w:rPr>
          <w:rStyle w:val="CharacterStyle2"/>
          <w:rFonts w:ascii="Garamond" w:hAnsi="Garamond"/>
        </w:rPr>
        <w:t>- il est interdit d'adopter le statut de SA pour créer une agence de placement des artistes du spectacle,</w:t>
      </w:r>
    </w:p>
    <w:p w14:paraId="46EC4346" w14:textId="77777777" w:rsidR="0046621A" w:rsidRPr="00C91FC2" w:rsidRDefault="0046621A" w:rsidP="00811B83">
      <w:pPr>
        <w:pStyle w:val="Style2"/>
        <w:kinsoku w:val="0"/>
        <w:overflowPunct w:val="0"/>
        <w:autoSpaceDE/>
        <w:autoSpaceDN/>
        <w:adjustRightInd/>
        <w:spacing w:before="1" w:line="244" w:lineRule="exact"/>
        <w:jc w:val="both"/>
        <w:textAlignment w:val="baseline"/>
        <w:rPr>
          <w:rStyle w:val="CharacterStyle2"/>
          <w:rFonts w:ascii="Garamond" w:hAnsi="Garamond"/>
        </w:rPr>
      </w:pPr>
      <w:r w:rsidRPr="00C91FC2">
        <w:rPr>
          <w:rStyle w:val="CharacterStyle2"/>
          <w:rFonts w:ascii="Garamond" w:hAnsi="Garamond"/>
        </w:rPr>
        <w:t>- il est obligatoire d'adopter le statut de SA pour : les sociétés d'investissement en valeurs mobilières, les sociétés</w:t>
      </w:r>
      <w:r w:rsidR="00811B83" w:rsidRPr="00C91FC2">
        <w:rPr>
          <w:rStyle w:val="CharacterStyle2"/>
          <w:rFonts w:ascii="Garamond" w:hAnsi="Garamond"/>
        </w:rPr>
        <w:t xml:space="preserve"> </w:t>
      </w:r>
      <w:r w:rsidRPr="00C91FC2">
        <w:rPr>
          <w:rStyle w:val="CharacterStyle2"/>
          <w:rFonts w:ascii="Garamond" w:hAnsi="Garamond"/>
        </w:rPr>
        <w:t>d'économie mixte, les sociétés d'assurance, les sociétés à objet sportif,</w:t>
      </w:r>
    </w:p>
    <w:p w14:paraId="70DDAC2B" w14:textId="77777777" w:rsidR="0046621A" w:rsidRPr="00C91FC2" w:rsidRDefault="0046621A" w:rsidP="00512635">
      <w:pPr>
        <w:pStyle w:val="Style2"/>
        <w:kinsoku w:val="0"/>
        <w:overflowPunct w:val="0"/>
        <w:autoSpaceDE/>
        <w:autoSpaceDN/>
        <w:adjustRightInd/>
        <w:spacing w:before="4" w:line="245" w:lineRule="exact"/>
        <w:jc w:val="both"/>
        <w:textAlignment w:val="baseline"/>
        <w:rPr>
          <w:rStyle w:val="CharacterStyle2"/>
          <w:rFonts w:ascii="Garamond" w:hAnsi="Garamond"/>
        </w:rPr>
      </w:pPr>
      <w:r w:rsidRPr="00C91FC2">
        <w:rPr>
          <w:rStyle w:val="CharacterStyle2"/>
          <w:rFonts w:ascii="Garamond" w:hAnsi="Garamond"/>
        </w:rPr>
        <w:t>- il est réglementé pour certaines activités : SA de professions libérales (SELAFA).</w:t>
      </w:r>
    </w:p>
    <w:p w14:paraId="0322E25D" w14:textId="77777777" w:rsidR="00811B83" w:rsidRPr="00C91FC2" w:rsidRDefault="00811B83" w:rsidP="00512635">
      <w:pPr>
        <w:pStyle w:val="Style2"/>
        <w:kinsoku w:val="0"/>
        <w:overflowPunct w:val="0"/>
        <w:autoSpaceDE/>
        <w:autoSpaceDN/>
        <w:adjustRightInd/>
        <w:spacing w:before="5" w:line="245" w:lineRule="exact"/>
        <w:jc w:val="both"/>
        <w:textAlignment w:val="baseline"/>
        <w:rPr>
          <w:rStyle w:val="CharacterStyle2"/>
          <w:rFonts w:ascii="Garamond" w:hAnsi="Garamond"/>
        </w:rPr>
      </w:pPr>
    </w:p>
    <w:p w14:paraId="6C52BD42" w14:textId="77777777" w:rsidR="0046621A" w:rsidRPr="00C91FC2" w:rsidRDefault="0046621A" w:rsidP="00512635">
      <w:pPr>
        <w:pStyle w:val="Style2"/>
        <w:kinsoku w:val="0"/>
        <w:overflowPunct w:val="0"/>
        <w:autoSpaceDE/>
        <w:autoSpaceDN/>
        <w:adjustRightInd/>
        <w:spacing w:before="5" w:line="245" w:lineRule="exact"/>
        <w:jc w:val="both"/>
        <w:textAlignment w:val="baseline"/>
        <w:rPr>
          <w:rStyle w:val="CharacterStyle2"/>
          <w:rFonts w:ascii="Garamond" w:hAnsi="Garamond"/>
        </w:rPr>
      </w:pPr>
      <w:r w:rsidRPr="00C91FC2">
        <w:rPr>
          <w:rStyle w:val="CharacterStyle2"/>
          <w:rFonts w:ascii="Garamond" w:hAnsi="Garamond"/>
        </w:rPr>
        <w:t>II faut remplir les conditions de l'art. 1832 du Code civil : associés, apports, éléments intentionnels :</w:t>
      </w:r>
    </w:p>
    <w:p w14:paraId="3D338504" w14:textId="77777777" w:rsidR="0046621A" w:rsidRPr="00C91FC2" w:rsidRDefault="0046621A" w:rsidP="00512635">
      <w:pPr>
        <w:pStyle w:val="Style2"/>
        <w:kinsoku w:val="0"/>
        <w:overflowPunct w:val="0"/>
        <w:autoSpaceDE/>
        <w:autoSpaceDN/>
        <w:adjustRightInd/>
        <w:spacing w:before="5" w:line="245" w:lineRule="exact"/>
        <w:jc w:val="both"/>
        <w:textAlignment w:val="baseline"/>
        <w:rPr>
          <w:rStyle w:val="CharacterStyle2"/>
          <w:rFonts w:ascii="Garamond" w:hAnsi="Garamond"/>
        </w:rPr>
      </w:pPr>
      <w:r w:rsidRPr="00C91FC2">
        <w:rPr>
          <w:rStyle w:val="CharacterStyle2"/>
          <w:rFonts w:ascii="Garamond" w:hAnsi="Garamond"/>
        </w:rPr>
        <w:t>- nombre d'associés : 7 minimums (3 dans les SELAFA), pas de maximum</w:t>
      </w:r>
    </w:p>
    <w:p w14:paraId="7C82B48E" w14:textId="77777777" w:rsidR="0046621A" w:rsidRPr="00C91FC2" w:rsidRDefault="00811B83" w:rsidP="00512635">
      <w:pPr>
        <w:pStyle w:val="Style2"/>
        <w:kinsoku w:val="0"/>
        <w:overflowPunct w:val="0"/>
        <w:autoSpaceDE/>
        <w:autoSpaceDN/>
        <w:adjustRightInd/>
        <w:spacing w:before="4" w:line="245" w:lineRule="exact"/>
        <w:jc w:val="both"/>
        <w:textAlignment w:val="baseline"/>
        <w:rPr>
          <w:rStyle w:val="CharacterStyle2"/>
          <w:rFonts w:ascii="Garamond" w:hAnsi="Garamond"/>
        </w:rPr>
      </w:pPr>
      <w:r w:rsidRPr="00C91FC2">
        <w:rPr>
          <w:rStyle w:val="CharacterStyle2"/>
          <w:rFonts w:ascii="Garamond" w:hAnsi="Garamond"/>
        </w:rPr>
        <w:t>- capital minimum : 37 000  euros</w:t>
      </w:r>
      <w:r w:rsidR="0046621A" w:rsidRPr="00C91FC2">
        <w:rPr>
          <w:rStyle w:val="CharacterStyle2"/>
          <w:rFonts w:ascii="Garamond" w:hAnsi="Garamond"/>
        </w:rPr>
        <w:t xml:space="preserve"> sauf exceptions (</w:t>
      </w:r>
      <w:proofErr w:type="spellStart"/>
      <w:r w:rsidR="0046621A" w:rsidRPr="00C91FC2">
        <w:rPr>
          <w:rStyle w:val="CharacterStyle2"/>
          <w:rFonts w:ascii="Garamond" w:hAnsi="Garamond"/>
        </w:rPr>
        <w:t>Ord</w:t>
      </w:r>
      <w:proofErr w:type="spellEnd"/>
      <w:r w:rsidR="0046621A" w:rsidRPr="00C91FC2">
        <w:rPr>
          <w:rStyle w:val="CharacterStyle2"/>
          <w:rFonts w:ascii="Garamond" w:hAnsi="Garamond"/>
        </w:rPr>
        <w:t>. 2/01.09 fait disparaî</w:t>
      </w:r>
      <w:r w:rsidRPr="00C91FC2">
        <w:rPr>
          <w:rStyle w:val="CharacterStyle2"/>
          <w:rFonts w:ascii="Garamond" w:hAnsi="Garamond"/>
        </w:rPr>
        <w:t>tre le capital min. de 225 000 euros</w:t>
      </w:r>
      <w:r w:rsidR="0046621A" w:rsidRPr="00C91FC2">
        <w:rPr>
          <w:rStyle w:val="CharacterStyle2"/>
          <w:rFonts w:ascii="Garamond" w:hAnsi="Garamond"/>
        </w:rPr>
        <w:t xml:space="preserve"> en cas OP)</w:t>
      </w:r>
    </w:p>
    <w:p w14:paraId="3D559E14"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sectPr w:rsidR="0046621A" w:rsidRPr="00C91FC2" w:rsidSect="00CA58DE">
          <w:type w:val="continuous"/>
          <w:pgSz w:w="11918" w:h="16854"/>
          <w:pgMar w:top="1417" w:right="1417" w:bottom="1417" w:left="1417" w:header="720" w:footer="720" w:gutter="0"/>
          <w:cols w:space="720"/>
          <w:noEndnote/>
          <w:docGrid w:linePitch="326"/>
        </w:sectPr>
      </w:pPr>
    </w:p>
    <w:p w14:paraId="189E2DB9" w14:textId="77777777" w:rsidR="00811B83" w:rsidRPr="00C91FC2" w:rsidRDefault="0046621A" w:rsidP="00512635">
      <w:pPr>
        <w:pStyle w:val="Style2"/>
        <w:kinsoku w:val="0"/>
        <w:overflowPunct w:val="0"/>
        <w:autoSpaceDE/>
        <w:autoSpaceDN/>
        <w:adjustRightInd/>
        <w:spacing w:before="7" w:line="245" w:lineRule="exact"/>
        <w:jc w:val="both"/>
        <w:textAlignment w:val="baseline"/>
        <w:rPr>
          <w:rStyle w:val="CharacterStyle2"/>
          <w:rFonts w:ascii="Garamond" w:hAnsi="Garamond"/>
        </w:rPr>
      </w:pPr>
      <w:r w:rsidRPr="00C91FC2">
        <w:rPr>
          <w:rStyle w:val="CharacterStyle2"/>
          <w:rFonts w:ascii="Garamond" w:hAnsi="Garamond"/>
        </w:rPr>
        <w:lastRenderedPageBreak/>
        <w:t xml:space="preserve">Capital minimum requis pour certaines activités réglementées de sociétés anonymes : </w:t>
      </w:r>
    </w:p>
    <w:p w14:paraId="074CDE7D" w14:textId="77777777" w:rsidR="00811B83" w:rsidRPr="00C91FC2" w:rsidRDefault="0046621A" w:rsidP="00811B83">
      <w:pPr>
        <w:pStyle w:val="Style2"/>
        <w:kinsoku w:val="0"/>
        <w:overflowPunct w:val="0"/>
        <w:autoSpaceDE/>
        <w:autoSpaceDN/>
        <w:adjustRightInd/>
        <w:spacing w:before="7" w:line="245" w:lineRule="exact"/>
        <w:jc w:val="both"/>
        <w:textAlignment w:val="baseline"/>
        <w:rPr>
          <w:rStyle w:val="CharacterStyle2"/>
          <w:rFonts w:ascii="Garamond" w:hAnsi="Garamond"/>
        </w:rPr>
      </w:pPr>
      <w:r w:rsidRPr="00C91FC2">
        <w:rPr>
          <w:rStyle w:val="CharacterStyle2"/>
          <w:rFonts w:ascii="Garamond" w:hAnsi="Garamond"/>
        </w:rPr>
        <w:t xml:space="preserve">• </w:t>
      </w:r>
      <w:r w:rsidR="00811B83" w:rsidRPr="00C91FC2">
        <w:rPr>
          <w:rStyle w:val="CharacterStyle2"/>
          <w:rFonts w:ascii="Garamond" w:hAnsi="Garamond"/>
        </w:rPr>
        <w:t>Sociétés</w:t>
      </w:r>
      <w:r w:rsidRPr="00C91FC2">
        <w:rPr>
          <w:rStyle w:val="CharacterStyle2"/>
          <w:rFonts w:ascii="Garamond" w:hAnsi="Garamond"/>
        </w:rPr>
        <w:t xml:space="preserve"> de rédacteurs de</w:t>
      </w:r>
      <w:r w:rsidR="00811B83" w:rsidRPr="00C91FC2">
        <w:rPr>
          <w:rStyle w:val="CharacterStyle2"/>
          <w:rFonts w:ascii="Garamond" w:hAnsi="Garamond"/>
        </w:rPr>
        <w:t xml:space="preserve"> </w:t>
      </w:r>
      <w:r w:rsidRPr="00C91FC2">
        <w:rPr>
          <w:rStyle w:val="CharacterStyle2"/>
          <w:rFonts w:ascii="Garamond" w:hAnsi="Garamond"/>
        </w:rPr>
        <w:t xml:space="preserve">presse : 300E ; </w:t>
      </w:r>
    </w:p>
    <w:p w14:paraId="2B001171" w14:textId="77777777" w:rsidR="00811B83" w:rsidRPr="00C91FC2" w:rsidRDefault="0046621A" w:rsidP="00811B83">
      <w:pPr>
        <w:pStyle w:val="Style2"/>
        <w:kinsoku w:val="0"/>
        <w:overflowPunct w:val="0"/>
        <w:autoSpaceDE/>
        <w:autoSpaceDN/>
        <w:adjustRightInd/>
        <w:spacing w:before="7" w:line="245" w:lineRule="exact"/>
        <w:jc w:val="both"/>
        <w:textAlignment w:val="baseline"/>
        <w:rPr>
          <w:rStyle w:val="CharacterStyle2"/>
          <w:rFonts w:ascii="Garamond" w:hAnsi="Garamond"/>
        </w:rPr>
      </w:pPr>
      <w:r w:rsidRPr="00C91FC2">
        <w:rPr>
          <w:rStyle w:val="CharacterStyle2"/>
          <w:rFonts w:ascii="Garamond" w:hAnsi="Garamond"/>
        </w:rPr>
        <w:t xml:space="preserve">• </w:t>
      </w:r>
      <w:r w:rsidR="00811B83" w:rsidRPr="00C91FC2">
        <w:rPr>
          <w:rStyle w:val="CharacterStyle2"/>
          <w:rFonts w:ascii="Garamond" w:hAnsi="Garamond"/>
        </w:rPr>
        <w:t>Sociétés</w:t>
      </w:r>
      <w:r w:rsidRPr="00C91FC2">
        <w:rPr>
          <w:rStyle w:val="CharacterStyle2"/>
          <w:rFonts w:ascii="Garamond" w:hAnsi="Garamond"/>
        </w:rPr>
        <w:t xml:space="preserve"> coopératives : 18 500</w:t>
      </w:r>
      <w:r w:rsidR="005E4E54">
        <w:rPr>
          <w:rStyle w:val="CharacterStyle2"/>
          <w:rFonts w:ascii="Garamond" w:hAnsi="Garamond"/>
        </w:rPr>
        <w:t xml:space="preserve"> </w:t>
      </w:r>
      <w:r w:rsidR="00840656">
        <w:rPr>
          <w:rStyle w:val="CharacterStyle2"/>
          <w:rFonts w:ascii="Garamond" w:hAnsi="Garamond"/>
        </w:rPr>
        <w:t>€</w:t>
      </w:r>
      <w:r w:rsidRPr="00C91FC2">
        <w:rPr>
          <w:rStyle w:val="CharacterStyle2"/>
          <w:rFonts w:ascii="Garamond" w:hAnsi="Garamond"/>
        </w:rPr>
        <w:t xml:space="preserve"> ; </w:t>
      </w:r>
    </w:p>
    <w:p w14:paraId="3CA9E016" w14:textId="77777777" w:rsidR="00811B83" w:rsidRPr="00C91FC2" w:rsidRDefault="0046621A" w:rsidP="00811B83">
      <w:pPr>
        <w:pStyle w:val="Style2"/>
        <w:kinsoku w:val="0"/>
        <w:overflowPunct w:val="0"/>
        <w:autoSpaceDE/>
        <w:autoSpaceDN/>
        <w:adjustRightInd/>
        <w:spacing w:before="7" w:line="245" w:lineRule="exact"/>
        <w:jc w:val="both"/>
        <w:textAlignment w:val="baseline"/>
        <w:rPr>
          <w:rStyle w:val="CharacterStyle2"/>
          <w:rFonts w:ascii="Garamond" w:hAnsi="Garamond"/>
        </w:rPr>
      </w:pPr>
      <w:r w:rsidRPr="00C91FC2">
        <w:rPr>
          <w:rStyle w:val="CharacterStyle2"/>
          <w:rFonts w:ascii="Garamond" w:hAnsi="Garamond"/>
        </w:rPr>
        <w:t xml:space="preserve">• </w:t>
      </w:r>
      <w:r w:rsidR="00811B83" w:rsidRPr="00C91FC2">
        <w:rPr>
          <w:rStyle w:val="CharacterStyle2"/>
          <w:rFonts w:ascii="Garamond" w:hAnsi="Garamond"/>
        </w:rPr>
        <w:t>Sociétés</w:t>
      </w:r>
      <w:r w:rsidR="00840656">
        <w:rPr>
          <w:rStyle w:val="CharacterStyle2"/>
          <w:rFonts w:ascii="Garamond" w:hAnsi="Garamond"/>
        </w:rPr>
        <w:t xml:space="preserve"> d'assurances : 800 000 F ou 480 000€</w:t>
      </w:r>
      <w:r w:rsidRPr="00C91FC2">
        <w:rPr>
          <w:rStyle w:val="CharacterStyle2"/>
          <w:rFonts w:ascii="Garamond" w:hAnsi="Garamond"/>
        </w:rPr>
        <w:t xml:space="preserve"> ; </w:t>
      </w:r>
    </w:p>
    <w:p w14:paraId="5C068322" w14:textId="77777777" w:rsidR="00811B83" w:rsidRPr="00C91FC2" w:rsidRDefault="0046621A" w:rsidP="00811B83">
      <w:pPr>
        <w:pStyle w:val="Style2"/>
        <w:kinsoku w:val="0"/>
        <w:overflowPunct w:val="0"/>
        <w:autoSpaceDE/>
        <w:autoSpaceDN/>
        <w:adjustRightInd/>
        <w:spacing w:before="7" w:line="245" w:lineRule="exact"/>
        <w:jc w:val="both"/>
        <w:textAlignment w:val="baseline"/>
        <w:rPr>
          <w:rStyle w:val="CharacterStyle2"/>
          <w:rFonts w:ascii="Garamond" w:hAnsi="Garamond"/>
        </w:rPr>
      </w:pPr>
      <w:r w:rsidRPr="00C91FC2">
        <w:rPr>
          <w:rStyle w:val="CharacterStyle2"/>
          <w:rFonts w:ascii="Garamond" w:hAnsi="Garamond"/>
        </w:rPr>
        <w:t xml:space="preserve">• </w:t>
      </w:r>
      <w:r w:rsidR="00811B83" w:rsidRPr="00C91FC2">
        <w:rPr>
          <w:rStyle w:val="CharacterStyle2"/>
          <w:rFonts w:ascii="Garamond" w:hAnsi="Garamond"/>
        </w:rPr>
        <w:t>Sociétés</w:t>
      </w:r>
      <w:r w:rsidRPr="00C91FC2">
        <w:rPr>
          <w:rStyle w:val="CharacterStyle2"/>
          <w:rFonts w:ascii="Garamond" w:hAnsi="Garamond"/>
        </w:rPr>
        <w:t xml:space="preserve"> de</w:t>
      </w:r>
      <w:r w:rsidR="00811B83" w:rsidRPr="00C91FC2">
        <w:rPr>
          <w:rStyle w:val="CharacterStyle2"/>
          <w:rFonts w:ascii="Garamond" w:hAnsi="Garamond"/>
        </w:rPr>
        <w:t xml:space="preserve"> </w:t>
      </w:r>
      <w:r w:rsidRPr="00C91FC2">
        <w:rPr>
          <w:rStyle w:val="CharacterStyle2"/>
          <w:rFonts w:ascii="Garamond" w:hAnsi="Garamond"/>
        </w:rPr>
        <w:t>banques :</w:t>
      </w:r>
      <w:r w:rsidR="00811B83" w:rsidRPr="00C91FC2">
        <w:rPr>
          <w:rStyle w:val="CharacterStyle2"/>
          <w:rFonts w:ascii="Garamond" w:hAnsi="Garamond"/>
        </w:rPr>
        <w:t xml:space="preserve"> </w:t>
      </w:r>
      <w:r w:rsidR="00840656">
        <w:rPr>
          <w:rStyle w:val="CharacterStyle2"/>
          <w:rFonts w:ascii="Garamond" w:hAnsi="Garamond"/>
        </w:rPr>
        <w:t>5 millions d'€</w:t>
      </w:r>
      <w:r w:rsidRPr="00C91FC2">
        <w:rPr>
          <w:rStyle w:val="CharacterStyle2"/>
          <w:rFonts w:ascii="Garamond" w:hAnsi="Garamond"/>
        </w:rPr>
        <w:t xml:space="preserve">. </w:t>
      </w:r>
    </w:p>
    <w:p w14:paraId="00E192B6" w14:textId="77777777" w:rsidR="0046621A" w:rsidRPr="00C91FC2" w:rsidRDefault="0046621A" w:rsidP="00811B83">
      <w:pPr>
        <w:pStyle w:val="Style2"/>
        <w:kinsoku w:val="0"/>
        <w:overflowPunct w:val="0"/>
        <w:autoSpaceDE/>
        <w:autoSpaceDN/>
        <w:adjustRightInd/>
        <w:spacing w:before="7" w:line="245" w:lineRule="exact"/>
        <w:jc w:val="both"/>
        <w:textAlignment w:val="baseline"/>
        <w:rPr>
          <w:rStyle w:val="CharacterStyle2"/>
          <w:rFonts w:ascii="Garamond" w:hAnsi="Garamond"/>
        </w:rPr>
      </w:pPr>
      <w:r w:rsidRPr="00C91FC2">
        <w:rPr>
          <w:rStyle w:val="CharacterStyle2"/>
          <w:rFonts w:ascii="Garamond" w:hAnsi="Garamond"/>
        </w:rPr>
        <w:t>La variabilité du capital est interdite sauf dans les SA coopératives et les SICAV.</w:t>
      </w:r>
    </w:p>
    <w:p w14:paraId="68C5FE0C" w14:textId="77777777" w:rsidR="00811B83" w:rsidRPr="00C91FC2" w:rsidRDefault="00811B83" w:rsidP="00512635">
      <w:pPr>
        <w:pStyle w:val="Style2"/>
        <w:kinsoku w:val="0"/>
        <w:overflowPunct w:val="0"/>
        <w:autoSpaceDE/>
        <w:autoSpaceDN/>
        <w:adjustRightInd/>
        <w:spacing w:line="240" w:lineRule="exact"/>
        <w:jc w:val="both"/>
        <w:textAlignment w:val="baseline"/>
        <w:rPr>
          <w:rStyle w:val="CharacterStyle2"/>
          <w:rFonts w:ascii="Garamond" w:hAnsi="Garamond"/>
        </w:rPr>
      </w:pPr>
    </w:p>
    <w:p w14:paraId="0EAFF977" w14:textId="77777777" w:rsidR="0046621A" w:rsidRPr="00C91FC2" w:rsidRDefault="0046621A" w:rsidP="00512635">
      <w:pPr>
        <w:pStyle w:val="Style2"/>
        <w:kinsoku w:val="0"/>
        <w:overflowPunct w:val="0"/>
        <w:autoSpaceDE/>
        <w:autoSpaceDN/>
        <w:adjustRightInd/>
        <w:spacing w:line="240" w:lineRule="exact"/>
        <w:jc w:val="both"/>
        <w:textAlignment w:val="baseline"/>
        <w:rPr>
          <w:rStyle w:val="CharacterStyle2"/>
          <w:rFonts w:ascii="Garamond" w:hAnsi="Garamond"/>
        </w:rPr>
      </w:pPr>
      <w:r w:rsidRPr="00C91FC2">
        <w:rPr>
          <w:rStyle w:val="CharacterStyle2"/>
          <w:rFonts w:ascii="Garamond" w:hAnsi="Garamond"/>
        </w:rPr>
        <w:t>- apports : • en numéraire : montant libre ; • en nature : libre ; • en industrie : interdit</w:t>
      </w:r>
    </w:p>
    <w:p w14:paraId="100206C7" w14:textId="77777777" w:rsidR="0046621A" w:rsidRPr="00C91FC2" w:rsidRDefault="00811B83" w:rsidP="00512635">
      <w:pPr>
        <w:pStyle w:val="Style2"/>
        <w:kinsoku w:val="0"/>
        <w:overflowPunct w:val="0"/>
        <w:autoSpaceDE/>
        <w:autoSpaceDN/>
        <w:adjustRightInd/>
        <w:spacing w:line="243" w:lineRule="exact"/>
        <w:jc w:val="both"/>
        <w:textAlignment w:val="baseline"/>
        <w:rPr>
          <w:rStyle w:val="CharacterStyle2"/>
          <w:rFonts w:ascii="Garamond" w:hAnsi="Garamond"/>
        </w:rPr>
      </w:pPr>
      <w:r w:rsidRPr="00C91FC2">
        <w:rPr>
          <w:rStyle w:val="CharacterStyle2"/>
          <w:rFonts w:ascii="Garamond" w:hAnsi="Garamond"/>
        </w:rPr>
        <w:t>L</w:t>
      </w:r>
      <w:r w:rsidR="0046621A" w:rsidRPr="00C91FC2">
        <w:rPr>
          <w:rStyle w:val="CharacterStyle2"/>
          <w:rFonts w:ascii="Garamond" w:hAnsi="Garamond"/>
        </w:rPr>
        <w:t>a souscription doit être intégrale</w:t>
      </w:r>
    </w:p>
    <w:p w14:paraId="38CAAAC7" w14:textId="77777777" w:rsidR="0046621A" w:rsidRPr="00C91FC2" w:rsidRDefault="0046621A" w:rsidP="00512635">
      <w:pPr>
        <w:pStyle w:val="Style2"/>
        <w:kinsoku w:val="0"/>
        <w:overflowPunct w:val="0"/>
        <w:autoSpaceDE/>
        <w:autoSpaceDN/>
        <w:adjustRightInd/>
        <w:spacing w:before="20" w:line="244" w:lineRule="exact"/>
        <w:jc w:val="both"/>
        <w:textAlignment w:val="baseline"/>
        <w:rPr>
          <w:rStyle w:val="CharacterStyle2"/>
          <w:rFonts w:ascii="Garamond" w:hAnsi="Garamond"/>
        </w:rPr>
      </w:pPr>
      <w:r w:rsidRPr="00C91FC2">
        <w:rPr>
          <w:rStyle w:val="CharacterStyle2"/>
          <w:rFonts w:ascii="Garamond" w:hAnsi="Garamond"/>
        </w:rPr>
        <w:t xml:space="preserve">- libération des apports en numéraire : 1/2 à la souscription, le reste dans les 5 ans. L. 225-3 al. 2 </w:t>
      </w:r>
      <w:hyperlink r:id="rId7" w:history="1">
        <w:r w:rsidRPr="00C91FC2">
          <w:rPr>
            <w:rStyle w:val="CharacterStyle2"/>
            <w:rFonts w:ascii="Garamond" w:hAnsi="Garamond"/>
            <w:color w:val="0000FF"/>
            <w:u w:val="single"/>
          </w:rPr>
          <w:t>C. com</w:t>
        </w:r>
      </w:hyperlink>
      <w:r w:rsidRPr="00C91FC2">
        <w:rPr>
          <w:rStyle w:val="CharacterStyle2"/>
          <w:rFonts w:ascii="Garamond" w:hAnsi="Garamond"/>
        </w:rPr>
        <w:t>.</w:t>
      </w:r>
    </w:p>
    <w:p w14:paraId="52066DC2" w14:textId="77777777" w:rsidR="0046621A" w:rsidRPr="00C91FC2" w:rsidRDefault="0046621A" w:rsidP="00512635">
      <w:pPr>
        <w:pStyle w:val="Style2"/>
        <w:kinsoku w:val="0"/>
        <w:overflowPunct w:val="0"/>
        <w:autoSpaceDE/>
        <w:autoSpaceDN/>
        <w:adjustRightInd/>
        <w:spacing w:line="245" w:lineRule="exact"/>
        <w:jc w:val="both"/>
        <w:textAlignment w:val="baseline"/>
        <w:rPr>
          <w:rStyle w:val="CharacterStyle2"/>
          <w:rFonts w:ascii="Garamond" w:hAnsi="Garamond"/>
        </w:rPr>
      </w:pPr>
      <w:r w:rsidRPr="00C91FC2">
        <w:rPr>
          <w:rStyle w:val="CharacterStyle2"/>
          <w:rFonts w:ascii="Garamond" w:hAnsi="Garamond"/>
        </w:rPr>
        <w:t>- libération des apports en nature : intégrale lors de la souscription (évaluation).</w:t>
      </w:r>
    </w:p>
    <w:p w14:paraId="5BAD80AB" w14:textId="77777777" w:rsidR="0046621A" w:rsidRPr="00C91FC2" w:rsidRDefault="00840656" w:rsidP="00512635">
      <w:pPr>
        <w:pStyle w:val="Style2"/>
        <w:kinsoku w:val="0"/>
        <w:overflowPunct w:val="0"/>
        <w:autoSpaceDE/>
        <w:autoSpaceDN/>
        <w:adjustRightInd/>
        <w:spacing w:before="14" w:line="231" w:lineRule="exact"/>
        <w:jc w:val="both"/>
        <w:textAlignment w:val="baseline"/>
        <w:rPr>
          <w:rStyle w:val="CharacterStyle2"/>
          <w:rFonts w:ascii="Garamond" w:hAnsi="Garamond"/>
        </w:rPr>
      </w:pPr>
      <w:r>
        <w:rPr>
          <w:rStyle w:val="CharacterStyle2"/>
          <w:rFonts w:ascii="Garamond" w:hAnsi="Garamond"/>
        </w:rPr>
        <w:t xml:space="preserve">- </w:t>
      </w:r>
      <w:r w:rsidR="0046621A" w:rsidRPr="00C91FC2">
        <w:rPr>
          <w:rStyle w:val="CharacterStyle2"/>
          <w:rFonts w:ascii="Garamond" w:hAnsi="Garamond"/>
        </w:rPr>
        <w:t>la mention de la valeur nominale des actions dans les statuts n'est plus obligatoire</w:t>
      </w:r>
    </w:p>
    <w:p w14:paraId="2A2E0E1E" w14:textId="77777777" w:rsidR="00811B83" w:rsidRPr="00C91FC2" w:rsidRDefault="00811B83" w:rsidP="00512635">
      <w:pPr>
        <w:pStyle w:val="Style2"/>
        <w:kinsoku w:val="0"/>
        <w:overflowPunct w:val="0"/>
        <w:autoSpaceDE/>
        <w:autoSpaceDN/>
        <w:adjustRightInd/>
        <w:spacing w:line="231" w:lineRule="exact"/>
        <w:jc w:val="both"/>
        <w:textAlignment w:val="baseline"/>
        <w:rPr>
          <w:rStyle w:val="CharacterStyle2"/>
          <w:rFonts w:ascii="Garamond" w:hAnsi="Garamond"/>
        </w:rPr>
      </w:pPr>
    </w:p>
    <w:p w14:paraId="43E06140" w14:textId="77777777" w:rsidR="0046621A" w:rsidRPr="00C91FC2" w:rsidRDefault="0046621A" w:rsidP="00512635">
      <w:pPr>
        <w:pStyle w:val="Style2"/>
        <w:kinsoku w:val="0"/>
        <w:overflowPunct w:val="0"/>
        <w:autoSpaceDE/>
        <w:autoSpaceDN/>
        <w:adjustRightInd/>
        <w:spacing w:line="231" w:lineRule="exact"/>
        <w:jc w:val="both"/>
        <w:textAlignment w:val="baseline"/>
        <w:rPr>
          <w:rStyle w:val="CharacterStyle2"/>
          <w:rFonts w:ascii="Garamond" w:hAnsi="Garamond"/>
        </w:rPr>
      </w:pPr>
      <w:r w:rsidRPr="00C91FC2">
        <w:rPr>
          <w:rStyle w:val="CharacterStyle2"/>
          <w:rFonts w:ascii="Garamond" w:hAnsi="Garamond"/>
        </w:rPr>
        <w:t>Durée : 99 ans maximum</w:t>
      </w:r>
    </w:p>
    <w:p w14:paraId="11FFB19D" w14:textId="77777777" w:rsidR="00811B83" w:rsidRPr="00C91FC2" w:rsidRDefault="00811B83" w:rsidP="00512635">
      <w:pPr>
        <w:pStyle w:val="Style2"/>
        <w:kinsoku w:val="0"/>
        <w:overflowPunct w:val="0"/>
        <w:autoSpaceDE/>
        <w:autoSpaceDN/>
        <w:adjustRightInd/>
        <w:spacing w:before="21" w:after="4" w:line="271" w:lineRule="exact"/>
        <w:jc w:val="both"/>
        <w:textAlignment w:val="baseline"/>
        <w:rPr>
          <w:rStyle w:val="CharacterStyle2"/>
          <w:rFonts w:ascii="Garamond" w:hAnsi="Garamond"/>
          <w:u w:val="single"/>
        </w:rPr>
      </w:pPr>
    </w:p>
    <w:p w14:paraId="194D93F4" w14:textId="77777777" w:rsidR="0046621A" w:rsidRPr="00C91FC2" w:rsidRDefault="0046621A" w:rsidP="00512635">
      <w:pPr>
        <w:pStyle w:val="Style2"/>
        <w:kinsoku w:val="0"/>
        <w:overflowPunct w:val="0"/>
        <w:autoSpaceDE/>
        <w:autoSpaceDN/>
        <w:adjustRightInd/>
        <w:spacing w:before="21" w:after="4" w:line="271" w:lineRule="exact"/>
        <w:jc w:val="both"/>
        <w:textAlignment w:val="baseline"/>
        <w:rPr>
          <w:rStyle w:val="CharacterStyle2"/>
          <w:rFonts w:ascii="Garamond" w:hAnsi="Garamond"/>
          <w:u w:val="single"/>
        </w:rPr>
      </w:pPr>
      <w:r w:rsidRPr="00C91FC2">
        <w:rPr>
          <w:rStyle w:val="CharacterStyle2"/>
          <w:rFonts w:ascii="Garamond" w:hAnsi="Garamond"/>
          <w:u w:val="single"/>
        </w:rPr>
        <w:t>Affectio societatis : doit exister chez tout associé mais reste théorique dans les grandes sociétés anonymes.</w:t>
      </w:r>
    </w:p>
    <w:p w14:paraId="5031A8CB" w14:textId="77777777" w:rsidR="00811B83" w:rsidRPr="00C91FC2" w:rsidRDefault="00811B83" w:rsidP="00512635">
      <w:pPr>
        <w:pStyle w:val="Style2"/>
        <w:kinsoku w:val="0"/>
        <w:overflowPunct w:val="0"/>
        <w:autoSpaceDE/>
        <w:autoSpaceDN/>
        <w:adjustRightInd/>
        <w:spacing w:line="231" w:lineRule="exact"/>
        <w:jc w:val="both"/>
        <w:textAlignment w:val="baseline"/>
        <w:rPr>
          <w:rStyle w:val="CharacterStyle2"/>
          <w:rFonts w:ascii="Garamond" w:hAnsi="Garamond"/>
        </w:rPr>
      </w:pPr>
    </w:p>
    <w:p w14:paraId="1C255395" w14:textId="77777777" w:rsidR="00811B83" w:rsidRPr="00C91FC2" w:rsidRDefault="00811B83" w:rsidP="00512635">
      <w:pPr>
        <w:pStyle w:val="Style2"/>
        <w:kinsoku w:val="0"/>
        <w:overflowPunct w:val="0"/>
        <w:autoSpaceDE/>
        <w:autoSpaceDN/>
        <w:adjustRightInd/>
        <w:spacing w:line="231" w:lineRule="exact"/>
        <w:jc w:val="both"/>
        <w:textAlignment w:val="baseline"/>
        <w:rPr>
          <w:rStyle w:val="CharacterStyle2"/>
          <w:rFonts w:ascii="Garamond" w:hAnsi="Garamond"/>
          <w:b/>
        </w:rPr>
      </w:pPr>
    </w:p>
    <w:p w14:paraId="5F043AD1" w14:textId="77777777" w:rsidR="0046621A" w:rsidRPr="00C91FC2" w:rsidRDefault="0046621A" w:rsidP="00512635">
      <w:pPr>
        <w:pStyle w:val="Style2"/>
        <w:kinsoku w:val="0"/>
        <w:overflowPunct w:val="0"/>
        <w:autoSpaceDE/>
        <w:autoSpaceDN/>
        <w:adjustRightInd/>
        <w:spacing w:line="231" w:lineRule="exact"/>
        <w:jc w:val="both"/>
        <w:textAlignment w:val="baseline"/>
        <w:rPr>
          <w:rStyle w:val="CharacterStyle2"/>
          <w:rFonts w:ascii="Garamond" w:hAnsi="Garamond"/>
          <w:b/>
        </w:rPr>
      </w:pPr>
      <w:r w:rsidRPr="00C91FC2">
        <w:rPr>
          <w:rStyle w:val="CharacterStyle2"/>
          <w:rFonts w:ascii="Garamond" w:hAnsi="Garamond"/>
          <w:b/>
        </w:rPr>
        <w:t>Conditions de forme</w:t>
      </w:r>
    </w:p>
    <w:p w14:paraId="40514CE7" w14:textId="77777777" w:rsidR="00811B83" w:rsidRPr="00C91FC2" w:rsidRDefault="0046621A" w:rsidP="00512635">
      <w:pPr>
        <w:pStyle w:val="Style2"/>
        <w:tabs>
          <w:tab w:val="left" w:pos="5472"/>
        </w:tabs>
        <w:kinsoku w:val="0"/>
        <w:overflowPunct w:val="0"/>
        <w:autoSpaceDE/>
        <w:autoSpaceDN/>
        <w:adjustRightInd/>
        <w:spacing w:line="249" w:lineRule="exact"/>
        <w:jc w:val="both"/>
        <w:textAlignment w:val="baseline"/>
        <w:rPr>
          <w:rStyle w:val="CharacterStyle2"/>
          <w:rFonts w:ascii="Garamond" w:hAnsi="Garamond"/>
        </w:rPr>
      </w:pPr>
      <w:r w:rsidRPr="00C91FC2">
        <w:rPr>
          <w:rStyle w:val="CharacterStyle2"/>
          <w:rFonts w:ascii="Garamond" w:hAnsi="Garamond"/>
        </w:rPr>
        <w:t>Rédaction projet de statuts</w:t>
      </w:r>
      <w:r w:rsidR="00811B83" w:rsidRPr="00C91FC2">
        <w:rPr>
          <w:rStyle w:val="CharacterStyle2"/>
          <w:rFonts w:ascii="Garamond" w:hAnsi="Garamond"/>
        </w:rPr>
        <w:t xml:space="preserve"> facultatif par les fondateurs. </w:t>
      </w:r>
      <w:r w:rsidRPr="00C91FC2">
        <w:rPr>
          <w:rStyle w:val="CharacterStyle2"/>
          <w:rFonts w:ascii="Garamond" w:hAnsi="Garamond"/>
        </w:rPr>
        <w:t>Un projet de statuts obligatoire signé par les fondateurs.</w:t>
      </w:r>
      <w:r w:rsidRPr="00C91FC2">
        <w:rPr>
          <w:rStyle w:val="CharacterStyle2"/>
          <w:rFonts w:ascii="Garamond" w:hAnsi="Garamond"/>
        </w:rPr>
        <w:br/>
        <w:t xml:space="preserve">Evaluation des apports en nature par un commissaire aux </w:t>
      </w:r>
      <w:r w:rsidR="00811B83" w:rsidRPr="00C91FC2">
        <w:rPr>
          <w:rStyle w:val="CharacterStyle2"/>
          <w:rFonts w:ascii="Garamond" w:hAnsi="Garamond"/>
        </w:rPr>
        <w:t>apports (obligatoire).</w:t>
      </w:r>
    </w:p>
    <w:p w14:paraId="09FFFFC1" w14:textId="77777777" w:rsidR="0046621A" w:rsidRPr="00C91FC2" w:rsidRDefault="0046621A" w:rsidP="00512635">
      <w:pPr>
        <w:pStyle w:val="Style2"/>
        <w:tabs>
          <w:tab w:val="left" w:pos="5472"/>
        </w:tabs>
        <w:kinsoku w:val="0"/>
        <w:overflowPunct w:val="0"/>
        <w:autoSpaceDE/>
        <w:autoSpaceDN/>
        <w:adjustRightInd/>
        <w:spacing w:line="249" w:lineRule="exact"/>
        <w:jc w:val="both"/>
        <w:textAlignment w:val="baseline"/>
        <w:rPr>
          <w:rStyle w:val="CharacterStyle2"/>
          <w:rFonts w:ascii="Garamond" w:hAnsi="Garamond"/>
        </w:rPr>
      </w:pPr>
      <w:r w:rsidRPr="00C91FC2">
        <w:rPr>
          <w:rStyle w:val="CharacterStyle2"/>
          <w:rFonts w:ascii="Garamond" w:hAnsi="Garamond"/>
        </w:rPr>
        <w:t>Projet déposé au greffe du tribunal de commerce du futur</w:t>
      </w:r>
      <w:r w:rsidR="00811B83" w:rsidRPr="00C91FC2">
        <w:rPr>
          <w:rStyle w:val="CharacterStyle2"/>
          <w:rFonts w:ascii="Garamond" w:hAnsi="Garamond"/>
        </w:rPr>
        <w:t xml:space="preserve"> siège social.</w:t>
      </w:r>
    </w:p>
    <w:p w14:paraId="3D034DAE" w14:textId="77777777" w:rsidR="00811B83" w:rsidRPr="00C91FC2" w:rsidRDefault="00811B83" w:rsidP="00811B83">
      <w:pPr>
        <w:pStyle w:val="Style2"/>
        <w:tabs>
          <w:tab w:val="left" w:pos="5472"/>
        </w:tabs>
        <w:kinsoku w:val="0"/>
        <w:overflowPunct w:val="0"/>
        <w:autoSpaceDE/>
        <w:autoSpaceDN/>
        <w:adjustRightInd/>
        <w:spacing w:line="245" w:lineRule="exact"/>
        <w:jc w:val="both"/>
        <w:textAlignment w:val="baseline"/>
        <w:rPr>
          <w:rStyle w:val="CharacterStyle2"/>
          <w:rFonts w:ascii="Garamond" w:hAnsi="Garamond"/>
        </w:rPr>
      </w:pPr>
    </w:p>
    <w:p w14:paraId="42C7D963" w14:textId="77777777" w:rsidR="00811B83" w:rsidRPr="00C91FC2" w:rsidRDefault="0046621A" w:rsidP="00811B83">
      <w:pPr>
        <w:pStyle w:val="Style2"/>
        <w:tabs>
          <w:tab w:val="left" w:pos="5472"/>
        </w:tabs>
        <w:kinsoku w:val="0"/>
        <w:overflowPunct w:val="0"/>
        <w:autoSpaceDE/>
        <w:autoSpaceDN/>
        <w:adjustRightInd/>
        <w:spacing w:line="245" w:lineRule="exact"/>
        <w:jc w:val="both"/>
        <w:textAlignment w:val="baseline"/>
        <w:rPr>
          <w:rStyle w:val="CharacterStyle2"/>
          <w:rFonts w:ascii="Garamond" w:hAnsi="Garamond"/>
        </w:rPr>
      </w:pPr>
      <w:r w:rsidRPr="00C91FC2">
        <w:rPr>
          <w:rStyle w:val="CharacterStyle2"/>
          <w:rFonts w:ascii="Garamond" w:hAnsi="Garamond"/>
        </w:rPr>
        <w:t xml:space="preserve">Dépôt des apports en numéraire </w:t>
      </w:r>
      <w:r w:rsidR="00811B83" w:rsidRPr="00C91FC2">
        <w:rPr>
          <w:rStyle w:val="CharacterStyle2"/>
          <w:rFonts w:ascii="Garamond" w:hAnsi="Garamond"/>
        </w:rPr>
        <w:t xml:space="preserve">banque, d'un notaire ou de la Caisse des dépôts et </w:t>
      </w:r>
      <w:r w:rsidRPr="00C91FC2">
        <w:rPr>
          <w:rStyle w:val="CharacterStyle2"/>
          <w:rFonts w:ascii="Garamond" w:hAnsi="Garamond"/>
        </w:rPr>
        <w:t xml:space="preserve">(minimum légal) dans les </w:t>
      </w:r>
      <w:r w:rsidR="00811B83" w:rsidRPr="00C91FC2">
        <w:rPr>
          <w:rFonts w:ascii="Garamond" w:hAnsi="Garamond"/>
        </w:rPr>
        <w:t>8 jours de leur réception par les fondateurs auprès d'une</w:t>
      </w:r>
    </w:p>
    <w:p w14:paraId="07EB8841" w14:textId="77777777" w:rsidR="00811B83" w:rsidRPr="00C91FC2" w:rsidRDefault="00811B83" w:rsidP="00512635">
      <w:pPr>
        <w:pStyle w:val="Style2"/>
        <w:tabs>
          <w:tab w:val="left" w:pos="5472"/>
        </w:tabs>
        <w:kinsoku w:val="0"/>
        <w:overflowPunct w:val="0"/>
        <w:autoSpaceDE/>
        <w:autoSpaceDN/>
        <w:adjustRightInd/>
        <w:spacing w:line="245" w:lineRule="exact"/>
        <w:jc w:val="both"/>
        <w:textAlignment w:val="baseline"/>
        <w:rPr>
          <w:rStyle w:val="CharacterStyle2"/>
          <w:rFonts w:ascii="Garamond" w:hAnsi="Garamond"/>
        </w:rPr>
      </w:pPr>
      <w:r w:rsidRPr="00C91FC2">
        <w:rPr>
          <w:rStyle w:val="CharacterStyle2"/>
          <w:rFonts w:ascii="Garamond" w:hAnsi="Garamond"/>
        </w:rPr>
        <w:t>Émission de bulletins de souscription au capital qui seront signés par les souscripteurs (futurs actionnaires).</w:t>
      </w:r>
    </w:p>
    <w:p w14:paraId="71D6DE8E" w14:textId="77777777" w:rsidR="00811B83" w:rsidRPr="00C91FC2" w:rsidRDefault="00811B83" w:rsidP="00512635">
      <w:pPr>
        <w:pStyle w:val="Style2"/>
        <w:tabs>
          <w:tab w:val="left" w:pos="5472"/>
        </w:tabs>
        <w:kinsoku w:val="0"/>
        <w:overflowPunct w:val="0"/>
        <w:autoSpaceDE/>
        <w:autoSpaceDN/>
        <w:adjustRightInd/>
        <w:spacing w:line="245" w:lineRule="exact"/>
        <w:jc w:val="both"/>
        <w:textAlignment w:val="baseline"/>
        <w:rPr>
          <w:rStyle w:val="CharacterStyle2"/>
          <w:rFonts w:ascii="Garamond" w:hAnsi="Garamond"/>
        </w:rPr>
      </w:pPr>
    </w:p>
    <w:p w14:paraId="5B24EF96" w14:textId="77777777" w:rsidR="0046621A" w:rsidRPr="00C91FC2" w:rsidRDefault="0046621A" w:rsidP="00512635">
      <w:pPr>
        <w:pStyle w:val="Style2"/>
        <w:tabs>
          <w:tab w:val="left" w:pos="5472"/>
        </w:tabs>
        <w:kinsoku w:val="0"/>
        <w:overflowPunct w:val="0"/>
        <w:autoSpaceDE/>
        <w:autoSpaceDN/>
        <w:adjustRightInd/>
        <w:spacing w:line="245" w:lineRule="exact"/>
        <w:jc w:val="both"/>
        <w:textAlignment w:val="baseline"/>
        <w:rPr>
          <w:rStyle w:val="CharacterStyle2"/>
          <w:rFonts w:ascii="Garamond" w:hAnsi="Garamond"/>
        </w:rPr>
      </w:pPr>
      <w:r w:rsidRPr="00C91FC2">
        <w:rPr>
          <w:rStyle w:val="CharacterStyle2"/>
          <w:rFonts w:ascii="Garamond" w:hAnsi="Garamond"/>
        </w:rPr>
        <w:t>Publicité par :</w:t>
      </w:r>
    </w:p>
    <w:p w14:paraId="33082D07" w14:textId="77777777" w:rsidR="0046621A" w:rsidRPr="00C91FC2" w:rsidRDefault="0046621A" w:rsidP="00811B83">
      <w:pPr>
        <w:pStyle w:val="Style2"/>
        <w:tabs>
          <w:tab w:val="left" w:pos="5472"/>
        </w:tabs>
        <w:kinsoku w:val="0"/>
        <w:overflowPunct w:val="0"/>
        <w:autoSpaceDE/>
        <w:autoSpaceDN/>
        <w:adjustRightInd/>
        <w:spacing w:before="4" w:line="242" w:lineRule="exact"/>
        <w:jc w:val="both"/>
        <w:textAlignment w:val="baseline"/>
        <w:rPr>
          <w:rStyle w:val="CharacterStyle2"/>
          <w:rFonts w:ascii="Garamond" w:hAnsi="Garamond"/>
        </w:rPr>
      </w:pPr>
      <w:r w:rsidRPr="00C91FC2">
        <w:rPr>
          <w:rStyle w:val="CharacterStyle2"/>
          <w:rFonts w:ascii="Garamond" w:hAnsi="Garamond"/>
        </w:rPr>
        <w:t>- une notice, signée par les fondateurs, sur les</w:t>
      </w:r>
      <w:r w:rsidR="00811B83" w:rsidRPr="00C91FC2">
        <w:rPr>
          <w:rStyle w:val="CharacterStyle2"/>
          <w:rFonts w:ascii="Garamond" w:hAnsi="Garamond"/>
        </w:rPr>
        <w:t xml:space="preserve"> </w:t>
      </w:r>
      <w:r w:rsidRPr="00C91FC2">
        <w:rPr>
          <w:rStyle w:val="CharacterStyle2"/>
          <w:rFonts w:ascii="Garamond" w:hAnsi="Garamond"/>
        </w:rPr>
        <w:t>caractéristiques de la future société au BALO,</w:t>
      </w:r>
    </w:p>
    <w:p w14:paraId="5BB42FB8" w14:textId="77777777" w:rsidR="0046621A" w:rsidRPr="00C91FC2" w:rsidRDefault="0046621A" w:rsidP="00512635">
      <w:pPr>
        <w:pStyle w:val="Style2"/>
        <w:tabs>
          <w:tab w:val="left" w:pos="5472"/>
        </w:tabs>
        <w:kinsoku w:val="0"/>
        <w:overflowPunct w:val="0"/>
        <w:autoSpaceDE/>
        <w:autoSpaceDN/>
        <w:adjustRightInd/>
        <w:spacing w:before="9" w:line="245" w:lineRule="exact"/>
        <w:jc w:val="both"/>
        <w:textAlignment w:val="baseline"/>
        <w:rPr>
          <w:rStyle w:val="CharacterStyle2"/>
          <w:rFonts w:ascii="Garamond" w:hAnsi="Garamond"/>
        </w:rPr>
      </w:pPr>
      <w:r w:rsidRPr="00C91FC2">
        <w:rPr>
          <w:rStyle w:val="CharacterStyle2"/>
          <w:rFonts w:ascii="Garamond" w:hAnsi="Garamond"/>
        </w:rPr>
        <w:t>- prospectus soumis au visa préalable de l'A</w:t>
      </w:r>
      <w:r w:rsidR="00811B83" w:rsidRPr="00C91FC2">
        <w:rPr>
          <w:rStyle w:val="CharacterStyle2"/>
          <w:rFonts w:ascii="Garamond" w:hAnsi="Garamond"/>
        </w:rPr>
        <w:t>MF</w:t>
      </w:r>
      <w:r w:rsidRPr="00C91FC2">
        <w:rPr>
          <w:rStyle w:val="CharacterStyle2"/>
          <w:rFonts w:ascii="Garamond" w:hAnsi="Garamond"/>
        </w:rPr>
        <w:t>,</w:t>
      </w:r>
    </w:p>
    <w:p w14:paraId="2A979F4E" w14:textId="77777777" w:rsidR="00811B83" w:rsidRPr="00C91FC2" w:rsidRDefault="00811B83" w:rsidP="00512635">
      <w:pPr>
        <w:pStyle w:val="Style2"/>
        <w:tabs>
          <w:tab w:val="left" w:pos="5472"/>
        </w:tabs>
        <w:kinsoku w:val="0"/>
        <w:overflowPunct w:val="0"/>
        <w:autoSpaceDE/>
        <w:autoSpaceDN/>
        <w:adjustRightInd/>
        <w:spacing w:line="245" w:lineRule="exact"/>
        <w:jc w:val="both"/>
        <w:textAlignment w:val="baseline"/>
        <w:rPr>
          <w:rStyle w:val="CharacterStyle2"/>
          <w:rFonts w:ascii="Garamond" w:hAnsi="Garamond"/>
        </w:rPr>
      </w:pPr>
      <w:r w:rsidRPr="00C91FC2">
        <w:rPr>
          <w:rStyle w:val="CharacterStyle2"/>
          <w:rFonts w:ascii="Garamond" w:hAnsi="Garamond"/>
        </w:rPr>
        <w:t xml:space="preserve">- les circulaires, affiches, annonces, presse, doivent porter les mêmes mentions que la notice. </w:t>
      </w:r>
    </w:p>
    <w:p w14:paraId="15C737AC" w14:textId="77777777" w:rsidR="0046621A" w:rsidRPr="00C91FC2" w:rsidRDefault="00811B83" w:rsidP="00512635">
      <w:pPr>
        <w:pStyle w:val="Style2"/>
        <w:tabs>
          <w:tab w:val="left" w:pos="5472"/>
        </w:tabs>
        <w:kinsoku w:val="0"/>
        <w:overflowPunct w:val="0"/>
        <w:autoSpaceDE/>
        <w:autoSpaceDN/>
        <w:adjustRightInd/>
        <w:spacing w:line="245" w:lineRule="exact"/>
        <w:jc w:val="both"/>
        <w:textAlignment w:val="baseline"/>
        <w:rPr>
          <w:rStyle w:val="CharacterStyle2"/>
          <w:rFonts w:ascii="Garamond" w:hAnsi="Garamond"/>
        </w:rPr>
      </w:pPr>
      <w:r w:rsidRPr="00C91FC2">
        <w:rPr>
          <w:rStyle w:val="CharacterStyle2"/>
          <w:rFonts w:ascii="Garamond" w:hAnsi="Garamond"/>
        </w:rPr>
        <w:t xml:space="preserve">Dépôt : </w:t>
      </w:r>
      <w:r w:rsidR="0046621A" w:rsidRPr="00C91FC2">
        <w:rPr>
          <w:rStyle w:val="CharacterStyle2"/>
          <w:rFonts w:ascii="Garamond" w:hAnsi="Garamond"/>
        </w:rPr>
        <w:t>Remise d'</w:t>
      </w:r>
      <w:r w:rsidRPr="00C91FC2">
        <w:rPr>
          <w:rStyle w:val="CharacterStyle2"/>
          <w:rFonts w:ascii="Garamond" w:hAnsi="Garamond"/>
        </w:rPr>
        <w:t xml:space="preserve">un certificat de dépôt des fonds </w:t>
      </w:r>
      <w:r w:rsidRPr="00C91FC2">
        <w:rPr>
          <w:rStyle w:val="CharacterStyle2"/>
          <w:rFonts w:ascii="Garamond" w:hAnsi="Garamond"/>
          <w:i/>
          <w:iCs/>
        </w:rPr>
        <w:t xml:space="preserve">dans </w:t>
      </w:r>
      <w:r w:rsidRPr="00C91FC2">
        <w:rPr>
          <w:rStyle w:val="CharacterStyle2"/>
          <w:rFonts w:ascii="Garamond" w:hAnsi="Garamond"/>
        </w:rPr>
        <w:t>les 8 jours dans une banque,</w:t>
      </w:r>
      <w:r w:rsidR="0046621A" w:rsidRPr="00C91FC2">
        <w:rPr>
          <w:rStyle w:val="CharacterStyle2"/>
          <w:rFonts w:ascii="Garamond" w:hAnsi="Garamond"/>
        </w:rPr>
        <w:tab/>
      </w:r>
      <w:r w:rsidRPr="00C91FC2">
        <w:rPr>
          <w:rStyle w:val="CharacterStyle2"/>
          <w:rFonts w:ascii="Garamond" w:hAnsi="Garamond"/>
        </w:rPr>
        <w:t xml:space="preserve">chez un notaire ou à la Caisse des dépôts et consignations. Un certificat de dépôt de fonds est remis aux fondateurs. </w:t>
      </w:r>
    </w:p>
    <w:p w14:paraId="16AF8E24" w14:textId="77777777" w:rsidR="00811B83" w:rsidRPr="00C91FC2" w:rsidRDefault="00811B83" w:rsidP="00512635">
      <w:pPr>
        <w:pStyle w:val="Style2"/>
        <w:kinsoku w:val="0"/>
        <w:overflowPunct w:val="0"/>
        <w:autoSpaceDE/>
        <w:autoSpaceDN/>
        <w:adjustRightInd/>
        <w:spacing w:before="1" w:line="245" w:lineRule="exact"/>
        <w:jc w:val="both"/>
        <w:textAlignment w:val="baseline"/>
        <w:rPr>
          <w:rStyle w:val="CharacterStyle2"/>
          <w:rFonts w:ascii="Garamond" w:hAnsi="Garamond"/>
        </w:rPr>
      </w:pPr>
      <w:r w:rsidRPr="00C91FC2">
        <w:rPr>
          <w:rStyle w:val="CharacterStyle2"/>
          <w:rFonts w:ascii="Garamond" w:hAnsi="Garamond"/>
        </w:rPr>
        <w:t>Avis de convocation des souscripteurs dans un ML et au BALO, 8 jours avant l'assemblée générale constitutive.</w:t>
      </w:r>
    </w:p>
    <w:p w14:paraId="67ECA795" w14:textId="77777777" w:rsidR="00811B83" w:rsidRPr="00C91FC2" w:rsidRDefault="00811B83" w:rsidP="00512635">
      <w:pPr>
        <w:pStyle w:val="Style2"/>
        <w:kinsoku w:val="0"/>
        <w:overflowPunct w:val="0"/>
        <w:autoSpaceDE/>
        <w:autoSpaceDN/>
        <w:adjustRightInd/>
        <w:spacing w:before="1" w:line="245" w:lineRule="exact"/>
        <w:jc w:val="both"/>
        <w:textAlignment w:val="baseline"/>
        <w:rPr>
          <w:rStyle w:val="CharacterStyle2"/>
          <w:rFonts w:ascii="Garamond" w:hAnsi="Garamond"/>
        </w:rPr>
      </w:pPr>
    </w:p>
    <w:p w14:paraId="7CE5FB48" w14:textId="77777777" w:rsidR="0046621A" w:rsidRPr="00C91FC2" w:rsidRDefault="0046621A" w:rsidP="00512635">
      <w:pPr>
        <w:pStyle w:val="Style2"/>
        <w:kinsoku w:val="0"/>
        <w:overflowPunct w:val="0"/>
        <w:autoSpaceDE/>
        <w:autoSpaceDN/>
        <w:adjustRightInd/>
        <w:spacing w:before="1" w:line="245" w:lineRule="exact"/>
        <w:jc w:val="both"/>
        <w:textAlignment w:val="baseline"/>
        <w:rPr>
          <w:rStyle w:val="CharacterStyle2"/>
          <w:rFonts w:ascii="Garamond" w:hAnsi="Garamond"/>
        </w:rPr>
      </w:pPr>
      <w:r w:rsidRPr="00C91FC2">
        <w:rPr>
          <w:rStyle w:val="CharacterStyle2"/>
          <w:rFonts w:ascii="Garamond" w:hAnsi="Garamond"/>
        </w:rPr>
        <w:t xml:space="preserve">Signature des statuts : un écrit sous seing privé ou notarié. </w:t>
      </w:r>
    </w:p>
    <w:p w14:paraId="1DE5F889" w14:textId="77777777" w:rsidR="00811B83" w:rsidRPr="00C91FC2" w:rsidRDefault="00811B83" w:rsidP="00512635">
      <w:pPr>
        <w:pStyle w:val="Style2"/>
        <w:tabs>
          <w:tab w:val="left" w:pos="5472"/>
        </w:tabs>
        <w:kinsoku w:val="0"/>
        <w:overflowPunct w:val="0"/>
        <w:autoSpaceDE/>
        <w:autoSpaceDN/>
        <w:adjustRightInd/>
        <w:spacing w:before="9" w:line="245" w:lineRule="exact"/>
        <w:jc w:val="both"/>
        <w:textAlignment w:val="baseline"/>
        <w:rPr>
          <w:rStyle w:val="CharacterStyle2"/>
          <w:rFonts w:ascii="Garamond" w:hAnsi="Garamond"/>
        </w:rPr>
      </w:pPr>
    </w:p>
    <w:p w14:paraId="1A7C7185" w14:textId="77777777" w:rsidR="00811B83" w:rsidRPr="00C91FC2" w:rsidRDefault="0046621A" w:rsidP="00512635">
      <w:pPr>
        <w:pStyle w:val="Style2"/>
        <w:tabs>
          <w:tab w:val="left" w:pos="5472"/>
        </w:tabs>
        <w:kinsoku w:val="0"/>
        <w:overflowPunct w:val="0"/>
        <w:autoSpaceDE/>
        <w:autoSpaceDN/>
        <w:adjustRightInd/>
        <w:spacing w:before="9" w:line="245" w:lineRule="exact"/>
        <w:jc w:val="both"/>
        <w:textAlignment w:val="baseline"/>
        <w:rPr>
          <w:rStyle w:val="CharacterStyle2"/>
          <w:rFonts w:ascii="Garamond" w:hAnsi="Garamond"/>
        </w:rPr>
      </w:pPr>
      <w:r w:rsidRPr="00C91FC2">
        <w:rPr>
          <w:rStyle w:val="CharacterStyle2"/>
          <w:rFonts w:ascii="Garamond" w:hAnsi="Garamond"/>
        </w:rPr>
        <w:t>Nomination des organes de gestion.</w:t>
      </w:r>
    </w:p>
    <w:p w14:paraId="331BB550" w14:textId="77777777" w:rsidR="00811B83" w:rsidRPr="00C91FC2" w:rsidRDefault="00811B83" w:rsidP="00811B83">
      <w:pPr>
        <w:pStyle w:val="Style2"/>
        <w:tabs>
          <w:tab w:val="left" w:pos="5472"/>
        </w:tabs>
        <w:kinsoku w:val="0"/>
        <w:overflowPunct w:val="0"/>
        <w:autoSpaceDE/>
        <w:autoSpaceDN/>
        <w:adjustRightInd/>
        <w:spacing w:line="245" w:lineRule="exact"/>
        <w:jc w:val="both"/>
        <w:textAlignment w:val="baseline"/>
        <w:rPr>
          <w:rStyle w:val="CharacterStyle2"/>
          <w:rFonts w:ascii="Garamond" w:hAnsi="Garamond"/>
        </w:rPr>
      </w:pPr>
      <w:r w:rsidRPr="00C91FC2">
        <w:rPr>
          <w:rStyle w:val="CharacterStyle2"/>
          <w:rFonts w:ascii="Garamond" w:hAnsi="Garamond"/>
        </w:rPr>
        <w:t>Retrait des fonds sur présentation de l'extrait K bis.</w:t>
      </w:r>
      <w:r w:rsidRPr="00C91FC2">
        <w:rPr>
          <w:rStyle w:val="CharacterStyle2"/>
          <w:rFonts w:ascii="Garamond" w:hAnsi="Garamond"/>
        </w:rPr>
        <w:tab/>
      </w:r>
    </w:p>
    <w:p w14:paraId="4907882B" w14:textId="77777777" w:rsidR="0046621A" w:rsidRPr="00C91FC2" w:rsidRDefault="0046621A" w:rsidP="00512635">
      <w:pPr>
        <w:pStyle w:val="Style2"/>
        <w:tabs>
          <w:tab w:val="left" w:pos="5472"/>
        </w:tabs>
        <w:kinsoku w:val="0"/>
        <w:overflowPunct w:val="0"/>
        <w:autoSpaceDE/>
        <w:autoSpaceDN/>
        <w:adjustRightInd/>
        <w:spacing w:before="9" w:line="245" w:lineRule="exact"/>
        <w:jc w:val="both"/>
        <w:textAlignment w:val="baseline"/>
        <w:rPr>
          <w:rStyle w:val="CharacterStyle2"/>
          <w:rFonts w:ascii="Garamond" w:hAnsi="Garamond"/>
        </w:rPr>
      </w:pPr>
      <w:r w:rsidRPr="00C91FC2">
        <w:rPr>
          <w:rStyle w:val="CharacterStyle2"/>
          <w:rFonts w:ascii="Garamond" w:hAnsi="Garamond"/>
        </w:rPr>
        <w:tab/>
      </w:r>
    </w:p>
    <w:p w14:paraId="40FFA5C0" w14:textId="77777777" w:rsidR="0046621A" w:rsidRPr="00C91FC2" w:rsidRDefault="0046621A" w:rsidP="00512635">
      <w:pPr>
        <w:pStyle w:val="Style2"/>
        <w:tabs>
          <w:tab w:val="left" w:pos="5472"/>
        </w:tabs>
        <w:kinsoku w:val="0"/>
        <w:overflowPunct w:val="0"/>
        <w:autoSpaceDE/>
        <w:autoSpaceDN/>
        <w:adjustRightInd/>
        <w:spacing w:before="4" w:line="245" w:lineRule="exact"/>
        <w:jc w:val="both"/>
        <w:textAlignment w:val="baseline"/>
        <w:rPr>
          <w:rStyle w:val="CharacterStyle2"/>
          <w:rFonts w:ascii="Garamond" w:hAnsi="Garamond"/>
        </w:rPr>
      </w:pPr>
      <w:r w:rsidRPr="00C91FC2">
        <w:rPr>
          <w:rStyle w:val="CharacterStyle2"/>
          <w:rFonts w:ascii="Garamond" w:hAnsi="Garamond"/>
        </w:rPr>
        <w:t>Enregistrement des statuts.</w:t>
      </w:r>
      <w:r w:rsidRPr="00C91FC2">
        <w:rPr>
          <w:rStyle w:val="CharacterStyle2"/>
          <w:rFonts w:ascii="Garamond" w:hAnsi="Garamond"/>
        </w:rPr>
        <w:tab/>
      </w:r>
    </w:p>
    <w:p w14:paraId="2A867F35" w14:textId="77777777" w:rsidR="00811B83" w:rsidRPr="00C91FC2" w:rsidRDefault="00811B83" w:rsidP="00512635">
      <w:pPr>
        <w:pStyle w:val="Style2"/>
        <w:tabs>
          <w:tab w:val="left" w:pos="5472"/>
        </w:tabs>
        <w:kinsoku w:val="0"/>
        <w:overflowPunct w:val="0"/>
        <w:autoSpaceDE/>
        <w:autoSpaceDN/>
        <w:adjustRightInd/>
        <w:spacing w:before="3" w:line="245" w:lineRule="exact"/>
        <w:jc w:val="both"/>
        <w:textAlignment w:val="baseline"/>
        <w:rPr>
          <w:rStyle w:val="CharacterStyle2"/>
          <w:rFonts w:ascii="Garamond" w:hAnsi="Garamond"/>
        </w:rPr>
      </w:pPr>
    </w:p>
    <w:p w14:paraId="04CAE089" w14:textId="77777777" w:rsidR="0046621A" w:rsidRPr="00C91FC2" w:rsidRDefault="0046621A" w:rsidP="00512635">
      <w:pPr>
        <w:pStyle w:val="Style2"/>
        <w:tabs>
          <w:tab w:val="left" w:pos="5472"/>
        </w:tabs>
        <w:kinsoku w:val="0"/>
        <w:overflowPunct w:val="0"/>
        <w:autoSpaceDE/>
        <w:autoSpaceDN/>
        <w:adjustRightInd/>
        <w:spacing w:before="3" w:line="245" w:lineRule="exact"/>
        <w:jc w:val="both"/>
        <w:textAlignment w:val="baseline"/>
        <w:rPr>
          <w:rStyle w:val="CharacterStyle2"/>
          <w:rFonts w:ascii="Garamond" w:hAnsi="Garamond"/>
        </w:rPr>
      </w:pPr>
      <w:r w:rsidRPr="00C91FC2">
        <w:rPr>
          <w:rStyle w:val="CharacterStyle2"/>
          <w:rFonts w:ascii="Garamond" w:hAnsi="Garamond"/>
        </w:rPr>
        <w:t>Formalités de publicité :</w:t>
      </w:r>
      <w:r w:rsidRPr="00C91FC2">
        <w:rPr>
          <w:rStyle w:val="CharacterStyle2"/>
          <w:rFonts w:ascii="Garamond" w:hAnsi="Garamond"/>
        </w:rPr>
        <w:tab/>
      </w:r>
    </w:p>
    <w:p w14:paraId="761497CC" w14:textId="77777777" w:rsidR="0046621A" w:rsidRPr="00C91FC2" w:rsidRDefault="0046621A" w:rsidP="00512635">
      <w:pPr>
        <w:pStyle w:val="Style2"/>
        <w:tabs>
          <w:tab w:val="left" w:pos="5472"/>
        </w:tabs>
        <w:kinsoku w:val="0"/>
        <w:overflowPunct w:val="0"/>
        <w:autoSpaceDE/>
        <w:autoSpaceDN/>
        <w:adjustRightInd/>
        <w:spacing w:before="4" w:line="243" w:lineRule="exact"/>
        <w:jc w:val="both"/>
        <w:textAlignment w:val="baseline"/>
        <w:rPr>
          <w:rStyle w:val="CharacterStyle2"/>
          <w:rFonts w:ascii="Garamond" w:hAnsi="Garamond"/>
        </w:rPr>
      </w:pPr>
      <w:r w:rsidRPr="00C91FC2">
        <w:rPr>
          <w:rStyle w:val="CharacterStyle2"/>
          <w:rFonts w:ascii="Garamond" w:hAnsi="Garamond"/>
        </w:rPr>
        <w:t xml:space="preserve">- insertion </w:t>
      </w:r>
      <w:r w:rsidRPr="00C91FC2">
        <w:rPr>
          <w:rStyle w:val="CharacterStyle2"/>
          <w:rFonts w:ascii="Garamond" w:hAnsi="Garamond"/>
          <w:i/>
          <w:iCs/>
        </w:rPr>
        <w:t xml:space="preserve">dans un </w:t>
      </w:r>
      <w:r w:rsidR="005E4E54">
        <w:rPr>
          <w:rStyle w:val="CharacterStyle2"/>
          <w:rFonts w:ascii="Garamond" w:hAnsi="Garamond"/>
        </w:rPr>
        <w:t>J</w:t>
      </w:r>
      <w:r w:rsidRPr="00C91FC2">
        <w:rPr>
          <w:rStyle w:val="CharacterStyle2"/>
          <w:rFonts w:ascii="Garamond" w:hAnsi="Garamond"/>
        </w:rPr>
        <w:t>AL de l'avis de constitution,</w:t>
      </w:r>
      <w:r w:rsidRPr="00C91FC2">
        <w:rPr>
          <w:rStyle w:val="CharacterStyle2"/>
          <w:rFonts w:ascii="Garamond" w:hAnsi="Garamond"/>
        </w:rPr>
        <w:tab/>
      </w:r>
    </w:p>
    <w:p w14:paraId="0F105783" w14:textId="77777777" w:rsidR="0046621A" w:rsidRPr="00C91FC2" w:rsidRDefault="0046621A" w:rsidP="00512635">
      <w:pPr>
        <w:pStyle w:val="Style2"/>
        <w:tabs>
          <w:tab w:val="left" w:pos="5472"/>
        </w:tabs>
        <w:kinsoku w:val="0"/>
        <w:overflowPunct w:val="0"/>
        <w:autoSpaceDE/>
        <w:autoSpaceDN/>
        <w:adjustRightInd/>
        <w:spacing w:line="242" w:lineRule="exact"/>
        <w:jc w:val="both"/>
        <w:textAlignment w:val="baseline"/>
        <w:rPr>
          <w:rStyle w:val="CharacterStyle2"/>
          <w:rFonts w:ascii="Garamond" w:hAnsi="Garamond"/>
        </w:rPr>
      </w:pPr>
      <w:r w:rsidRPr="00C91FC2">
        <w:rPr>
          <w:rStyle w:val="CharacterStyle2"/>
          <w:rFonts w:ascii="Garamond" w:hAnsi="Garamond"/>
        </w:rPr>
        <w:t>- dépôt au greffe,</w:t>
      </w:r>
      <w:r w:rsidRPr="00C91FC2">
        <w:rPr>
          <w:rStyle w:val="CharacterStyle2"/>
          <w:rFonts w:ascii="Garamond" w:hAnsi="Garamond"/>
        </w:rPr>
        <w:tab/>
      </w:r>
    </w:p>
    <w:p w14:paraId="00F9ED5F" w14:textId="77777777" w:rsidR="0046621A" w:rsidRPr="00C91FC2" w:rsidRDefault="0046621A" w:rsidP="00512635">
      <w:pPr>
        <w:pStyle w:val="Style2"/>
        <w:tabs>
          <w:tab w:val="left" w:pos="5472"/>
        </w:tabs>
        <w:kinsoku w:val="0"/>
        <w:overflowPunct w:val="0"/>
        <w:autoSpaceDE/>
        <w:autoSpaceDN/>
        <w:adjustRightInd/>
        <w:spacing w:line="242" w:lineRule="exact"/>
        <w:jc w:val="both"/>
        <w:textAlignment w:val="baseline"/>
        <w:rPr>
          <w:rStyle w:val="CharacterStyle2"/>
          <w:rFonts w:ascii="Garamond" w:hAnsi="Garamond"/>
        </w:rPr>
      </w:pPr>
      <w:r w:rsidRPr="00C91FC2">
        <w:rPr>
          <w:rStyle w:val="CharacterStyle2"/>
          <w:rFonts w:ascii="Garamond" w:hAnsi="Garamond"/>
        </w:rPr>
        <w:t>- demande d'immatriculation au RCS (CFE),</w:t>
      </w:r>
      <w:r w:rsidRPr="00C91FC2">
        <w:rPr>
          <w:rStyle w:val="CharacterStyle2"/>
          <w:rFonts w:ascii="Garamond" w:hAnsi="Garamond"/>
        </w:rPr>
        <w:tab/>
      </w:r>
    </w:p>
    <w:p w14:paraId="0F141282" w14:textId="77777777" w:rsidR="0046621A" w:rsidRPr="00C91FC2" w:rsidRDefault="0046621A" w:rsidP="00512635">
      <w:pPr>
        <w:pStyle w:val="Style2"/>
        <w:tabs>
          <w:tab w:val="left" w:pos="5472"/>
        </w:tabs>
        <w:kinsoku w:val="0"/>
        <w:overflowPunct w:val="0"/>
        <w:autoSpaceDE/>
        <w:autoSpaceDN/>
        <w:adjustRightInd/>
        <w:spacing w:line="243" w:lineRule="exact"/>
        <w:jc w:val="both"/>
        <w:textAlignment w:val="baseline"/>
        <w:rPr>
          <w:rStyle w:val="CharacterStyle2"/>
          <w:rFonts w:ascii="Garamond" w:hAnsi="Garamond"/>
        </w:rPr>
      </w:pPr>
      <w:r w:rsidRPr="00C91FC2">
        <w:rPr>
          <w:rStyle w:val="CharacterStyle2"/>
          <w:rFonts w:ascii="Garamond" w:hAnsi="Garamond"/>
        </w:rPr>
        <w:t>- insertion au BODACC.</w:t>
      </w:r>
      <w:r w:rsidRPr="00C91FC2">
        <w:rPr>
          <w:rStyle w:val="CharacterStyle2"/>
          <w:rFonts w:ascii="Garamond" w:hAnsi="Garamond"/>
        </w:rPr>
        <w:tab/>
      </w:r>
    </w:p>
    <w:p w14:paraId="1016B329" w14:textId="77777777" w:rsidR="0046621A" w:rsidRPr="00C91FC2" w:rsidRDefault="0046621A" w:rsidP="00512635">
      <w:pPr>
        <w:pStyle w:val="Style2"/>
        <w:kinsoku w:val="0"/>
        <w:overflowPunct w:val="0"/>
        <w:autoSpaceDE/>
        <w:autoSpaceDN/>
        <w:adjustRightInd/>
        <w:spacing w:before="5" w:line="245" w:lineRule="exact"/>
        <w:jc w:val="both"/>
        <w:textAlignment w:val="baseline"/>
        <w:rPr>
          <w:rStyle w:val="CharacterStyle2"/>
          <w:rFonts w:ascii="Garamond" w:hAnsi="Garamond"/>
        </w:rPr>
      </w:pPr>
      <w:r w:rsidRPr="00C91FC2">
        <w:rPr>
          <w:rStyle w:val="CharacterStyle2"/>
          <w:rFonts w:ascii="Garamond" w:hAnsi="Garamond"/>
        </w:rPr>
        <w:t>L'immatriculation au RCS confère la personnalité morale Réunion de l'assemblée générale constitutive, qui</w:t>
      </w:r>
      <w:r w:rsidR="00811B83" w:rsidRPr="00C91FC2">
        <w:rPr>
          <w:rStyle w:val="CharacterStyle2"/>
          <w:rFonts w:ascii="Garamond" w:hAnsi="Garamond"/>
        </w:rPr>
        <w:t xml:space="preserve"> regroupe tous les souscripteurs.</w:t>
      </w:r>
    </w:p>
    <w:p w14:paraId="51E3F822" w14:textId="77777777" w:rsidR="00811B83" w:rsidRPr="00C91FC2" w:rsidRDefault="00811B83" w:rsidP="00512635">
      <w:pPr>
        <w:pStyle w:val="Style2"/>
        <w:kinsoku w:val="0"/>
        <w:overflowPunct w:val="0"/>
        <w:autoSpaceDE/>
        <w:autoSpaceDN/>
        <w:adjustRightInd/>
        <w:spacing w:before="5" w:line="245" w:lineRule="exact"/>
        <w:jc w:val="both"/>
        <w:textAlignment w:val="baseline"/>
        <w:rPr>
          <w:rStyle w:val="CharacterStyle2"/>
          <w:rFonts w:ascii="Garamond" w:hAnsi="Garamond"/>
        </w:rPr>
      </w:pPr>
    </w:p>
    <w:p w14:paraId="31B31671" w14:textId="77777777" w:rsidR="0046621A" w:rsidRPr="00C91FC2" w:rsidRDefault="0046621A" w:rsidP="00811B83">
      <w:pPr>
        <w:pStyle w:val="Style2"/>
        <w:tabs>
          <w:tab w:val="left" w:pos="5472"/>
        </w:tabs>
        <w:kinsoku w:val="0"/>
        <w:overflowPunct w:val="0"/>
        <w:autoSpaceDE/>
        <w:autoSpaceDN/>
        <w:adjustRightInd/>
        <w:spacing w:before="2" w:line="244" w:lineRule="exact"/>
        <w:jc w:val="both"/>
        <w:textAlignment w:val="baseline"/>
        <w:rPr>
          <w:rStyle w:val="CharacterStyle2"/>
          <w:rFonts w:ascii="Garamond" w:hAnsi="Garamond"/>
        </w:rPr>
      </w:pPr>
      <w:r w:rsidRPr="00C91FC2">
        <w:rPr>
          <w:rStyle w:val="CharacterStyle2"/>
          <w:rFonts w:ascii="Garamond" w:hAnsi="Garamond"/>
        </w:rPr>
        <w:t>Conditions de quorum et</w:t>
      </w:r>
      <w:r w:rsidR="00811B83" w:rsidRPr="00C91FC2">
        <w:rPr>
          <w:rStyle w:val="CharacterStyle2"/>
          <w:rFonts w:ascii="Garamond" w:hAnsi="Garamond"/>
        </w:rPr>
        <w:t xml:space="preserve"> de majorité d'une assemblée générale extraordinaire. Son </w:t>
      </w:r>
      <w:r w:rsidRPr="00C91FC2">
        <w:rPr>
          <w:rStyle w:val="CharacterStyle2"/>
          <w:rFonts w:ascii="Garamond" w:hAnsi="Garamond"/>
        </w:rPr>
        <w:t>rôle :</w:t>
      </w:r>
    </w:p>
    <w:p w14:paraId="3E70C65E" w14:textId="77777777" w:rsidR="0046621A" w:rsidRPr="00C91FC2" w:rsidRDefault="0046621A" w:rsidP="00512635">
      <w:pPr>
        <w:pStyle w:val="Style2"/>
        <w:kinsoku w:val="0"/>
        <w:overflowPunct w:val="0"/>
        <w:autoSpaceDE/>
        <w:autoSpaceDN/>
        <w:adjustRightInd/>
        <w:spacing w:before="2" w:line="245" w:lineRule="exact"/>
        <w:jc w:val="both"/>
        <w:textAlignment w:val="baseline"/>
        <w:rPr>
          <w:rStyle w:val="CharacterStyle2"/>
          <w:rFonts w:ascii="Garamond" w:hAnsi="Garamond"/>
        </w:rPr>
      </w:pPr>
      <w:r w:rsidRPr="00C91FC2">
        <w:rPr>
          <w:rStyle w:val="CharacterStyle2"/>
          <w:rFonts w:ascii="Garamond" w:hAnsi="Garamond"/>
        </w:rPr>
        <w:t>- constater que le capital est entièrement souscrit et libéré du montant exigé par la loi ;</w:t>
      </w:r>
    </w:p>
    <w:p w14:paraId="0776CB69" w14:textId="77777777" w:rsidR="0046621A" w:rsidRPr="00C91FC2" w:rsidRDefault="00413C8D" w:rsidP="00413C8D">
      <w:pPr>
        <w:pStyle w:val="Style2"/>
        <w:kinsoku w:val="0"/>
        <w:overflowPunct w:val="0"/>
        <w:autoSpaceDE/>
        <w:autoSpaceDN/>
        <w:adjustRightInd/>
        <w:spacing w:before="4" w:line="242" w:lineRule="exact"/>
        <w:jc w:val="both"/>
        <w:textAlignment w:val="baseline"/>
        <w:rPr>
          <w:rStyle w:val="CharacterStyle2"/>
          <w:rFonts w:ascii="Garamond" w:hAnsi="Garamond"/>
        </w:rPr>
      </w:pPr>
      <w:r w:rsidRPr="00C91FC2">
        <w:rPr>
          <w:rStyle w:val="CharacterStyle2"/>
          <w:rFonts w:ascii="Garamond" w:hAnsi="Garamond"/>
        </w:rPr>
        <w:t xml:space="preserve">- </w:t>
      </w:r>
      <w:r w:rsidR="0046621A" w:rsidRPr="00C91FC2">
        <w:rPr>
          <w:rStyle w:val="CharacterStyle2"/>
          <w:rFonts w:ascii="Garamond" w:hAnsi="Garamond"/>
        </w:rPr>
        <w:t>adopter les statuts ;</w:t>
      </w:r>
    </w:p>
    <w:p w14:paraId="736624A7" w14:textId="77777777" w:rsidR="0046621A" w:rsidRPr="00C91FC2" w:rsidRDefault="0046621A" w:rsidP="00512635">
      <w:pPr>
        <w:pStyle w:val="Style2"/>
        <w:kinsoku w:val="0"/>
        <w:overflowPunct w:val="0"/>
        <w:autoSpaceDE/>
        <w:autoSpaceDN/>
        <w:adjustRightInd/>
        <w:spacing w:line="238" w:lineRule="exact"/>
        <w:jc w:val="both"/>
        <w:textAlignment w:val="baseline"/>
        <w:rPr>
          <w:rStyle w:val="CharacterStyle2"/>
          <w:rFonts w:ascii="Garamond" w:hAnsi="Garamond"/>
        </w:rPr>
      </w:pPr>
      <w:r w:rsidRPr="00C91FC2">
        <w:rPr>
          <w:rStyle w:val="CharacterStyle2"/>
          <w:rFonts w:ascii="Garamond" w:hAnsi="Garamond"/>
        </w:rPr>
        <w:t xml:space="preserve">- nommer les organes de gestion et </w:t>
      </w:r>
      <w:proofErr w:type="spellStart"/>
      <w:r w:rsidRPr="00C91FC2">
        <w:rPr>
          <w:rStyle w:val="CharacterStyle2"/>
          <w:rFonts w:ascii="Garamond" w:hAnsi="Garamond"/>
        </w:rPr>
        <w:t>Cac</w:t>
      </w:r>
      <w:proofErr w:type="spellEnd"/>
      <w:r w:rsidRPr="00C91FC2">
        <w:rPr>
          <w:rStyle w:val="CharacterStyle2"/>
          <w:rFonts w:ascii="Garamond" w:hAnsi="Garamond"/>
        </w:rPr>
        <w:t xml:space="preserve"> ;</w:t>
      </w:r>
    </w:p>
    <w:p w14:paraId="30990CA3" w14:textId="77777777" w:rsidR="0046621A" w:rsidRPr="00C91FC2" w:rsidRDefault="00413C8D" w:rsidP="00413C8D">
      <w:pPr>
        <w:pStyle w:val="Style2"/>
        <w:kinsoku w:val="0"/>
        <w:overflowPunct w:val="0"/>
        <w:autoSpaceDE/>
        <w:autoSpaceDN/>
        <w:adjustRightInd/>
        <w:spacing w:line="244" w:lineRule="exact"/>
        <w:jc w:val="both"/>
        <w:textAlignment w:val="baseline"/>
        <w:rPr>
          <w:rStyle w:val="CharacterStyle2"/>
          <w:rFonts w:ascii="Garamond" w:hAnsi="Garamond"/>
        </w:rPr>
      </w:pPr>
      <w:r w:rsidRPr="00C91FC2">
        <w:rPr>
          <w:rStyle w:val="CharacterStyle2"/>
          <w:rFonts w:ascii="Garamond" w:hAnsi="Garamond"/>
        </w:rPr>
        <w:t xml:space="preserve">- </w:t>
      </w:r>
      <w:r w:rsidR="0046621A" w:rsidRPr="00C91FC2">
        <w:rPr>
          <w:rStyle w:val="CharacterStyle2"/>
          <w:rFonts w:ascii="Garamond" w:hAnsi="Garamond"/>
        </w:rPr>
        <w:t>approuver les actes des fondateurs pour le compte de la société en formation ;</w:t>
      </w:r>
    </w:p>
    <w:p w14:paraId="7A868754" w14:textId="77777777" w:rsidR="0046621A" w:rsidRPr="00C91FC2" w:rsidRDefault="00413C8D" w:rsidP="00413C8D">
      <w:pPr>
        <w:pStyle w:val="Style2"/>
        <w:kinsoku w:val="0"/>
        <w:overflowPunct w:val="0"/>
        <w:autoSpaceDE/>
        <w:autoSpaceDN/>
        <w:adjustRightInd/>
        <w:spacing w:line="250" w:lineRule="exact"/>
        <w:jc w:val="both"/>
        <w:textAlignment w:val="baseline"/>
        <w:rPr>
          <w:rStyle w:val="CharacterStyle2"/>
          <w:rFonts w:ascii="Garamond" w:hAnsi="Garamond"/>
        </w:rPr>
      </w:pPr>
      <w:r w:rsidRPr="00C91FC2">
        <w:rPr>
          <w:rStyle w:val="CharacterStyle2"/>
          <w:rFonts w:ascii="Garamond" w:hAnsi="Garamond"/>
        </w:rPr>
        <w:t xml:space="preserve">- </w:t>
      </w:r>
      <w:r w:rsidR="0046621A" w:rsidRPr="00C91FC2">
        <w:rPr>
          <w:rStyle w:val="CharacterStyle2"/>
          <w:rFonts w:ascii="Garamond" w:hAnsi="Garamond"/>
        </w:rPr>
        <w:t>approuver le rapport du commissaire aux apports (en cas d'apports en nature) ;</w:t>
      </w:r>
    </w:p>
    <w:p w14:paraId="1602919C" w14:textId="77777777" w:rsidR="0046621A" w:rsidRPr="00C91FC2" w:rsidRDefault="0046621A" w:rsidP="00512635">
      <w:pPr>
        <w:pStyle w:val="Style2"/>
        <w:kinsoku w:val="0"/>
        <w:overflowPunct w:val="0"/>
        <w:autoSpaceDE/>
        <w:autoSpaceDN/>
        <w:adjustRightInd/>
        <w:spacing w:line="241" w:lineRule="exact"/>
        <w:jc w:val="both"/>
        <w:textAlignment w:val="baseline"/>
        <w:rPr>
          <w:rStyle w:val="CharacterStyle2"/>
          <w:rFonts w:ascii="Garamond" w:hAnsi="Garamond"/>
        </w:rPr>
      </w:pPr>
      <w:r w:rsidRPr="00C91FC2">
        <w:rPr>
          <w:rStyle w:val="CharacterStyle2"/>
          <w:rFonts w:ascii="Garamond" w:hAnsi="Garamond"/>
        </w:rPr>
        <w:lastRenderedPageBreak/>
        <w:t>- donner mandat aux premiers organes de gestion d'engager la société. Enregistrement des statuts.</w:t>
      </w:r>
    </w:p>
    <w:p w14:paraId="7B98DD51" w14:textId="77777777" w:rsidR="00413C8D" w:rsidRPr="00C91FC2" w:rsidRDefault="00413C8D" w:rsidP="00512635">
      <w:pPr>
        <w:pStyle w:val="Style2"/>
        <w:kinsoku w:val="0"/>
        <w:overflowPunct w:val="0"/>
        <w:autoSpaceDE/>
        <w:autoSpaceDN/>
        <w:adjustRightInd/>
        <w:spacing w:line="241" w:lineRule="exact"/>
        <w:jc w:val="both"/>
        <w:textAlignment w:val="baseline"/>
        <w:rPr>
          <w:rStyle w:val="CharacterStyle2"/>
          <w:rFonts w:ascii="Garamond" w:hAnsi="Garamond"/>
        </w:rPr>
      </w:pPr>
    </w:p>
    <w:p w14:paraId="326F6FDA" w14:textId="77777777" w:rsidR="00413C8D" w:rsidRPr="00C91FC2" w:rsidRDefault="00413C8D" w:rsidP="00512635">
      <w:pPr>
        <w:pStyle w:val="Style2"/>
        <w:kinsoku w:val="0"/>
        <w:overflowPunct w:val="0"/>
        <w:autoSpaceDE/>
        <w:autoSpaceDN/>
        <w:adjustRightInd/>
        <w:spacing w:line="241" w:lineRule="exact"/>
        <w:jc w:val="both"/>
        <w:textAlignment w:val="baseline"/>
        <w:rPr>
          <w:rStyle w:val="CharacterStyle2"/>
          <w:rFonts w:ascii="Garamond" w:hAnsi="Garamond"/>
        </w:rPr>
      </w:pPr>
    </w:p>
    <w:p w14:paraId="7822C8BF" w14:textId="77777777" w:rsidR="0046621A" w:rsidRPr="00C91FC2" w:rsidRDefault="0046621A" w:rsidP="00413C8D">
      <w:pPr>
        <w:pStyle w:val="Style2"/>
        <w:kinsoku w:val="0"/>
        <w:overflowPunct w:val="0"/>
        <w:autoSpaceDE/>
        <w:autoSpaceDN/>
        <w:adjustRightInd/>
        <w:spacing w:line="241" w:lineRule="exact"/>
        <w:jc w:val="both"/>
        <w:textAlignment w:val="baseline"/>
        <w:rPr>
          <w:rStyle w:val="CharacterStyle2"/>
          <w:rFonts w:ascii="Garamond" w:hAnsi="Garamond"/>
        </w:rPr>
      </w:pPr>
      <w:r w:rsidRPr="00C91FC2">
        <w:rPr>
          <w:rStyle w:val="CharacterStyle2"/>
          <w:rFonts w:ascii="Garamond" w:hAnsi="Garamond"/>
        </w:rPr>
        <w:t>Formalités de publicité (identiques à celles de la SA sans offre au public). L'immatriculation au RCS confère la personnalité morale. Retrait de fonds sur présentation de l'extrait K bis.</w:t>
      </w:r>
    </w:p>
    <w:p w14:paraId="697C3D52" w14:textId="77777777" w:rsidR="00413C8D" w:rsidRPr="00C91FC2" w:rsidRDefault="00413C8D" w:rsidP="00413C8D">
      <w:pPr>
        <w:pStyle w:val="Style2"/>
        <w:kinsoku w:val="0"/>
        <w:overflowPunct w:val="0"/>
        <w:autoSpaceDE/>
        <w:autoSpaceDN/>
        <w:adjustRightInd/>
        <w:spacing w:line="241" w:lineRule="exact"/>
        <w:jc w:val="both"/>
        <w:textAlignment w:val="baseline"/>
        <w:rPr>
          <w:rFonts w:ascii="Garamond" w:hAnsi="Garamond"/>
        </w:rPr>
        <w:sectPr w:rsidR="00413C8D" w:rsidRPr="00C91FC2" w:rsidSect="00CA58DE">
          <w:pgSz w:w="11918" w:h="16854"/>
          <w:pgMar w:top="1417" w:right="1417" w:bottom="1417" w:left="1417" w:header="720" w:footer="720" w:gutter="0"/>
          <w:cols w:space="720"/>
          <w:noEndnote/>
          <w:docGrid w:linePitch="326"/>
        </w:sectPr>
      </w:pPr>
    </w:p>
    <w:p w14:paraId="5E496F65" w14:textId="77777777" w:rsidR="0046621A" w:rsidRPr="00C91FC2" w:rsidRDefault="0046621A" w:rsidP="00FE73B6">
      <w:pPr>
        <w:pStyle w:val="Titre3"/>
        <w:rPr>
          <w:rStyle w:val="CharacterStyle2"/>
          <w:sz w:val="18"/>
          <w:szCs w:val="18"/>
        </w:rPr>
      </w:pPr>
      <w:r w:rsidRPr="00C91FC2">
        <w:rPr>
          <w:rStyle w:val="CharacterStyle2"/>
          <w:sz w:val="18"/>
          <w:szCs w:val="18"/>
        </w:rPr>
        <w:lastRenderedPageBreak/>
        <w:t>DROITS DES ACTIONNAIRES</w:t>
      </w:r>
    </w:p>
    <w:tbl>
      <w:tblPr>
        <w:tblW w:w="15209" w:type="dxa"/>
        <w:tblInd w:w="-562" w:type="dxa"/>
        <w:tblLayout w:type="fixed"/>
        <w:tblCellMar>
          <w:left w:w="0" w:type="dxa"/>
          <w:right w:w="0" w:type="dxa"/>
        </w:tblCellMar>
        <w:tblLook w:val="0000" w:firstRow="0" w:lastRow="0" w:firstColumn="0" w:lastColumn="0" w:noHBand="0" w:noVBand="0"/>
      </w:tblPr>
      <w:tblGrid>
        <w:gridCol w:w="2630"/>
        <w:gridCol w:w="2612"/>
        <w:gridCol w:w="7279"/>
        <w:gridCol w:w="2688"/>
      </w:tblGrid>
      <w:tr w:rsidR="0046621A" w:rsidRPr="007C7D0A" w14:paraId="1827005B" w14:textId="77777777" w:rsidTr="00C91FC2">
        <w:trPr>
          <w:trHeight w:hRule="exact" w:val="288"/>
        </w:trPr>
        <w:tc>
          <w:tcPr>
            <w:tcW w:w="15209" w:type="dxa"/>
            <w:gridSpan w:val="4"/>
            <w:tcBorders>
              <w:top w:val="single" w:sz="4" w:space="0" w:color="auto"/>
              <w:left w:val="single" w:sz="4" w:space="0" w:color="auto"/>
              <w:right w:val="single" w:sz="4" w:space="0" w:color="auto"/>
            </w:tcBorders>
            <w:vAlign w:val="center"/>
          </w:tcPr>
          <w:p w14:paraId="42435227" w14:textId="77777777" w:rsidR="0046621A" w:rsidRPr="007C7D0A" w:rsidRDefault="0046621A" w:rsidP="001E0F03">
            <w:pPr>
              <w:pStyle w:val="Style2"/>
              <w:kinsoku w:val="0"/>
              <w:overflowPunct w:val="0"/>
              <w:autoSpaceDE/>
              <w:autoSpaceDN/>
              <w:adjustRightInd/>
              <w:spacing w:before="40" w:line="238" w:lineRule="exact"/>
              <w:textAlignment w:val="baseline"/>
              <w:rPr>
                <w:rStyle w:val="CharacterStyle2"/>
                <w:rFonts w:ascii="Garamond" w:hAnsi="Garamond"/>
                <w:b/>
                <w:sz w:val="18"/>
                <w:szCs w:val="18"/>
              </w:rPr>
            </w:pPr>
            <w:r w:rsidRPr="007C7D0A">
              <w:rPr>
                <w:rStyle w:val="CharacterStyle2"/>
                <w:rFonts w:ascii="Garamond" w:hAnsi="Garamond"/>
                <w:b/>
                <w:sz w:val="18"/>
                <w:szCs w:val="18"/>
              </w:rPr>
              <w:t>Droits politiques</w:t>
            </w:r>
          </w:p>
          <w:p w14:paraId="2BB3818E" w14:textId="77777777" w:rsidR="00A665AE" w:rsidRPr="007C7D0A" w:rsidRDefault="00A665AE" w:rsidP="001E0F03">
            <w:pPr>
              <w:pStyle w:val="Style2"/>
              <w:kinsoku w:val="0"/>
              <w:overflowPunct w:val="0"/>
              <w:autoSpaceDE/>
              <w:autoSpaceDN/>
              <w:adjustRightInd/>
              <w:spacing w:before="40" w:line="238" w:lineRule="exact"/>
              <w:textAlignment w:val="baseline"/>
              <w:rPr>
                <w:rStyle w:val="CharacterStyle2"/>
                <w:rFonts w:ascii="Garamond" w:hAnsi="Garamond"/>
                <w:b/>
                <w:sz w:val="18"/>
                <w:szCs w:val="18"/>
              </w:rPr>
            </w:pPr>
          </w:p>
          <w:p w14:paraId="207DE0D5" w14:textId="77777777" w:rsidR="00A665AE" w:rsidRPr="007C7D0A" w:rsidRDefault="00A665AE" w:rsidP="001E0F03">
            <w:pPr>
              <w:pStyle w:val="Style2"/>
              <w:kinsoku w:val="0"/>
              <w:overflowPunct w:val="0"/>
              <w:autoSpaceDE/>
              <w:autoSpaceDN/>
              <w:adjustRightInd/>
              <w:spacing w:before="40" w:line="238" w:lineRule="exact"/>
              <w:textAlignment w:val="baseline"/>
              <w:rPr>
                <w:rStyle w:val="CharacterStyle2"/>
                <w:rFonts w:ascii="Garamond" w:hAnsi="Garamond"/>
                <w:b/>
                <w:sz w:val="18"/>
                <w:szCs w:val="18"/>
              </w:rPr>
            </w:pPr>
          </w:p>
        </w:tc>
      </w:tr>
      <w:tr w:rsidR="0046621A" w:rsidRPr="007C7D0A" w14:paraId="5E254FDF" w14:textId="77777777" w:rsidTr="00897252">
        <w:trPr>
          <w:cantSplit/>
          <w:trHeight w:hRule="exact" w:val="269"/>
        </w:trPr>
        <w:tc>
          <w:tcPr>
            <w:tcW w:w="2630" w:type="dxa"/>
            <w:vMerge w:val="restart"/>
            <w:tcBorders>
              <w:top w:val="single" w:sz="4" w:space="0" w:color="auto"/>
              <w:left w:val="single" w:sz="4" w:space="0" w:color="auto"/>
              <w:bottom w:val="nil"/>
              <w:right w:val="single" w:sz="4" w:space="0" w:color="auto"/>
            </w:tcBorders>
            <w:vAlign w:val="center"/>
          </w:tcPr>
          <w:p w14:paraId="2B4566A5" w14:textId="77777777" w:rsidR="0046621A" w:rsidRPr="007C7D0A" w:rsidRDefault="0046621A" w:rsidP="001E0F03">
            <w:pPr>
              <w:pStyle w:val="Style2"/>
              <w:kinsoku w:val="0"/>
              <w:overflowPunct w:val="0"/>
              <w:autoSpaceDE/>
              <w:autoSpaceDN/>
              <w:adjustRightInd/>
              <w:spacing w:before="225" w:after="95"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Assemblées</w:t>
            </w:r>
          </w:p>
        </w:tc>
        <w:tc>
          <w:tcPr>
            <w:tcW w:w="9891" w:type="dxa"/>
            <w:gridSpan w:val="2"/>
            <w:tcBorders>
              <w:top w:val="single" w:sz="4" w:space="0" w:color="auto"/>
              <w:left w:val="single" w:sz="4" w:space="0" w:color="auto"/>
              <w:bottom w:val="single" w:sz="4" w:space="0" w:color="auto"/>
              <w:right w:val="single" w:sz="4" w:space="0" w:color="auto"/>
            </w:tcBorders>
            <w:vAlign w:val="center"/>
          </w:tcPr>
          <w:p w14:paraId="207F9BA3" w14:textId="77777777" w:rsidR="0046621A" w:rsidRPr="007C7D0A" w:rsidRDefault="0046621A" w:rsidP="001E0F03">
            <w:pPr>
              <w:pStyle w:val="Style2"/>
              <w:kinsoku w:val="0"/>
              <w:overflowPunct w:val="0"/>
              <w:autoSpaceDE/>
              <w:autoSpaceDN/>
              <w:adjustRightInd/>
              <w:spacing w:after="37"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Quorum</w:t>
            </w:r>
          </w:p>
        </w:tc>
        <w:tc>
          <w:tcPr>
            <w:tcW w:w="2688" w:type="dxa"/>
            <w:vMerge w:val="restart"/>
            <w:tcBorders>
              <w:top w:val="single" w:sz="4" w:space="0" w:color="auto"/>
              <w:left w:val="single" w:sz="4" w:space="0" w:color="auto"/>
              <w:bottom w:val="nil"/>
              <w:right w:val="single" w:sz="4" w:space="0" w:color="auto"/>
            </w:tcBorders>
          </w:tcPr>
          <w:p w14:paraId="5A8291EE" w14:textId="77777777" w:rsidR="0046621A" w:rsidRPr="007C7D0A" w:rsidRDefault="0046621A" w:rsidP="001E0F03">
            <w:pPr>
              <w:pStyle w:val="Style2"/>
              <w:kinsoku w:val="0"/>
              <w:overflowPunct w:val="0"/>
              <w:autoSpaceDE/>
              <w:autoSpaceDN/>
              <w:adjustRightInd/>
              <w:spacing w:after="96" w:line="20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Majorité des vois des actionnaires présents ou représentés</w:t>
            </w:r>
          </w:p>
        </w:tc>
      </w:tr>
      <w:tr w:rsidR="0046621A" w:rsidRPr="007C7D0A" w14:paraId="484FC71E" w14:textId="77777777" w:rsidTr="00897252">
        <w:trPr>
          <w:cantSplit/>
          <w:trHeight w:hRule="exact" w:val="259"/>
        </w:trPr>
        <w:tc>
          <w:tcPr>
            <w:tcW w:w="2630" w:type="dxa"/>
            <w:vMerge/>
            <w:tcBorders>
              <w:top w:val="nil"/>
              <w:left w:val="single" w:sz="4" w:space="0" w:color="auto"/>
              <w:bottom w:val="single" w:sz="4" w:space="0" w:color="auto"/>
              <w:right w:val="single" w:sz="4" w:space="0" w:color="auto"/>
            </w:tcBorders>
            <w:vAlign w:val="center"/>
          </w:tcPr>
          <w:p w14:paraId="5875F3E1" w14:textId="77777777" w:rsidR="0046621A" w:rsidRPr="007C7D0A" w:rsidRDefault="0046621A" w:rsidP="001E0F03">
            <w:pPr>
              <w:jc w:val="both"/>
              <w:rPr>
                <w:rStyle w:val="CharacterStyle2"/>
                <w:rFonts w:ascii="Garamond" w:hAnsi="Garamond"/>
                <w:sz w:val="18"/>
                <w:szCs w:val="18"/>
              </w:rPr>
            </w:pPr>
          </w:p>
        </w:tc>
        <w:tc>
          <w:tcPr>
            <w:tcW w:w="2612" w:type="dxa"/>
            <w:tcBorders>
              <w:top w:val="single" w:sz="4" w:space="0" w:color="auto"/>
              <w:left w:val="single" w:sz="4" w:space="0" w:color="auto"/>
              <w:bottom w:val="single" w:sz="4" w:space="0" w:color="auto"/>
              <w:right w:val="single" w:sz="4" w:space="0" w:color="auto"/>
            </w:tcBorders>
            <w:vAlign w:val="center"/>
          </w:tcPr>
          <w:p w14:paraId="4019DEB9" w14:textId="77777777" w:rsidR="0046621A" w:rsidRPr="007C7D0A" w:rsidRDefault="00413C8D" w:rsidP="001E0F03">
            <w:pPr>
              <w:pStyle w:val="Style2"/>
              <w:kinsoku w:val="0"/>
              <w:overflowPunct w:val="0"/>
              <w:autoSpaceDE/>
              <w:autoSpaceDN/>
              <w:adjustRightInd/>
              <w:spacing w:after="29" w:line="221"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1</w:t>
            </w:r>
            <w:r w:rsidRPr="007C7D0A">
              <w:rPr>
                <w:rStyle w:val="CharacterStyle2"/>
                <w:rFonts w:ascii="Garamond" w:hAnsi="Garamond"/>
                <w:sz w:val="18"/>
                <w:szCs w:val="18"/>
                <w:vertAlign w:val="superscript"/>
              </w:rPr>
              <w:t>ère</w:t>
            </w:r>
            <w:r w:rsidRPr="007C7D0A">
              <w:rPr>
                <w:rStyle w:val="CharacterStyle2"/>
                <w:rFonts w:ascii="Garamond" w:hAnsi="Garamond"/>
                <w:sz w:val="18"/>
                <w:szCs w:val="18"/>
              </w:rPr>
              <w:t xml:space="preserve"> </w:t>
            </w:r>
            <w:r w:rsidR="0046621A" w:rsidRPr="007C7D0A">
              <w:rPr>
                <w:rStyle w:val="CharacterStyle2"/>
                <w:rFonts w:ascii="Garamond" w:hAnsi="Garamond"/>
                <w:sz w:val="18"/>
                <w:szCs w:val="18"/>
              </w:rPr>
              <w:t>convocation</w:t>
            </w:r>
          </w:p>
        </w:tc>
        <w:tc>
          <w:tcPr>
            <w:tcW w:w="7279" w:type="dxa"/>
            <w:tcBorders>
              <w:top w:val="single" w:sz="4" w:space="0" w:color="auto"/>
              <w:left w:val="single" w:sz="4" w:space="0" w:color="auto"/>
              <w:bottom w:val="single" w:sz="4" w:space="0" w:color="auto"/>
              <w:right w:val="single" w:sz="4" w:space="0" w:color="auto"/>
            </w:tcBorders>
            <w:vAlign w:val="center"/>
          </w:tcPr>
          <w:p w14:paraId="3B822CD5" w14:textId="77777777" w:rsidR="0046621A" w:rsidRPr="007C7D0A" w:rsidRDefault="00413C8D" w:rsidP="001E0F03">
            <w:pPr>
              <w:pStyle w:val="Style2"/>
              <w:kinsoku w:val="0"/>
              <w:overflowPunct w:val="0"/>
              <w:autoSpaceDE/>
              <w:autoSpaceDN/>
              <w:adjustRightInd/>
              <w:spacing w:after="20" w:line="230" w:lineRule="exact"/>
              <w:jc w:val="both"/>
              <w:textAlignment w:val="baseline"/>
              <w:rPr>
                <w:rStyle w:val="CharacterStyle2"/>
                <w:rFonts w:ascii="Garamond" w:hAnsi="Garamond"/>
                <w:sz w:val="18"/>
                <w:szCs w:val="18"/>
              </w:rPr>
            </w:pPr>
            <w:proofErr w:type="spellStart"/>
            <w:r w:rsidRPr="007C7D0A">
              <w:rPr>
                <w:rStyle w:val="CharacterStyle2"/>
                <w:rFonts w:ascii="Garamond" w:hAnsi="Garamond"/>
                <w:iCs/>
                <w:sz w:val="18"/>
                <w:szCs w:val="18"/>
              </w:rPr>
              <w:t>2nde</w:t>
            </w:r>
            <w:proofErr w:type="spellEnd"/>
            <w:r w:rsidR="0046621A" w:rsidRPr="007C7D0A">
              <w:rPr>
                <w:rStyle w:val="CharacterStyle2"/>
                <w:rFonts w:ascii="Garamond" w:hAnsi="Garamond"/>
                <w:iCs/>
                <w:sz w:val="18"/>
                <w:szCs w:val="18"/>
              </w:rPr>
              <w:t xml:space="preserve"> </w:t>
            </w:r>
            <w:r w:rsidR="0046621A" w:rsidRPr="007C7D0A">
              <w:rPr>
                <w:rStyle w:val="CharacterStyle2"/>
                <w:rFonts w:ascii="Garamond" w:hAnsi="Garamond"/>
                <w:sz w:val="18"/>
                <w:szCs w:val="18"/>
              </w:rPr>
              <w:t>convocation</w:t>
            </w:r>
          </w:p>
        </w:tc>
        <w:tc>
          <w:tcPr>
            <w:tcW w:w="2688" w:type="dxa"/>
            <w:vMerge/>
            <w:tcBorders>
              <w:top w:val="nil"/>
              <w:left w:val="single" w:sz="4" w:space="0" w:color="auto"/>
              <w:bottom w:val="single" w:sz="4" w:space="0" w:color="auto"/>
              <w:right w:val="single" w:sz="4" w:space="0" w:color="auto"/>
            </w:tcBorders>
          </w:tcPr>
          <w:p w14:paraId="0BFEC81D" w14:textId="77777777" w:rsidR="0046621A" w:rsidRPr="007C7D0A" w:rsidRDefault="0046621A" w:rsidP="001E0F03">
            <w:pPr>
              <w:pStyle w:val="Style2"/>
              <w:kinsoku w:val="0"/>
              <w:overflowPunct w:val="0"/>
              <w:autoSpaceDE/>
              <w:autoSpaceDN/>
              <w:adjustRightInd/>
              <w:spacing w:after="20" w:line="230" w:lineRule="exact"/>
              <w:jc w:val="both"/>
              <w:textAlignment w:val="baseline"/>
              <w:rPr>
                <w:rStyle w:val="CharacterStyle2"/>
                <w:rFonts w:ascii="Garamond" w:hAnsi="Garamond"/>
                <w:sz w:val="18"/>
                <w:szCs w:val="18"/>
              </w:rPr>
            </w:pPr>
          </w:p>
        </w:tc>
      </w:tr>
      <w:tr w:rsidR="0046621A" w:rsidRPr="007C7D0A" w14:paraId="123E74ED" w14:textId="77777777" w:rsidTr="00897252">
        <w:trPr>
          <w:trHeight w:hRule="exact" w:val="269"/>
        </w:trPr>
        <w:tc>
          <w:tcPr>
            <w:tcW w:w="2630" w:type="dxa"/>
            <w:tcBorders>
              <w:top w:val="single" w:sz="4" w:space="0" w:color="auto"/>
              <w:left w:val="single" w:sz="4" w:space="0" w:color="auto"/>
              <w:bottom w:val="single" w:sz="4" w:space="0" w:color="auto"/>
              <w:right w:val="single" w:sz="4" w:space="0" w:color="auto"/>
            </w:tcBorders>
            <w:vAlign w:val="center"/>
          </w:tcPr>
          <w:p w14:paraId="3796A7C9" w14:textId="77777777" w:rsidR="0046621A" w:rsidRPr="007C7D0A" w:rsidRDefault="0046621A" w:rsidP="001E0F03">
            <w:pPr>
              <w:pStyle w:val="Style2"/>
              <w:kinsoku w:val="0"/>
              <w:overflowPunct w:val="0"/>
              <w:autoSpaceDE/>
              <w:autoSpaceDN/>
              <w:adjustRightInd/>
              <w:spacing w:after="41"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AG ordinaire</w:t>
            </w:r>
          </w:p>
        </w:tc>
        <w:tc>
          <w:tcPr>
            <w:tcW w:w="2612" w:type="dxa"/>
            <w:tcBorders>
              <w:top w:val="single" w:sz="4" w:space="0" w:color="auto"/>
              <w:left w:val="single" w:sz="4" w:space="0" w:color="auto"/>
              <w:bottom w:val="single" w:sz="4" w:space="0" w:color="auto"/>
              <w:right w:val="single" w:sz="4" w:space="0" w:color="auto"/>
            </w:tcBorders>
            <w:vAlign w:val="center"/>
          </w:tcPr>
          <w:p w14:paraId="29AF945A" w14:textId="77777777" w:rsidR="0046621A" w:rsidRPr="007C7D0A" w:rsidRDefault="0046621A" w:rsidP="001E0F03">
            <w:pPr>
              <w:pStyle w:val="Style2"/>
              <w:kinsoku w:val="0"/>
              <w:overflowPunct w:val="0"/>
              <w:autoSpaceDE/>
              <w:autoSpaceDN/>
              <w:adjustRightInd/>
              <w:spacing w:before="39" w:after="18" w:line="207" w:lineRule="exact"/>
              <w:jc w:val="both"/>
              <w:textAlignment w:val="baseline"/>
              <w:rPr>
                <w:rStyle w:val="CharacterStyle2"/>
                <w:rFonts w:ascii="Garamond" w:hAnsi="Garamond"/>
                <w:sz w:val="18"/>
                <w:szCs w:val="18"/>
              </w:rPr>
            </w:pPr>
            <w:r w:rsidRPr="007C7D0A">
              <w:rPr>
                <w:rStyle w:val="CharacterStyle2"/>
                <w:rFonts w:ascii="Garamond" w:hAnsi="Garamond" w:cs="Bookman Old Style"/>
                <w:sz w:val="18"/>
                <w:szCs w:val="18"/>
                <w:vertAlign w:val="superscript"/>
              </w:rPr>
              <w:t>1</w:t>
            </w:r>
            <w:r w:rsidRPr="007C7D0A">
              <w:rPr>
                <w:rStyle w:val="CharacterStyle2"/>
                <w:rFonts w:ascii="Garamond" w:hAnsi="Garamond"/>
                <w:sz w:val="18"/>
                <w:szCs w:val="18"/>
              </w:rPr>
              <w:t>/</w:t>
            </w:r>
            <w:r w:rsidRPr="007C7D0A">
              <w:rPr>
                <w:rStyle w:val="CharacterStyle2"/>
                <w:rFonts w:ascii="Garamond" w:hAnsi="Garamond" w:cs="Bookman Old Style"/>
                <w:sz w:val="18"/>
                <w:szCs w:val="18"/>
                <w:vertAlign w:val="superscript"/>
              </w:rPr>
              <w:t>5</w:t>
            </w:r>
            <w:r w:rsidRPr="007C7D0A">
              <w:rPr>
                <w:rStyle w:val="CharacterStyle2"/>
                <w:rFonts w:ascii="Garamond" w:hAnsi="Garamond"/>
                <w:sz w:val="18"/>
                <w:szCs w:val="18"/>
              </w:rPr>
              <w:t xml:space="preserve"> des actions ayant droit de vote</w:t>
            </w:r>
          </w:p>
        </w:tc>
        <w:tc>
          <w:tcPr>
            <w:tcW w:w="7279" w:type="dxa"/>
            <w:tcBorders>
              <w:top w:val="single" w:sz="4" w:space="0" w:color="auto"/>
              <w:left w:val="single" w:sz="4" w:space="0" w:color="auto"/>
              <w:bottom w:val="single" w:sz="4" w:space="0" w:color="auto"/>
              <w:right w:val="single" w:sz="4" w:space="0" w:color="auto"/>
            </w:tcBorders>
            <w:vAlign w:val="center"/>
          </w:tcPr>
          <w:p w14:paraId="4FDAFB5D" w14:textId="77777777" w:rsidR="0046621A" w:rsidRPr="007C7D0A" w:rsidRDefault="0046621A" w:rsidP="001E0F03">
            <w:pPr>
              <w:pStyle w:val="Style2"/>
              <w:kinsoku w:val="0"/>
              <w:overflowPunct w:val="0"/>
              <w:autoSpaceDE/>
              <w:autoSpaceDN/>
              <w:adjustRightInd/>
              <w:spacing w:before="33" w:after="32"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aucun</w:t>
            </w:r>
          </w:p>
        </w:tc>
        <w:tc>
          <w:tcPr>
            <w:tcW w:w="2688" w:type="dxa"/>
            <w:tcBorders>
              <w:top w:val="single" w:sz="4" w:space="0" w:color="auto"/>
              <w:left w:val="single" w:sz="4" w:space="0" w:color="auto"/>
              <w:bottom w:val="single" w:sz="4" w:space="0" w:color="auto"/>
              <w:right w:val="single" w:sz="4" w:space="0" w:color="auto"/>
            </w:tcBorders>
            <w:vAlign w:val="center"/>
          </w:tcPr>
          <w:p w14:paraId="1EEA013E" w14:textId="77777777" w:rsidR="0046621A" w:rsidRPr="007C7D0A" w:rsidRDefault="0046621A" w:rsidP="001E0F03">
            <w:pPr>
              <w:pStyle w:val="Style2"/>
              <w:kinsoku w:val="0"/>
              <w:overflowPunct w:val="0"/>
              <w:autoSpaceDE/>
              <w:autoSpaceDN/>
              <w:adjustRightInd/>
              <w:spacing w:after="49"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50% + 1 voix</w:t>
            </w:r>
          </w:p>
        </w:tc>
      </w:tr>
      <w:tr w:rsidR="0046621A" w:rsidRPr="007C7D0A" w14:paraId="41D9DDD2" w14:textId="77777777" w:rsidTr="00897252">
        <w:trPr>
          <w:trHeight w:hRule="exact" w:val="413"/>
        </w:trPr>
        <w:tc>
          <w:tcPr>
            <w:tcW w:w="2630" w:type="dxa"/>
            <w:tcBorders>
              <w:top w:val="single" w:sz="4" w:space="0" w:color="auto"/>
              <w:left w:val="single" w:sz="4" w:space="0" w:color="auto"/>
              <w:bottom w:val="single" w:sz="4" w:space="0" w:color="auto"/>
              <w:right w:val="single" w:sz="4" w:space="0" w:color="auto"/>
            </w:tcBorders>
          </w:tcPr>
          <w:p w14:paraId="011873EE" w14:textId="77777777" w:rsidR="0046621A" w:rsidRPr="007C7D0A" w:rsidRDefault="0046621A" w:rsidP="001E0F03">
            <w:pPr>
              <w:pStyle w:val="Style2"/>
              <w:kinsoku w:val="0"/>
              <w:overflowPunct w:val="0"/>
              <w:autoSpaceDE/>
              <w:autoSpaceDN/>
              <w:adjustRightInd/>
              <w:spacing w:line="19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AG Extraordinaire (toutes</w:t>
            </w:r>
            <w:r w:rsidRPr="007C7D0A">
              <w:rPr>
                <w:rStyle w:val="CharacterStyle2"/>
                <w:rFonts w:ascii="Garamond" w:hAnsi="Garamond"/>
                <w:sz w:val="18"/>
                <w:szCs w:val="18"/>
              </w:rPr>
              <w:br/>
              <w:t>modifications des statuts)</w:t>
            </w:r>
          </w:p>
        </w:tc>
        <w:tc>
          <w:tcPr>
            <w:tcW w:w="2612" w:type="dxa"/>
            <w:tcBorders>
              <w:top w:val="single" w:sz="4" w:space="0" w:color="auto"/>
              <w:left w:val="single" w:sz="4" w:space="0" w:color="auto"/>
              <w:bottom w:val="single" w:sz="4" w:space="0" w:color="auto"/>
              <w:right w:val="single" w:sz="4" w:space="0" w:color="auto"/>
            </w:tcBorders>
          </w:tcPr>
          <w:p w14:paraId="22241E0C" w14:textId="77777777" w:rsidR="0046621A" w:rsidRPr="007C7D0A" w:rsidRDefault="00897252" w:rsidP="00897252">
            <w:pPr>
              <w:pStyle w:val="Style2"/>
              <w:kinsoku w:val="0"/>
              <w:overflowPunct w:val="0"/>
              <w:autoSpaceDE/>
              <w:autoSpaceDN/>
              <w:adjustRightInd/>
              <w:spacing w:after="178"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1/4 des actions ayant</w:t>
            </w:r>
            <w:r w:rsidR="0046621A" w:rsidRPr="007C7D0A">
              <w:rPr>
                <w:rStyle w:val="CharacterStyle2"/>
                <w:rFonts w:ascii="Garamond" w:hAnsi="Garamond"/>
                <w:sz w:val="18"/>
                <w:szCs w:val="18"/>
              </w:rPr>
              <w:t xml:space="preserve"> d</w:t>
            </w:r>
            <w:r w:rsidRPr="007C7D0A">
              <w:rPr>
                <w:rStyle w:val="CharacterStyle2"/>
                <w:rFonts w:ascii="Garamond" w:hAnsi="Garamond"/>
                <w:sz w:val="18"/>
                <w:szCs w:val="18"/>
              </w:rPr>
              <w:t xml:space="preserve">roit </w:t>
            </w:r>
            <w:r w:rsidR="0046621A" w:rsidRPr="007C7D0A">
              <w:rPr>
                <w:rStyle w:val="CharacterStyle2"/>
                <w:rFonts w:ascii="Garamond" w:hAnsi="Garamond"/>
                <w:sz w:val="18"/>
                <w:szCs w:val="18"/>
              </w:rPr>
              <w:t>de vote</w:t>
            </w:r>
          </w:p>
        </w:tc>
        <w:tc>
          <w:tcPr>
            <w:tcW w:w="7279" w:type="dxa"/>
            <w:tcBorders>
              <w:top w:val="single" w:sz="4" w:space="0" w:color="auto"/>
              <w:left w:val="single" w:sz="4" w:space="0" w:color="auto"/>
              <w:bottom w:val="single" w:sz="4" w:space="0" w:color="auto"/>
              <w:right w:val="single" w:sz="4" w:space="0" w:color="auto"/>
            </w:tcBorders>
          </w:tcPr>
          <w:p w14:paraId="5EA168C2" w14:textId="77777777" w:rsidR="0046621A" w:rsidRPr="007C7D0A" w:rsidRDefault="0046621A" w:rsidP="001E0F03">
            <w:pPr>
              <w:pStyle w:val="Style2"/>
              <w:kinsoku w:val="0"/>
              <w:overflowPunct w:val="0"/>
              <w:autoSpaceDE/>
              <w:autoSpaceDN/>
              <w:adjustRightInd/>
              <w:spacing w:after="168" w:line="20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1/5 </w:t>
            </w:r>
            <w:r w:rsidRPr="007C7D0A">
              <w:rPr>
                <w:rStyle w:val="CharacterStyle2"/>
                <w:rFonts w:ascii="Garamond" w:hAnsi="Garamond"/>
                <w:iCs/>
                <w:sz w:val="18"/>
                <w:szCs w:val="18"/>
              </w:rPr>
              <w:t xml:space="preserve">des </w:t>
            </w:r>
            <w:r w:rsidRPr="007C7D0A">
              <w:rPr>
                <w:rStyle w:val="CharacterStyle2"/>
                <w:rFonts w:ascii="Garamond" w:hAnsi="Garamond"/>
                <w:sz w:val="18"/>
                <w:szCs w:val="18"/>
              </w:rPr>
              <w:t>actions ayant droit de vote</w:t>
            </w:r>
          </w:p>
        </w:tc>
        <w:tc>
          <w:tcPr>
            <w:tcW w:w="2688" w:type="dxa"/>
            <w:tcBorders>
              <w:top w:val="single" w:sz="4" w:space="0" w:color="auto"/>
              <w:left w:val="single" w:sz="4" w:space="0" w:color="auto"/>
              <w:bottom w:val="single" w:sz="4" w:space="0" w:color="auto"/>
              <w:right w:val="single" w:sz="4" w:space="0" w:color="auto"/>
            </w:tcBorders>
          </w:tcPr>
          <w:p w14:paraId="713CBADE" w14:textId="77777777" w:rsidR="0046621A" w:rsidRPr="007C7D0A" w:rsidRDefault="0046621A" w:rsidP="001E0F03">
            <w:pPr>
              <w:pStyle w:val="Style2"/>
              <w:kinsoku w:val="0"/>
              <w:overflowPunct w:val="0"/>
              <w:autoSpaceDE/>
              <w:autoSpaceDN/>
              <w:adjustRightInd/>
              <w:spacing w:after="176"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2/3</w:t>
            </w:r>
          </w:p>
        </w:tc>
      </w:tr>
      <w:tr w:rsidR="0046621A" w:rsidRPr="007C7D0A" w14:paraId="7D2522FE" w14:textId="77777777" w:rsidTr="00897252">
        <w:trPr>
          <w:trHeight w:hRule="exact" w:val="269"/>
        </w:trPr>
        <w:tc>
          <w:tcPr>
            <w:tcW w:w="2630" w:type="dxa"/>
            <w:tcBorders>
              <w:top w:val="single" w:sz="4" w:space="0" w:color="auto"/>
              <w:left w:val="single" w:sz="4" w:space="0" w:color="auto"/>
              <w:bottom w:val="single" w:sz="4" w:space="0" w:color="auto"/>
              <w:right w:val="single" w:sz="4" w:space="0" w:color="auto"/>
            </w:tcBorders>
            <w:vAlign w:val="center"/>
          </w:tcPr>
          <w:p w14:paraId="5E1F8ED7" w14:textId="77777777" w:rsidR="0046621A" w:rsidRPr="007C7D0A" w:rsidRDefault="0046621A" w:rsidP="001E0F03">
            <w:pPr>
              <w:pStyle w:val="Style2"/>
              <w:kinsoku w:val="0"/>
              <w:overflowPunct w:val="0"/>
              <w:autoSpaceDE/>
              <w:autoSpaceDN/>
              <w:adjustRightInd/>
              <w:spacing w:after="37"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AG spéciale</w:t>
            </w:r>
          </w:p>
        </w:tc>
        <w:tc>
          <w:tcPr>
            <w:tcW w:w="2612" w:type="dxa"/>
            <w:tcBorders>
              <w:top w:val="single" w:sz="4" w:space="0" w:color="auto"/>
              <w:left w:val="single" w:sz="4" w:space="0" w:color="auto"/>
              <w:bottom w:val="single" w:sz="4" w:space="0" w:color="auto"/>
              <w:right w:val="single" w:sz="4" w:space="0" w:color="auto"/>
            </w:tcBorders>
            <w:vAlign w:val="center"/>
          </w:tcPr>
          <w:p w14:paraId="7BB7A7DE" w14:textId="77777777" w:rsidR="0046621A" w:rsidRPr="007C7D0A" w:rsidRDefault="0046621A" w:rsidP="001E0F03">
            <w:pPr>
              <w:pStyle w:val="Style2"/>
              <w:kinsoku w:val="0"/>
              <w:overflowPunct w:val="0"/>
              <w:autoSpaceDE/>
              <w:autoSpaceDN/>
              <w:adjustRightInd/>
              <w:spacing w:after="38"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1/3 des actions ayant droit de voie</w:t>
            </w:r>
          </w:p>
        </w:tc>
        <w:tc>
          <w:tcPr>
            <w:tcW w:w="7279" w:type="dxa"/>
            <w:tcBorders>
              <w:top w:val="single" w:sz="4" w:space="0" w:color="auto"/>
              <w:left w:val="single" w:sz="4" w:space="0" w:color="auto"/>
              <w:bottom w:val="single" w:sz="4" w:space="0" w:color="auto"/>
              <w:right w:val="single" w:sz="4" w:space="0" w:color="auto"/>
            </w:tcBorders>
            <w:vAlign w:val="center"/>
          </w:tcPr>
          <w:p w14:paraId="4FAFE0B7" w14:textId="77777777" w:rsidR="0046621A" w:rsidRPr="007C7D0A" w:rsidRDefault="0046621A" w:rsidP="001E0F03">
            <w:pPr>
              <w:pStyle w:val="Style2"/>
              <w:kinsoku w:val="0"/>
              <w:overflowPunct w:val="0"/>
              <w:autoSpaceDE/>
              <w:autoSpaceDN/>
              <w:adjustRightInd/>
              <w:spacing w:after="29" w:line="20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1/5 </w:t>
            </w:r>
            <w:r w:rsidRPr="007C7D0A">
              <w:rPr>
                <w:rStyle w:val="CharacterStyle2"/>
                <w:rFonts w:ascii="Garamond" w:hAnsi="Garamond"/>
                <w:iCs/>
                <w:sz w:val="18"/>
                <w:szCs w:val="18"/>
              </w:rPr>
              <w:t xml:space="preserve">des </w:t>
            </w:r>
            <w:r w:rsidR="00413C8D" w:rsidRPr="007C7D0A">
              <w:rPr>
                <w:rStyle w:val="CharacterStyle2"/>
                <w:rFonts w:ascii="Garamond" w:hAnsi="Garamond"/>
                <w:sz w:val="18"/>
                <w:szCs w:val="18"/>
              </w:rPr>
              <w:t>actions ayant</w:t>
            </w:r>
            <w:r w:rsidRPr="007C7D0A">
              <w:rPr>
                <w:rStyle w:val="CharacterStyle2"/>
                <w:rFonts w:ascii="Garamond" w:hAnsi="Garamond"/>
                <w:sz w:val="18"/>
                <w:szCs w:val="18"/>
              </w:rPr>
              <w:t xml:space="preserve"> droit de vote</w:t>
            </w:r>
          </w:p>
        </w:tc>
        <w:tc>
          <w:tcPr>
            <w:tcW w:w="2688" w:type="dxa"/>
            <w:tcBorders>
              <w:top w:val="single" w:sz="4" w:space="0" w:color="auto"/>
              <w:left w:val="single" w:sz="4" w:space="0" w:color="auto"/>
              <w:bottom w:val="single" w:sz="4" w:space="0" w:color="auto"/>
              <w:right w:val="single" w:sz="4" w:space="0" w:color="auto"/>
            </w:tcBorders>
            <w:vAlign w:val="center"/>
          </w:tcPr>
          <w:p w14:paraId="294CAA11" w14:textId="77777777" w:rsidR="0046621A" w:rsidRPr="007C7D0A" w:rsidRDefault="0046621A" w:rsidP="001E0F03">
            <w:pPr>
              <w:pStyle w:val="Style2"/>
              <w:kinsoku w:val="0"/>
              <w:overflowPunct w:val="0"/>
              <w:autoSpaceDE/>
              <w:autoSpaceDN/>
              <w:adjustRightInd/>
              <w:spacing w:after="47"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2/3</w:t>
            </w:r>
          </w:p>
        </w:tc>
      </w:tr>
      <w:tr w:rsidR="0046621A" w:rsidRPr="007C7D0A" w14:paraId="5371A221" w14:textId="77777777" w:rsidTr="00897252">
        <w:trPr>
          <w:trHeight w:hRule="exact" w:val="311"/>
        </w:trPr>
        <w:tc>
          <w:tcPr>
            <w:tcW w:w="2630" w:type="dxa"/>
            <w:tcBorders>
              <w:top w:val="single" w:sz="4" w:space="0" w:color="auto"/>
              <w:left w:val="single" w:sz="4" w:space="0" w:color="auto"/>
              <w:bottom w:val="single" w:sz="4" w:space="0" w:color="auto"/>
              <w:right w:val="single" w:sz="4" w:space="0" w:color="auto"/>
            </w:tcBorders>
            <w:vAlign w:val="center"/>
          </w:tcPr>
          <w:p w14:paraId="14BC5BCB" w14:textId="77777777" w:rsidR="0046621A" w:rsidRPr="007C7D0A" w:rsidRDefault="0046621A" w:rsidP="001E0F03">
            <w:pPr>
              <w:pStyle w:val="Style2"/>
              <w:kinsoku w:val="0"/>
              <w:overflowPunct w:val="0"/>
              <w:autoSpaceDE/>
              <w:autoSpaceDN/>
              <w:adjustRightInd/>
              <w:spacing w:after="52"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AG constitutive</w:t>
            </w:r>
          </w:p>
        </w:tc>
        <w:tc>
          <w:tcPr>
            <w:tcW w:w="9891" w:type="dxa"/>
            <w:gridSpan w:val="2"/>
            <w:tcBorders>
              <w:top w:val="single" w:sz="4" w:space="0" w:color="auto"/>
              <w:left w:val="single" w:sz="4" w:space="0" w:color="auto"/>
              <w:bottom w:val="single" w:sz="4" w:space="0" w:color="auto"/>
              <w:right w:val="single" w:sz="4" w:space="0" w:color="auto"/>
            </w:tcBorders>
            <w:vAlign w:val="center"/>
          </w:tcPr>
          <w:p w14:paraId="191A356B" w14:textId="77777777" w:rsidR="0046621A" w:rsidRPr="007C7D0A" w:rsidRDefault="0046621A" w:rsidP="001E0F03">
            <w:pPr>
              <w:pStyle w:val="Style2"/>
              <w:tabs>
                <w:tab w:val="left" w:pos="2736"/>
              </w:tabs>
              <w:kinsoku w:val="0"/>
              <w:overflowPunct w:val="0"/>
              <w:autoSpaceDE/>
              <w:autoSpaceDN/>
              <w:adjustRightInd/>
              <w:spacing w:after="43"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1/4 des actions ayant droit de vote</w:t>
            </w:r>
            <w:r w:rsidRPr="007C7D0A">
              <w:rPr>
                <w:rStyle w:val="CharacterStyle2"/>
                <w:rFonts w:ascii="Garamond" w:hAnsi="Garamond"/>
                <w:sz w:val="18"/>
                <w:szCs w:val="18"/>
              </w:rPr>
              <w:tab/>
              <w:t>1/5 des actions ayant droit de vole</w:t>
            </w:r>
          </w:p>
        </w:tc>
        <w:tc>
          <w:tcPr>
            <w:tcW w:w="2688" w:type="dxa"/>
            <w:tcBorders>
              <w:top w:val="single" w:sz="4" w:space="0" w:color="auto"/>
              <w:left w:val="single" w:sz="4" w:space="0" w:color="auto"/>
              <w:bottom w:val="single" w:sz="4" w:space="0" w:color="auto"/>
              <w:right w:val="single" w:sz="4" w:space="0" w:color="auto"/>
            </w:tcBorders>
            <w:vAlign w:val="center"/>
          </w:tcPr>
          <w:p w14:paraId="1D8005F7" w14:textId="77777777" w:rsidR="0046621A" w:rsidRPr="007C7D0A" w:rsidRDefault="0046621A" w:rsidP="001E0F03">
            <w:pPr>
              <w:pStyle w:val="Style2"/>
              <w:kinsoku w:val="0"/>
              <w:overflowPunct w:val="0"/>
              <w:autoSpaceDE/>
              <w:autoSpaceDN/>
              <w:adjustRightInd/>
              <w:spacing w:after="43" w:line="199"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2/3</w:t>
            </w:r>
          </w:p>
        </w:tc>
      </w:tr>
      <w:tr w:rsidR="0046621A" w:rsidRPr="007C7D0A" w14:paraId="5F3DBDA8" w14:textId="77777777" w:rsidTr="00897252">
        <w:trPr>
          <w:trHeight w:hRule="exact" w:val="201"/>
        </w:trPr>
        <w:tc>
          <w:tcPr>
            <w:tcW w:w="15209" w:type="dxa"/>
            <w:gridSpan w:val="4"/>
            <w:tcBorders>
              <w:top w:val="single" w:sz="4" w:space="0" w:color="auto"/>
              <w:left w:val="single" w:sz="4" w:space="0" w:color="auto"/>
              <w:bottom w:val="single" w:sz="4" w:space="0" w:color="auto"/>
              <w:right w:val="single" w:sz="4" w:space="0" w:color="auto"/>
            </w:tcBorders>
            <w:vAlign w:val="center"/>
          </w:tcPr>
          <w:p w14:paraId="4965BE2E" w14:textId="77777777" w:rsidR="0046621A" w:rsidRPr="007C7D0A" w:rsidRDefault="0046621A" w:rsidP="001E0F03">
            <w:pPr>
              <w:pStyle w:val="Style2"/>
              <w:kinsoku w:val="0"/>
              <w:overflowPunct w:val="0"/>
              <w:autoSpaceDE/>
              <w:autoSpaceDN/>
              <w:adjustRightInd/>
              <w:spacing w:line="196" w:lineRule="exact"/>
              <w:textAlignment w:val="baseline"/>
              <w:rPr>
                <w:rStyle w:val="CharacterStyle2"/>
                <w:rFonts w:ascii="Garamond" w:hAnsi="Garamond" w:cs="Verdana"/>
                <w:b/>
                <w:sz w:val="18"/>
                <w:szCs w:val="18"/>
              </w:rPr>
            </w:pPr>
            <w:r w:rsidRPr="007C7D0A">
              <w:rPr>
                <w:rStyle w:val="CharacterStyle2"/>
                <w:rFonts w:ascii="Garamond" w:hAnsi="Garamond" w:cs="Verdana"/>
                <w:b/>
                <w:sz w:val="18"/>
                <w:szCs w:val="18"/>
              </w:rPr>
              <w:t>Droits financiers</w:t>
            </w:r>
          </w:p>
        </w:tc>
      </w:tr>
      <w:tr w:rsidR="0046621A" w:rsidRPr="007C7D0A" w14:paraId="60BA67B3" w14:textId="77777777" w:rsidTr="00897252">
        <w:trPr>
          <w:trHeight w:hRule="exact" w:val="730"/>
        </w:trPr>
        <w:tc>
          <w:tcPr>
            <w:tcW w:w="15209" w:type="dxa"/>
            <w:gridSpan w:val="4"/>
            <w:tcBorders>
              <w:top w:val="single" w:sz="4" w:space="0" w:color="auto"/>
              <w:left w:val="single" w:sz="4" w:space="0" w:color="auto"/>
              <w:bottom w:val="single" w:sz="4" w:space="0" w:color="auto"/>
              <w:right w:val="single" w:sz="4" w:space="0" w:color="auto"/>
            </w:tcBorders>
          </w:tcPr>
          <w:p w14:paraId="5EA1B2CA" w14:textId="77777777" w:rsidR="0046621A" w:rsidRPr="007C7D0A" w:rsidRDefault="00A665AE" w:rsidP="001E0F03">
            <w:pPr>
              <w:pStyle w:val="Style2"/>
              <w:numPr>
                <w:ilvl w:val="0"/>
                <w:numId w:val="29"/>
              </w:numPr>
              <w:tabs>
                <w:tab w:val="left" w:pos="2664"/>
              </w:tabs>
              <w:kinsoku w:val="0"/>
              <w:overflowPunct w:val="0"/>
              <w:autoSpaceDE/>
              <w:autoSpaceDN/>
              <w:adjustRightInd/>
              <w:spacing w:line="247" w:lineRule="exact"/>
              <w:ind w:left="0"/>
              <w:textAlignment w:val="baseline"/>
              <w:rPr>
                <w:rStyle w:val="CharacterStyle2"/>
                <w:rFonts w:ascii="Garamond" w:hAnsi="Garamond" w:cs="Verdana"/>
                <w:sz w:val="18"/>
                <w:szCs w:val="18"/>
              </w:rPr>
            </w:pPr>
            <w:r w:rsidRPr="007C7D0A">
              <w:rPr>
                <w:rStyle w:val="CharacterStyle2"/>
                <w:rFonts w:ascii="Garamond" w:hAnsi="Garamond" w:cs="Verdana"/>
                <w:sz w:val="18"/>
                <w:szCs w:val="18"/>
              </w:rPr>
              <w:t xml:space="preserve">Au cours de la vie sociale : </w:t>
            </w:r>
            <w:r w:rsidR="0046621A" w:rsidRPr="007C7D0A">
              <w:rPr>
                <w:rStyle w:val="CharacterStyle2"/>
                <w:rFonts w:ascii="Garamond" w:hAnsi="Garamond" w:cs="Verdana"/>
                <w:sz w:val="18"/>
                <w:szCs w:val="18"/>
              </w:rPr>
              <w:t>Droit au dividende.</w:t>
            </w:r>
          </w:p>
          <w:p w14:paraId="7C54EAA3" w14:textId="77777777" w:rsidR="0046621A" w:rsidRPr="007C7D0A" w:rsidRDefault="00A665AE" w:rsidP="00A665AE">
            <w:pPr>
              <w:pStyle w:val="Style2"/>
              <w:numPr>
                <w:ilvl w:val="0"/>
                <w:numId w:val="29"/>
              </w:numPr>
              <w:kinsoku w:val="0"/>
              <w:overflowPunct w:val="0"/>
              <w:autoSpaceDE/>
              <w:autoSpaceDN/>
              <w:adjustRightInd/>
              <w:spacing w:before="1" w:line="238" w:lineRule="exact"/>
              <w:ind w:left="0"/>
              <w:textAlignment w:val="baseline"/>
              <w:rPr>
                <w:rStyle w:val="CharacterStyle2"/>
                <w:rFonts w:ascii="Garamond" w:hAnsi="Garamond" w:cs="Verdana"/>
                <w:sz w:val="18"/>
                <w:szCs w:val="18"/>
              </w:rPr>
            </w:pPr>
            <w:r w:rsidRPr="007C7D0A">
              <w:rPr>
                <w:rStyle w:val="CharacterStyle2"/>
                <w:rFonts w:ascii="Garamond" w:hAnsi="Garamond" w:cs="Verdana"/>
                <w:sz w:val="18"/>
                <w:szCs w:val="18"/>
              </w:rPr>
              <w:t>À la fin de la vie sociale : Droit aux réserves ;</w:t>
            </w:r>
            <w:r w:rsidR="0046621A" w:rsidRPr="007C7D0A">
              <w:rPr>
                <w:rStyle w:val="CharacterStyle2"/>
                <w:rFonts w:ascii="Garamond" w:hAnsi="Garamond" w:cs="Verdana"/>
                <w:sz w:val="18"/>
                <w:szCs w:val="18"/>
              </w:rPr>
              <w:t xml:space="preserve"> Droit </w:t>
            </w:r>
            <w:r w:rsidRPr="007C7D0A">
              <w:rPr>
                <w:rStyle w:val="CharacterStyle2"/>
                <w:rFonts w:ascii="Garamond" w:hAnsi="Garamond" w:cs="Verdana"/>
                <w:sz w:val="18"/>
                <w:szCs w:val="18"/>
              </w:rPr>
              <w:t xml:space="preserve">au remboursement de l'apport ; Droit au boni de liquidation ; </w:t>
            </w:r>
            <w:r w:rsidR="0046621A" w:rsidRPr="007C7D0A">
              <w:rPr>
                <w:rStyle w:val="CharacterStyle2"/>
                <w:rFonts w:ascii="Garamond" w:hAnsi="Garamond" w:cs="Verdana"/>
                <w:sz w:val="18"/>
                <w:szCs w:val="18"/>
              </w:rPr>
              <w:t>Droit à la reprise de l'apport</w:t>
            </w:r>
          </w:p>
        </w:tc>
      </w:tr>
      <w:tr w:rsidR="0046621A" w:rsidRPr="007C7D0A" w14:paraId="45F86C26" w14:textId="77777777" w:rsidTr="00897252">
        <w:trPr>
          <w:trHeight w:hRule="exact" w:val="201"/>
        </w:trPr>
        <w:tc>
          <w:tcPr>
            <w:tcW w:w="15209" w:type="dxa"/>
            <w:gridSpan w:val="4"/>
            <w:tcBorders>
              <w:top w:val="single" w:sz="4" w:space="0" w:color="auto"/>
              <w:left w:val="single" w:sz="4" w:space="0" w:color="auto"/>
              <w:bottom w:val="single" w:sz="4" w:space="0" w:color="auto"/>
              <w:right w:val="single" w:sz="4" w:space="0" w:color="auto"/>
            </w:tcBorders>
            <w:vAlign w:val="center"/>
          </w:tcPr>
          <w:p w14:paraId="6A291ADC" w14:textId="77777777" w:rsidR="0046621A" w:rsidRPr="007C7D0A" w:rsidRDefault="0046621A" w:rsidP="001E0F03">
            <w:pPr>
              <w:pStyle w:val="Style2"/>
              <w:kinsoku w:val="0"/>
              <w:overflowPunct w:val="0"/>
              <w:autoSpaceDE/>
              <w:autoSpaceDN/>
              <w:adjustRightInd/>
              <w:spacing w:line="187" w:lineRule="exact"/>
              <w:textAlignment w:val="baseline"/>
              <w:rPr>
                <w:rStyle w:val="CharacterStyle2"/>
                <w:rFonts w:ascii="Garamond" w:hAnsi="Garamond" w:cs="Verdana"/>
                <w:b/>
                <w:sz w:val="18"/>
                <w:szCs w:val="18"/>
              </w:rPr>
            </w:pPr>
            <w:r w:rsidRPr="007C7D0A">
              <w:rPr>
                <w:rStyle w:val="CharacterStyle2"/>
                <w:rFonts w:ascii="Garamond" w:hAnsi="Garamond" w:cs="Verdana"/>
                <w:b/>
                <w:sz w:val="18"/>
                <w:szCs w:val="18"/>
              </w:rPr>
              <w:t>Droits patrimoniaux</w:t>
            </w:r>
          </w:p>
        </w:tc>
      </w:tr>
      <w:tr w:rsidR="0046621A" w:rsidRPr="007C7D0A" w14:paraId="39CC89C9" w14:textId="77777777" w:rsidTr="00897252">
        <w:trPr>
          <w:trHeight w:hRule="exact" w:val="759"/>
        </w:trPr>
        <w:tc>
          <w:tcPr>
            <w:tcW w:w="15209" w:type="dxa"/>
            <w:gridSpan w:val="4"/>
            <w:tcBorders>
              <w:top w:val="single" w:sz="4" w:space="0" w:color="auto"/>
              <w:left w:val="single" w:sz="4" w:space="0" w:color="auto"/>
              <w:bottom w:val="single" w:sz="4" w:space="0" w:color="auto"/>
              <w:right w:val="single" w:sz="4" w:space="0" w:color="auto"/>
            </w:tcBorders>
          </w:tcPr>
          <w:p w14:paraId="6659BBCE" w14:textId="77777777" w:rsidR="0046621A" w:rsidRPr="007C7D0A" w:rsidRDefault="0046621A" w:rsidP="00A665AE">
            <w:pPr>
              <w:pStyle w:val="Style2"/>
              <w:kinsoku w:val="0"/>
              <w:overflowPunct w:val="0"/>
              <w:autoSpaceDE/>
              <w:autoSpaceDN/>
              <w:adjustRightInd/>
              <w:spacing w:line="246"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Droit de céder librement ses titres sauf clause d'agrément en cas de cession à tiers ou actionnaire (Cf</w:t>
            </w:r>
            <w:r w:rsidR="00A665AE" w:rsidRPr="007C7D0A">
              <w:rPr>
                <w:rStyle w:val="CharacterStyle2"/>
                <w:rFonts w:ascii="Garamond" w:hAnsi="Garamond" w:cs="Verdana"/>
                <w:sz w:val="18"/>
                <w:szCs w:val="18"/>
              </w:rPr>
              <w:t xml:space="preserve">. </w:t>
            </w:r>
            <w:r w:rsidRPr="007C7D0A">
              <w:rPr>
                <w:rStyle w:val="CharacterStyle2"/>
                <w:rFonts w:ascii="Garamond" w:hAnsi="Garamond" w:cs="Verdana"/>
                <w:sz w:val="18"/>
                <w:szCs w:val="18"/>
              </w:rPr>
              <w:t xml:space="preserve"> SARL).</w:t>
            </w:r>
          </w:p>
          <w:p w14:paraId="1B86AB0D" w14:textId="77777777" w:rsidR="0046621A" w:rsidRPr="007C7D0A" w:rsidRDefault="0046621A" w:rsidP="00A665AE">
            <w:pPr>
              <w:pStyle w:val="Style2"/>
              <w:kinsoku w:val="0"/>
              <w:overflowPunct w:val="0"/>
              <w:autoSpaceDE/>
              <w:autoSpaceDN/>
              <w:adjustRightInd/>
              <w:spacing w:line="243"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Droit de transmettre ses titres.</w:t>
            </w:r>
          </w:p>
          <w:p w14:paraId="185CC3B4" w14:textId="77777777" w:rsidR="0046621A" w:rsidRPr="007C7D0A" w:rsidRDefault="0046621A" w:rsidP="00A665AE">
            <w:pPr>
              <w:pStyle w:val="Style2"/>
              <w:kinsoku w:val="0"/>
              <w:overflowPunct w:val="0"/>
              <w:autoSpaceDE/>
              <w:autoSpaceDN/>
              <w:adjustRightInd/>
              <w:spacing w:after="3" w:line="244" w:lineRule="exact"/>
              <w:textAlignment w:val="baseline"/>
              <w:rPr>
                <w:rStyle w:val="CharacterStyle2"/>
                <w:rFonts w:ascii="Garamond" w:hAnsi="Garamond" w:cs="Verdana"/>
                <w:sz w:val="18"/>
                <w:szCs w:val="18"/>
              </w:rPr>
            </w:pPr>
            <w:r w:rsidRPr="007C7D0A">
              <w:rPr>
                <w:rStyle w:val="CharacterStyle2"/>
                <w:rFonts w:ascii="Garamond" w:hAnsi="Garamond" w:cs="Verdana"/>
                <w:sz w:val="18"/>
                <w:szCs w:val="18"/>
              </w:rPr>
              <w:t>Droit de nantir ses titres.</w:t>
            </w:r>
          </w:p>
        </w:tc>
      </w:tr>
    </w:tbl>
    <w:p w14:paraId="76CEC31A" w14:textId="77777777" w:rsidR="0046621A" w:rsidRPr="00C91FC2" w:rsidRDefault="0046621A" w:rsidP="00413C8D">
      <w:pPr>
        <w:spacing w:after="256" w:line="20" w:lineRule="exact"/>
        <w:rPr>
          <w:rFonts w:ascii="Garamond" w:hAnsi="Garamond"/>
          <w:sz w:val="18"/>
          <w:szCs w:val="18"/>
        </w:rPr>
      </w:pPr>
    </w:p>
    <w:p w14:paraId="751FA98A" w14:textId="77777777" w:rsidR="000934B5" w:rsidRDefault="000934B5" w:rsidP="00413C8D">
      <w:pPr>
        <w:pStyle w:val="Style2"/>
        <w:kinsoku w:val="0"/>
        <w:overflowPunct w:val="0"/>
        <w:autoSpaceDE/>
        <w:autoSpaceDN/>
        <w:adjustRightInd/>
        <w:spacing w:before="3" w:line="259" w:lineRule="exact"/>
        <w:textAlignment w:val="baseline"/>
        <w:rPr>
          <w:rStyle w:val="CharacterStyle2"/>
          <w:rFonts w:ascii="Garamond" w:hAnsi="Garamond"/>
          <w:sz w:val="18"/>
          <w:szCs w:val="18"/>
        </w:rPr>
      </w:pPr>
    </w:p>
    <w:p w14:paraId="5AB7FEF4" w14:textId="77777777" w:rsidR="0046621A" w:rsidRPr="00C91FC2" w:rsidRDefault="0046621A" w:rsidP="00FE73B6">
      <w:pPr>
        <w:pStyle w:val="Titre3"/>
        <w:rPr>
          <w:rStyle w:val="CharacterStyle2"/>
          <w:sz w:val="18"/>
          <w:szCs w:val="18"/>
        </w:rPr>
      </w:pPr>
      <w:r w:rsidRPr="00C91FC2">
        <w:rPr>
          <w:rStyle w:val="CharacterStyle2"/>
          <w:sz w:val="18"/>
          <w:szCs w:val="18"/>
        </w:rPr>
        <w:t>GESTION DE LA SA</w:t>
      </w:r>
    </w:p>
    <w:p w14:paraId="5FBCBF2A" w14:textId="77777777" w:rsidR="00840656" w:rsidRDefault="00840656" w:rsidP="000934B5">
      <w:pPr>
        <w:pStyle w:val="Style2"/>
        <w:kinsoku w:val="0"/>
        <w:overflowPunct w:val="0"/>
        <w:autoSpaceDE/>
        <w:autoSpaceDN/>
        <w:adjustRightInd/>
        <w:spacing w:before="2" w:line="286" w:lineRule="exact"/>
        <w:textAlignment w:val="baseline"/>
        <w:rPr>
          <w:rStyle w:val="CharacterStyle2"/>
          <w:rFonts w:ascii="Garamond" w:hAnsi="Garamond"/>
          <w:b/>
          <w:sz w:val="18"/>
          <w:szCs w:val="18"/>
        </w:rPr>
      </w:pPr>
    </w:p>
    <w:p w14:paraId="66FE9701" w14:textId="77777777" w:rsidR="0046621A" w:rsidRPr="000934B5" w:rsidRDefault="00840656" w:rsidP="000934B5">
      <w:pPr>
        <w:pStyle w:val="Style2"/>
        <w:kinsoku w:val="0"/>
        <w:overflowPunct w:val="0"/>
        <w:autoSpaceDE/>
        <w:autoSpaceDN/>
        <w:adjustRightInd/>
        <w:spacing w:before="2" w:line="286" w:lineRule="exact"/>
        <w:textAlignment w:val="baseline"/>
        <w:rPr>
          <w:rStyle w:val="CharacterStyle2"/>
          <w:rFonts w:ascii="Garamond" w:hAnsi="Garamond"/>
          <w:b/>
          <w:sz w:val="18"/>
          <w:szCs w:val="18"/>
        </w:rPr>
      </w:pPr>
      <w:r>
        <w:rPr>
          <w:rStyle w:val="CharacterStyle2"/>
          <w:rFonts w:ascii="Garamond" w:hAnsi="Garamond"/>
          <w:b/>
          <w:sz w:val="18"/>
          <w:szCs w:val="18"/>
        </w:rPr>
        <w:t xml:space="preserve">1. </w:t>
      </w:r>
      <w:r w:rsidR="0046621A" w:rsidRPr="000934B5">
        <w:rPr>
          <w:rStyle w:val="CharacterStyle2"/>
          <w:rFonts w:ascii="Garamond" w:hAnsi="Garamond"/>
          <w:b/>
          <w:sz w:val="18"/>
          <w:szCs w:val="18"/>
        </w:rPr>
        <w:t>SA avec conseil d'administration</w:t>
      </w:r>
    </w:p>
    <w:p w14:paraId="4FF3FF04" w14:textId="77777777" w:rsidR="0046621A" w:rsidRPr="00C91FC2" w:rsidRDefault="0046621A" w:rsidP="00413C8D">
      <w:pPr>
        <w:pStyle w:val="Style2"/>
        <w:kinsoku w:val="0"/>
        <w:overflowPunct w:val="0"/>
        <w:autoSpaceDE/>
        <w:autoSpaceDN/>
        <w:adjustRightInd/>
        <w:spacing w:before="2" w:line="247" w:lineRule="exact"/>
        <w:textAlignment w:val="baseline"/>
        <w:rPr>
          <w:rStyle w:val="CharacterStyle2"/>
          <w:rFonts w:ascii="Garamond" w:hAnsi="Garamond" w:cs="Verdana"/>
          <w:sz w:val="18"/>
          <w:szCs w:val="18"/>
        </w:rPr>
      </w:pPr>
      <w:r w:rsidRPr="00C91FC2">
        <w:rPr>
          <w:rStyle w:val="CharacterStyle2"/>
          <w:rFonts w:ascii="Garamond" w:hAnsi="Garamond" w:cs="Verdana"/>
          <w:sz w:val="18"/>
          <w:szCs w:val="18"/>
        </w:rPr>
        <w:t>La SA classique est dirigée par :</w:t>
      </w:r>
    </w:p>
    <w:p w14:paraId="5E8B2DBE" w14:textId="77777777" w:rsidR="0046621A" w:rsidRPr="00C91FC2" w:rsidRDefault="00FE73B6" w:rsidP="00413C8D">
      <w:pPr>
        <w:pStyle w:val="Style2"/>
        <w:kinsoku w:val="0"/>
        <w:overflowPunct w:val="0"/>
        <w:autoSpaceDE/>
        <w:autoSpaceDN/>
        <w:adjustRightInd/>
        <w:spacing w:before="3" w:line="243" w:lineRule="exact"/>
        <w:textAlignment w:val="baseline"/>
        <w:rPr>
          <w:rStyle w:val="CharacterStyle2"/>
          <w:rFonts w:ascii="Garamond" w:hAnsi="Garamond" w:cs="Verdana"/>
          <w:sz w:val="18"/>
          <w:szCs w:val="18"/>
        </w:rPr>
      </w:pPr>
      <w:r>
        <w:rPr>
          <w:rStyle w:val="CharacterStyle2"/>
          <w:rFonts w:ascii="Garamond" w:hAnsi="Garamond" w:cs="Verdana"/>
          <w:sz w:val="18"/>
          <w:szCs w:val="18"/>
        </w:rPr>
        <w:t xml:space="preserve">- </w:t>
      </w:r>
      <w:r w:rsidR="0046621A" w:rsidRPr="00C91FC2">
        <w:rPr>
          <w:rStyle w:val="CharacterStyle2"/>
          <w:rFonts w:ascii="Garamond" w:hAnsi="Garamond" w:cs="Verdana"/>
          <w:sz w:val="18"/>
          <w:szCs w:val="18"/>
        </w:rPr>
        <w:t xml:space="preserve">le président du conseil d'administration </w:t>
      </w:r>
      <w:r w:rsidR="00994FB1">
        <w:rPr>
          <w:rStyle w:val="CharacterStyle2"/>
          <w:rFonts w:ascii="Garamond" w:hAnsi="Garamond" w:cs="Verdana"/>
          <w:sz w:val="18"/>
          <w:szCs w:val="18"/>
        </w:rPr>
        <w:t xml:space="preserve">(il </w:t>
      </w:r>
      <w:r w:rsidR="0046621A" w:rsidRPr="00C91FC2">
        <w:rPr>
          <w:rStyle w:val="CharacterStyle2"/>
          <w:rFonts w:ascii="Garamond" w:hAnsi="Garamond" w:cs="Verdana"/>
          <w:sz w:val="18"/>
          <w:szCs w:val="18"/>
        </w:rPr>
        <w:t>peut être simultanément le directeur général) ;</w:t>
      </w:r>
    </w:p>
    <w:p w14:paraId="1C66C471" w14:textId="77777777" w:rsidR="0046621A" w:rsidRPr="00C91FC2" w:rsidRDefault="0046621A" w:rsidP="00413C8D">
      <w:pPr>
        <w:pStyle w:val="Style2"/>
        <w:kinsoku w:val="0"/>
        <w:overflowPunct w:val="0"/>
        <w:autoSpaceDE/>
        <w:autoSpaceDN/>
        <w:adjustRightInd/>
        <w:spacing w:line="241" w:lineRule="exact"/>
        <w:textAlignment w:val="baseline"/>
        <w:rPr>
          <w:rStyle w:val="CharacterStyle2"/>
          <w:rFonts w:ascii="Garamond" w:hAnsi="Garamond" w:cs="Verdana"/>
          <w:sz w:val="18"/>
          <w:szCs w:val="18"/>
        </w:rPr>
      </w:pPr>
      <w:r w:rsidRPr="00C91FC2">
        <w:rPr>
          <w:rStyle w:val="CharacterStyle2"/>
          <w:rFonts w:ascii="Garamond" w:hAnsi="Garamond" w:cs="Verdana"/>
          <w:sz w:val="18"/>
          <w:szCs w:val="18"/>
        </w:rPr>
        <w:t>- un CA (conseil d'administration) composé d'administrateurs (de 3 à 18 maximum, 24 en cas de fusion), présidé par un</w:t>
      </w:r>
    </w:p>
    <w:p w14:paraId="2D8AE48A" w14:textId="77777777" w:rsidR="0046621A" w:rsidRPr="00C91FC2" w:rsidRDefault="0046621A" w:rsidP="00413C8D">
      <w:pPr>
        <w:pStyle w:val="Style2"/>
        <w:kinsoku w:val="0"/>
        <w:overflowPunct w:val="0"/>
        <w:autoSpaceDE/>
        <w:autoSpaceDN/>
        <w:adjustRightInd/>
        <w:spacing w:line="244" w:lineRule="exact"/>
        <w:textAlignment w:val="baseline"/>
        <w:rPr>
          <w:rStyle w:val="CharacterStyle2"/>
          <w:rFonts w:ascii="Garamond" w:hAnsi="Garamond" w:cs="Verdana"/>
          <w:sz w:val="18"/>
          <w:szCs w:val="18"/>
        </w:rPr>
      </w:pPr>
      <w:r w:rsidRPr="00C91FC2">
        <w:rPr>
          <w:rStyle w:val="CharacterStyle2"/>
          <w:rFonts w:ascii="Garamond" w:hAnsi="Garamond" w:cs="Verdana"/>
          <w:sz w:val="18"/>
          <w:szCs w:val="18"/>
        </w:rPr>
        <w:t>PCA;</w:t>
      </w:r>
    </w:p>
    <w:p w14:paraId="446E5288" w14:textId="77777777" w:rsidR="0046621A" w:rsidRPr="00C91FC2" w:rsidRDefault="0046621A" w:rsidP="00413C8D">
      <w:pPr>
        <w:pStyle w:val="Style2"/>
        <w:kinsoku w:val="0"/>
        <w:overflowPunct w:val="0"/>
        <w:autoSpaceDE/>
        <w:autoSpaceDN/>
        <w:adjustRightInd/>
        <w:spacing w:before="1" w:line="247" w:lineRule="exact"/>
        <w:textAlignment w:val="baseline"/>
        <w:rPr>
          <w:rStyle w:val="CharacterStyle2"/>
          <w:rFonts w:ascii="Garamond" w:hAnsi="Garamond" w:cs="Verdana"/>
          <w:sz w:val="18"/>
          <w:szCs w:val="18"/>
        </w:rPr>
      </w:pPr>
      <w:r w:rsidRPr="00C91FC2">
        <w:rPr>
          <w:rStyle w:val="CharacterStyle2"/>
          <w:rFonts w:ascii="Garamond" w:hAnsi="Garamond" w:cs="Verdana"/>
          <w:sz w:val="18"/>
          <w:szCs w:val="18"/>
        </w:rPr>
        <w:t>- un ou plusieurs directeurs généraux délégués éventuellement (5 maximum).</w:t>
      </w:r>
    </w:p>
    <w:p w14:paraId="5761016C" w14:textId="77777777" w:rsidR="00135719" w:rsidRPr="00C91FC2" w:rsidRDefault="00135719" w:rsidP="00413C8D">
      <w:pPr>
        <w:pStyle w:val="Style2"/>
        <w:kinsoku w:val="0"/>
        <w:overflowPunct w:val="0"/>
        <w:autoSpaceDE/>
        <w:autoSpaceDN/>
        <w:adjustRightInd/>
        <w:spacing w:before="1" w:line="247" w:lineRule="exact"/>
        <w:textAlignment w:val="baseline"/>
        <w:rPr>
          <w:rStyle w:val="CharacterStyle2"/>
          <w:rFonts w:ascii="Garamond" w:hAnsi="Garamond" w:cs="Verdana"/>
          <w:sz w:val="18"/>
          <w:szCs w:val="18"/>
        </w:rPr>
      </w:pPr>
    </w:p>
    <w:p w14:paraId="3F807A28" w14:textId="77777777" w:rsidR="00413C8D" w:rsidRPr="00C91FC2" w:rsidRDefault="00413C8D" w:rsidP="00413C8D">
      <w:pPr>
        <w:pStyle w:val="Style2"/>
        <w:kinsoku w:val="0"/>
        <w:overflowPunct w:val="0"/>
        <w:autoSpaceDE/>
        <w:autoSpaceDN/>
        <w:adjustRightInd/>
        <w:spacing w:before="8" w:line="232" w:lineRule="exact"/>
        <w:textAlignment w:val="baseline"/>
        <w:rPr>
          <w:rStyle w:val="CharacterStyle2"/>
          <w:rFonts w:ascii="Garamond" w:hAnsi="Garamond"/>
          <w:sz w:val="18"/>
          <w:szCs w:val="18"/>
        </w:rPr>
      </w:pPr>
    </w:p>
    <w:p w14:paraId="3EDB15EA" w14:textId="77777777" w:rsidR="0046621A" w:rsidRPr="00C91FC2" w:rsidRDefault="00413C8D" w:rsidP="00413C8D">
      <w:pPr>
        <w:pStyle w:val="Style2"/>
        <w:kinsoku w:val="0"/>
        <w:overflowPunct w:val="0"/>
        <w:autoSpaceDE/>
        <w:autoSpaceDN/>
        <w:adjustRightInd/>
        <w:spacing w:before="8" w:line="232" w:lineRule="exact"/>
        <w:textAlignment w:val="baseline"/>
        <w:rPr>
          <w:rStyle w:val="CharacterStyle2"/>
          <w:rFonts w:ascii="Garamond" w:hAnsi="Garamond"/>
          <w:sz w:val="18"/>
          <w:szCs w:val="18"/>
        </w:rPr>
      </w:pPr>
      <w:r w:rsidRPr="00C91FC2">
        <w:rPr>
          <w:rStyle w:val="CharacterStyle2"/>
          <w:rFonts w:ascii="Garamond" w:hAnsi="Garamond"/>
          <w:sz w:val="18"/>
          <w:szCs w:val="18"/>
        </w:rPr>
        <w:t>Leur statut lég</w:t>
      </w:r>
      <w:r w:rsidR="0046621A" w:rsidRPr="00C91FC2">
        <w:rPr>
          <w:rStyle w:val="CharacterStyle2"/>
          <w:rFonts w:ascii="Garamond" w:hAnsi="Garamond"/>
          <w:sz w:val="18"/>
          <w:szCs w:val="18"/>
        </w:rPr>
        <w:t>al:</w:t>
      </w:r>
    </w:p>
    <w:tbl>
      <w:tblPr>
        <w:tblW w:w="11471" w:type="dxa"/>
        <w:tblInd w:w="-851" w:type="dxa"/>
        <w:tblLayout w:type="fixed"/>
        <w:tblCellMar>
          <w:left w:w="0" w:type="dxa"/>
          <w:right w:w="0" w:type="dxa"/>
        </w:tblCellMar>
        <w:tblLook w:val="0000" w:firstRow="0" w:lastRow="0" w:firstColumn="0" w:lastColumn="0" w:noHBand="0" w:noVBand="0"/>
      </w:tblPr>
      <w:tblGrid>
        <w:gridCol w:w="851"/>
        <w:gridCol w:w="448"/>
        <w:gridCol w:w="851"/>
        <w:gridCol w:w="738"/>
        <w:gridCol w:w="851"/>
        <w:gridCol w:w="248"/>
        <w:gridCol w:w="851"/>
        <w:gridCol w:w="753"/>
        <w:gridCol w:w="851"/>
        <w:gridCol w:w="531"/>
        <w:gridCol w:w="851"/>
        <w:gridCol w:w="743"/>
        <w:gridCol w:w="851"/>
        <w:gridCol w:w="1202"/>
        <w:gridCol w:w="851"/>
      </w:tblGrid>
      <w:tr w:rsidR="0046621A" w:rsidRPr="007C7D0A" w14:paraId="10DCED42" w14:textId="77777777" w:rsidTr="00413C8D">
        <w:trPr>
          <w:gridBefore w:val="1"/>
          <w:wBefore w:w="851" w:type="dxa"/>
          <w:trHeight w:hRule="exact" w:val="19"/>
        </w:trPr>
        <w:tc>
          <w:tcPr>
            <w:tcW w:w="1299" w:type="dxa"/>
            <w:gridSpan w:val="2"/>
            <w:tcBorders>
              <w:top w:val="nil"/>
              <w:left w:val="nil"/>
              <w:bottom w:val="nil"/>
              <w:right w:val="nil"/>
            </w:tcBorders>
          </w:tcPr>
          <w:p w14:paraId="75E4937D" w14:textId="77777777" w:rsidR="0046621A" w:rsidRPr="007C7D0A" w:rsidRDefault="0046621A" w:rsidP="00512635">
            <w:pPr>
              <w:jc w:val="both"/>
              <w:rPr>
                <w:rFonts w:ascii="Garamond" w:hAnsi="Garamond"/>
                <w:sz w:val="20"/>
                <w:szCs w:val="20"/>
              </w:rPr>
            </w:pPr>
          </w:p>
        </w:tc>
        <w:tc>
          <w:tcPr>
            <w:tcW w:w="1589" w:type="dxa"/>
            <w:gridSpan w:val="2"/>
            <w:tcBorders>
              <w:top w:val="nil"/>
              <w:left w:val="nil"/>
              <w:bottom w:val="nil"/>
              <w:right w:val="nil"/>
            </w:tcBorders>
          </w:tcPr>
          <w:p w14:paraId="5CFB0850" w14:textId="77777777" w:rsidR="0046621A" w:rsidRPr="007C7D0A" w:rsidRDefault="0046621A" w:rsidP="00512635">
            <w:pPr>
              <w:jc w:val="both"/>
              <w:rPr>
                <w:rFonts w:ascii="Garamond" w:hAnsi="Garamond"/>
                <w:sz w:val="20"/>
                <w:szCs w:val="20"/>
              </w:rPr>
            </w:pPr>
          </w:p>
        </w:tc>
        <w:tc>
          <w:tcPr>
            <w:tcW w:w="1099" w:type="dxa"/>
            <w:gridSpan w:val="2"/>
            <w:tcBorders>
              <w:top w:val="nil"/>
              <w:left w:val="nil"/>
              <w:bottom w:val="nil"/>
              <w:right w:val="nil"/>
            </w:tcBorders>
          </w:tcPr>
          <w:p w14:paraId="257AC01A" w14:textId="77777777" w:rsidR="0046621A" w:rsidRPr="007C7D0A" w:rsidRDefault="0046621A" w:rsidP="00512635">
            <w:pPr>
              <w:jc w:val="both"/>
              <w:rPr>
                <w:rFonts w:ascii="Garamond" w:hAnsi="Garamond"/>
                <w:sz w:val="20"/>
                <w:szCs w:val="20"/>
              </w:rPr>
            </w:pPr>
          </w:p>
        </w:tc>
        <w:tc>
          <w:tcPr>
            <w:tcW w:w="1604" w:type="dxa"/>
            <w:gridSpan w:val="2"/>
            <w:tcBorders>
              <w:top w:val="nil"/>
              <w:left w:val="nil"/>
              <w:bottom w:val="nil"/>
              <w:right w:val="nil"/>
            </w:tcBorders>
          </w:tcPr>
          <w:p w14:paraId="71287385" w14:textId="77777777" w:rsidR="0046621A" w:rsidRPr="007C7D0A" w:rsidRDefault="0046621A" w:rsidP="00512635">
            <w:pPr>
              <w:jc w:val="both"/>
              <w:rPr>
                <w:rFonts w:ascii="Garamond" w:hAnsi="Garamond"/>
                <w:sz w:val="20"/>
                <w:szCs w:val="20"/>
              </w:rPr>
            </w:pPr>
          </w:p>
        </w:tc>
        <w:tc>
          <w:tcPr>
            <w:tcW w:w="1382" w:type="dxa"/>
            <w:gridSpan w:val="2"/>
            <w:tcBorders>
              <w:top w:val="nil"/>
              <w:left w:val="nil"/>
              <w:bottom w:val="nil"/>
              <w:right w:val="nil"/>
            </w:tcBorders>
          </w:tcPr>
          <w:p w14:paraId="37E4997F" w14:textId="77777777" w:rsidR="0046621A" w:rsidRPr="007C7D0A" w:rsidRDefault="0046621A" w:rsidP="00512635">
            <w:pPr>
              <w:jc w:val="both"/>
              <w:rPr>
                <w:rFonts w:ascii="Garamond" w:hAnsi="Garamond"/>
                <w:sz w:val="20"/>
                <w:szCs w:val="20"/>
              </w:rPr>
            </w:pPr>
          </w:p>
        </w:tc>
        <w:tc>
          <w:tcPr>
            <w:tcW w:w="1594" w:type="dxa"/>
            <w:gridSpan w:val="2"/>
            <w:tcBorders>
              <w:top w:val="nil"/>
              <w:left w:val="nil"/>
              <w:bottom w:val="nil"/>
              <w:right w:val="single" w:sz="6" w:space="0" w:color="000000"/>
            </w:tcBorders>
          </w:tcPr>
          <w:p w14:paraId="57E1716E" w14:textId="77777777" w:rsidR="0046621A" w:rsidRPr="007C7D0A" w:rsidRDefault="0046621A" w:rsidP="00512635">
            <w:pPr>
              <w:jc w:val="both"/>
              <w:rPr>
                <w:rFonts w:ascii="Garamond" w:hAnsi="Garamond"/>
                <w:sz w:val="20"/>
                <w:szCs w:val="20"/>
              </w:rPr>
            </w:pPr>
          </w:p>
        </w:tc>
        <w:tc>
          <w:tcPr>
            <w:tcW w:w="2053" w:type="dxa"/>
            <w:gridSpan w:val="2"/>
            <w:tcBorders>
              <w:top w:val="nil"/>
              <w:left w:val="single" w:sz="6" w:space="0" w:color="000000"/>
              <w:bottom w:val="nil"/>
              <w:right w:val="nil"/>
            </w:tcBorders>
          </w:tcPr>
          <w:p w14:paraId="7EC9700F" w14:textId="77777777" w:rsidR="0046621A" w:rsidRPr="007C7D0A" w:rsidRDefault="0046621A" w:rsidP="00512635">
            <w:pPr>
              <w:jc w:val="both"/>
              <w:rPr>
                <w:rFonts w:ascii="Garamond" w:hAnsi="Garamond"/>
                <w:sz w:val="20"/>
                <w:szCs w:val="20"/>
              </w:rPr>
            </w:pPr>
          </w:p>
        </w:tc>
      </w:tr>
      <w:tr w:rsidR="0046621A" w:rsidRPr="007C7D0A" w14:paraId="43580F16" w14:textId="77777777" w:rsidTr="00413C8D">
        <w:trPr>
          <w:gridBefore w:val="1"/>
          <w:wBefore w:w="851" w:type="dxa"/>
          <w:trHeight w:hRule="exact" w:val="19"/>
        </w:trPr>
        <w:tc>
          <w:tcPr>
            <w:tcW w:w="1299" w:type="dxa"/>
            <w:gridSpan w:val="2"/>
            <w:tcBorders>
              <w:top w:val="nil"/>
              <w:left w:val="nil"/>
              <w:bottom w:val="nil"/>
              <w:right w:val="single" w:sz="4" w:space="0" w:color="000000"/>
            </w:tcBorders>
          </w:tcPr>
          <w:p w14:paraId="0686AF8F" w14:textId="77777777" w:rsidR="0046621A" w:rsidRPr="007C7D0A" w:rsidRDefault="0046621A" w:rsidP="00512635">
            <w:pPr>
              <w:jc w:val="both"/>
              <w:rPr>
                <w:rFonts w:ascii="Garamond" w:hAnsi="Garamond"/>
                <w:sz w:val="20"/>
                <w:szCs w:val="20"/>
              </w:rPr>
            </w:pPr>
          </w:p>
        </w:tc>
        <w:tc>
          <w:tcPr>
            <w:tcW w:w="1589" w:type="dxa"/>
            <w:gridSpan w:val="2"/>
            <w:tcBorders>
              <w:top w:val="nil"/>
              <w:left w:val="single" w:sz="4" w:space="0" w:color="000000"/>
              <w:bottom w:val="nil"/>
              <w:right w:val="single" w:sz="4" w:space="0" w:color="000000"/>
            </w:tcBorders>
          </w:tcPr>
          <w:p w14:paraId="7809A55C" w14:textId="77777777" w:rsidR="0046621A" w:rsidRPr="007C7D0A" w:rsidRDefault="0046621A" w:rsidP="00512635">
            <w:pPr>
              <w:jc w:val="both"/>
              <w:rPr>
                <w:rFonts w:ascii="Garamond" w:hAnsi="Garamond"/>
                <w:sz w:val="20"/>
                <w:szCs w:val="20"/>
              </w:rPr>
            </w:pPr>
          </w:p>
        </w:tc>
        <w:tc>
          <w:tcPr>
            <w:tcW w:w="1099" w:type="dxa"/>
            <w:gridSpan w:val="2"/>
            <w:tcBorders>
              <w:top w:val="nil"/>
              <w:left w:val="single" w:sz="4" w:space="0" w:color="000000"/>
              <w:bottom w:val="nil"/>
              <w:right w:val="nil"/>
            </w:tcBorders>
          </w:tcPr>
          <w:p w14:paraId="2519C544" w14:textId="77777777" w:rsidR="0046621A" w:rsidRPr="007C7D0A" w:rsidRDefault="0046621A" w:rsidP="00512635">
            <w:pPr>
              <w:jc w:val="both"/>
              <w:rPr>
                <w:rFonts w:ascii="Garamond" w:hAnsi="Garamond"/>
                <w:sz w:val="20"/>
                <w:szCs w:val="20"/>
              </w:rPr>
            </w:pPr>
          </w:p>
        </w:tc>
        <w:tc>
          <w:tcPr>
            <w:tcW w:w="1604" w:type="dxa"/>
            <w:gridSpan w:val="2"/>
            <w:tcBorders>
              <w:top w:val="nil"/>
              <w:left w:val="nil"/>
              <w:bottom w:val="nil"/>
              <w:right w:val="nil"/>
            </w:tcBorders>
          </w:tcPr>
          <w:p w14:paraId="68B18B81" w14:textId="77777777" w:rsidR="0046621A" w:rsidRPr="007C7D0A" w:rsidRDefault="0046621A" w:rsidP="00512635">
            <w:pPr>
              <w:jc w:val="both"/>
              <w:rPr>
                <w:rFonts w:ascii="Garamond" w:hAnsi="Garamond"/>
                <w:sz w:val="20"/>
                <w:szCs w:val="20"/>
              </w:rPr>
            </w:pPr>
          </w:p>
        </w:tc>
        <w:tc>
          <w:tcPr>
            <w:tcW w:w="1382" w:type="dxa"/>
            <w:gridSpan w:val="2"/>
            <w:tcBorders>
              <w:top w:val="nil"/>
              <w:left w:val="nil"/>
              <w:bottom w:val="nil"/>
              <w:right w:val="single" w:sz="4" w:space="0" w:color="000000"/>
            </w:tcBorders>
          </w:tcPr>
          <w:p w14:paraId="7E41D0D7" w14:textId="77777777" w:rsidR="0046621A" w:rsidRPr="007C7D0A" w:rsidRDefault="0046621A" w:rsidP="00512635">
            <w:pPr>
              <w:jc w:val="both"/>
              <w:rPr>
                <w:rFonts w:ascii="Garamond" w:hAnsi="Garamond"/>
                <w:sz w:val="20"/>
                <w:szCs w:val="20"/>
              </w:rPr>
            </w:pPr>
          </w:p>
        </w:tc>
        <w:tc>
          <w:tcPr>
            <w:tcW w:w="1594" w:type="dxa"/>
            <w:gridSpan w:val="2"/>
            <w:tcBorders>
              <w:top w:val="nil"/>
              <w:left w:val="single" w:sz="4" w:space="0" w:color="000000"/>
              <w:bottom w:val="nil"/>
              <w:right w:val="single" w:sz="6" w:space="0" w:color="000000"/>
            </w:tcBorders>
          </w:tcPr>
          <w:p w14:paraId="3DF5C769" w14:textId="77777777" w:rsidR="0046621A" w:rsidRPr="007C7D0A" w:rsidRDefault="0046621A" w:rsidP="00512635">
            <w:pPr>
              <w:jc w:val="both"/>
              <w:rPr>
                <w:rFonts w:ascii="Garamond" w:hAnsi="Garamond"/>
                <w:sz w:val="20"/>
                <w:szCs w:val="20"/>
              </w:rPr>
            </w:pPr>
          </w:p>
        </w:tc>
        <w:tc>
          <w:tcPr>
            <w:tcW w:w="2053" w:type="dxa"/>
            <w:gridSpan w:val="2"/>
            <w:tcBorders>
              <w:top w:val="nil"/>
              <w:left w:val="single" w:sz="6" w:space="0" w:color="000000"/>
              <w:bottom w:val="nil"/>
              <w:right w:val="nil"/>
            </w:tcBorders>
          </w:tcPr>
          <w:p w14:paraId="18EFD200" w14:textId="77777777" w:rsidR="0046621A" w:rsidRPr="007C7D0A" w:rsidRDefault="0046621A" w:rsidP="00512635">
            <w:pPr>
              <w:jc w:val="both"/>
              <w:rPr>
                <w:rFonts w:ascii="Garamond" w:hAnsi="Garamond"/>
                <w:sz w:val="20"/>
                <w:szCs w:val="20"/>
              </w:rPr>
            </w:pPr>
          </w:p>
        </w:tc>
      </w:tr>
      <w:tr w:rsidR="0046621A" w:rsidRPr="007C7D0A" w14:paraId="3A889BB0" w14:textId="77777777" w:rsidTr="00897252">
        <w:trPr>
          <w:gridAfter w:val="1"/>
          <w:wAfter w:w="851" w:type="dxa"/>
          <w:trHeight w:hRule="exact" w:val="1084"/>
        </w:trPr>
        <w:tc>
          <w:tcPr>
            <w:tcW w:w="1299" w:type="dxa"/>
            <w:gridSpan w:val="2"/>
            <w:tcBorders>
              <w:top w:val="single" w:sz="4" w:space="0" w:color="auto"/>
              <w:left w:val="single" w:sz="4" w:space="0" w:color="auto"/>
              <w:bottom w:val="single" w:sz="4" w:space="0" w:color="auto"/>
              <w:right w:val="single" w:sz="4" w:space="0" w:color="auto"/>
            </w:tcBorders>
          </w:tcPr>
          <w:p w14:paraId="2447849A" w14:textId="77777777" w:rsidR="0046621A" w:rsidRPr="007C7D0A" w:rsidRDefault="0046621A" w:rsidP="00897252">
            <w:pPr>
              <w:pStyle w:val="Style2"/>
              <w:kinsoku w:val="0"/>
              <w:overflowPunct w:val="0"/>
              <w:autoSpaceDE/>
              <w:autoSpaceDN/>
              <w:adjustRightInd/>
              <w:spacing w:after="633" w:line="221" w:lineRule="exact"/>
              <w:textAlignment w:val="baseline"/>
              <w:rPr>
                <w:rStyle w:val="CharacterStyle2"/>
                <w:rFonts w:ascii="Garamond" w:hAnsi="Garamond"/>
                <w:sz w:val="18"/>
                <w:szCs w:val="18"/>
              </w:rPr>
            </w:pPr>
            <w:r w:rsidRPr="007C7D0A">
              <w:rPr>
                <w:rStyle w:val="CharacterStyle2"/>
                <w:rFonts w:ascii="Garamond" w:hAnsi="Garamond"/>
                <w:sz w:val="18"/>
                <w:szCs w:val="18"/>
              </w:rPr>
              <w:t>Directeur général</w:t>
            </w:r>
          </w:p>
        </w:tc>
        <w:tc>
          <w:tcPr>
            <w:tcW w:w="1589" w:type="dxa"/>
            <w:gridSpan w:val="2"/>
            <w:tcBorders>
              <w:top w:val="single" w:sz="4" w:space="0" w:color="auto"/>
              <w:left w:val="single" w:sz="4" w:space="0" w:color="auto"/>
              <w:bottom w:val="single" w:sz="4" w:space="0" w:color="auto"/>
              <w:right w:val="single" w:sz="4" w:space="0" w:color="auto"/>
            </w:tcBorders>
          </w:tcPr>
          <w:p w14:paraId="66B6D7F7" w14:textId="77777777" w:rsidR="0046621A" w:rsidRPr="007C7D0A" w:rsidRDefault="0046621A" w:rsidP="00897252">
            <w:pPr>
              <w:pStyle w:val="Style2"/>
              <w:kinsoku w:val="0"/>
              <w:overflowPunct w:val="0"/>
              <w:autoSpaceDE/>
              <w:autoSpaceDN/>
              <w:adjustRightInd/>
              <w:spacing w:after="194" w:line="220" w:lineRule="exact"/>
              <w:textAlignment w:val="baseline"/>
              <w:rPr>
                <w:rStyle w:val="CharacterStyle2"/>
                <w:rFonts w:ascii="Garamond" w:hAnsi="Garamond"/>
                <w:sz w:val="18"/>
                <w:szCs w:val="18"/>
              </w:rPr>
            </w:pPr>
            <w:r w:rsidRPr="007C7D0A">
              <w:rPr>
                <w:rStyle w:val="CharacterStyle2"/>
                <w:rFonts w:ascii="Garamond" w:hAnsi="Garamond"/>
                <w:sz w:val="18"/>
                <w:szCs w:val="18"/>
              </w:rPr>
              <w:t>actionnaire ou non, capable, non interdit, non déchu</w:t>
            </w:r>
          </w:p>
        </w:tc>
        <w:tc>
          <w:tcPr>
            <w:tcW w:w="1099" w:type="dxa"/>
            <w:gridSpan w:val="2"/>
            <w:tcBorders>
              <w:top w:val="single" w:sz="4" w:space="0" w:color="auto"/>
              <w:left w:val="single" w:sz="4" w:space="0" w:color="auto"/>
              <w:bottom w:val="single" w:sz="4" w:space="0" w:color="auto"/>
              <w:right w:val="single" w:sz="4" w:space="0" w:color="auto"/>
            </w:tcBorders>
          </w:tcPr>
          <w:p w14:paraId="0F881EA3" w14:textId="77777777" w:rsidR="0046621A" w:rsidRPr="007C7D0A" w:rsidRDefault="0046621A" w:rsidP="00897252">
            <w:pPr>
              <w:pStyle w:val="Style2"/>
              <w:kinsoku w:val="0"/>
              <w:overflowPunct w:val="0"/>
              <w:autoSpaceDE/>
              <w:autoSpaceDN/>
              <w:adjustRightInd/>
              <w:spacing w:after="643" w:line="216" w:lineRule="exact"/>
              <w:textAlignment w:val="baseline"/>
              <w:rPr>
                <w:rStyle w:val="CharacterStyle2"/>
                <w:rFonts w:ascii="Garamond" w:hAnsi="Garamond"/>
                <w:sz w:val="18"/>
                <w:szCs w:val="18"/>
              </w:rPr>
            </w:pPr>
            <w:r w:rsidRPr="007C7D0A">
              <w:rPr>
                <w:rStyle w:val="CharacterStyle2"/>
                <w:rFonts w:ascii="Garamond" w:hAnsi="Garamond"/>
                <w:sz w:val="18"/>
                <w:szCs w:val="18"/>
              </w:rPr>
              <w:t>personne physique</w:t>
            </w:r>
          </w:p>
        </w:tc>
        <w:tc>
          <w:tcPr>
            <w:tcW w:w="1604" w:type="dxa"/>
            <w:gridSpan w:val="2"/>
            <w:tcBorders>
              <w:top w:val="single" w:sz="4" w:space="0" w:color="auto"/>
              <w:left w:val="single" w:sz="4" w:space="0" w:color="auto"/>
              <w:bottom w:val="single" w:sz="4" w:space="0" w:color="auto"/>
              <w:right w:val="single" w:sz="4" w:space="0" w:color="auto"/>
            </w:tcBorders>
          </w:tcPr>
          <w:p w14:paraId="740C0903" w14:textId="77777777" w:rsidR="0046621A" w:rsidRPr="007C7D0A" w:rsidRDefault="0046621A" w:rsidP="00897252">
            <w:pPr>
              <w:pStyle w:val="Style2"/>
              <w:kinsoku w:val="0"/>
              <w:overflowPunct w:val="0"/>
              <w:autoSpaceDE/>
              <w:autoSpaceDN/>
              <w:adjustRightInd/>
              <w:spacing w:line="219" w:lineRule="exact"/>
              <w:textAlignment w:val="baseline"/>
              <w:rPr>
                <w:rStyle w:val="CharacterStyle2"/>
                <w:rFonts w:ascii="Garamond" w:hAnsi="Garamond"/>
                <w:sz w:val="18"/>
                <w:szCs w:val="18"/>
              </w:rPr>
            </w:pPr>
            <w:r w:rsidRPr="007C7D0A">
              <w:rPr>
                <w:rStyle w:val="CharacterStyle2"/>
                <w:rFonts w:ascii="Garamond" w:hAnsi="Garamond"/>
                <w:sz w:val="18"/>
                <w:szCs w:val="18"/>
              </w:rPr>
              <w:t>65 ans à défaut de disposition statutaire</w:t>
            </w:r>
          </w:p>
          <w:p w14:paraId="0CC2A1F8" w14:textId="77777777" w:rsidR="0046621A" w:rsidRPr="007C7D0A" w:rsidRDefault="0046621A" w:rsidP="00897252">
            <w:pPr>
              <w:pStyle w:val="Style2"/>
              <w:kinsoku w:val="0"/>
              <w:overflowPunct w:val="0"/>
              <w:autoSpaceDE/>
              <w:autoSpaceDN/>
              <w:adjustRightInd/>
              <w:spacing w:after="194" w:line="222" w:lineRule="exact"/>
              <w:textAlignment w:val="baseline"/>
              <w:rPr>
                <w:rStyle w:val="CharacterStyle2"/>
                <w:rFonts w:ascii="Garamond" w:hAnsi="Garamond"/>
                <w:sz w:val="18"/>
                <w:szCs w:val="18"/>
              </w:rPr>
            </w:pPr>
          </w:p>
        </w:tc>
        <w:tc>
          <w:tcPr>
            <w:tcW w:w="1382" w:type="dxa"/>
            <w:gridSpan w:val="2"/>
            <w:tcBorders>
              <w:top w:val="single" w:sz="4" w:space="0" w:color="auto"/>
              <w:left w:val="single" w:sz="4" w:space="0" w:color="auto"/>
              <w:bottom w:val="single" w:sz="4" w:space="0" w:color="auto"/>
              <w:right w:val="single" w:sz="4" w:space="0" w:color="auto"/>
            </w:tcBorders>
          </w:tcPr>
          <w:p w14:paraId="21CC4D89" w14:textId="77777777" w:rsidR="0046621A" w:rsidRPr="007C7D0A" w:rsidRDefault="0046621A" w:rsidP="00897252">
            <w:pPr>
              <w:pStyle w:val="Style2"/>
              <w:kinsoku w:val="0"/>
              <w:overflowPunct w:val="0"/>
              <w:autoSpaceDE/>
              <w:autoSpaceDN/>
              <w:adjustRightInd/>
              <w:spacing w:line="215" w:lineRule="exact"/>
              <w:textAlignment w:val="baseline"/>
              <w:rPr>
                <w:rStyle w:val="CharacterStyle2"/>
                <w:rFonts w:ascii="Garamond" w:hAnsi="Garamond"/>
                <w:sz w:val="18"/>
                <w:szCs w:val="18"/>
              </w:rPr>
            </w:pPr>
            <w:r w:rsidRPr="007C7D0A">
              <w:rPr>
                <w:rStyle w:val="CharacterStyle2"/>
                <w:rFonts w:ascii="Garamond" w:hAnsi="Garamond"/>
                <w:sz w:val="18"/>
                <w:szCs w:val="18"/>
              </w:rPr>
              <w:t>un mandat sauf</w:t>
            </w:r>
          </w:p>
          <w:p w14:paraId="35C73B37" w14:textId="77777777" w:rsidR="0046621A" w:rsidRPr="007C7D0A" w:rsidRDefault="0046621A" w:rsidP="00897252">
            <w:pPr>
              <w:pStyle w:val="Style2"/>
              <w:kinsoku w:val="0"/>
              <w:overflowPunct w:val="0"/>
              <w:autoSpaceDE/>
              <w:autoSpaceDN/>
              <w:adjustRightInd/>
              <w:spacing w:after="425" w:line="219" w:lineRule="exact"/>
              <w:textAlignment w:val="baseline"/>
              <w:rPr>
                <w:rStyle w:val="CharacterStyle2"/>
                <w:rFonts w:ascii="Garamond" w:hAnsi="Garamond"/>
                <w:sz w:val="18"/>
                <w:szCs w:val="18"/>
              </w:rPr>
            </w:pPr>
            <w:r w:rsidRPr="007C7D0A">
              <w:rPr>
                <w:rStyle w:val="CharacterStyle2"/>
                <w:rFonts w:ascii="Garamond" w:hAnsi="Garamond"/>
                <w:sz w:val="18"/>
                <w:szCs w:val="18"/>
              </w:rPr>
              <w:t>dérogations</w:t>
            </w:r>
          </w:p>
        </w:tc>
        <w:tc>
          <w:tcPr>
            <w:tcW w:w="1594" w:type="dxa"/>
            <w:gridSpan w:val="2"/>
            <w:tcBorders>
              <w:top w:val="single" w:sz="4" w:space="0" w:color="auto"/>
              <w:left w:val="single" w:sz="4" w:space="0" w:color="auto"/>
              <w:bottom w:val="single" w:sz="4" w:space="0" w:color="auto"/>
              <w:right w:val="single" w:sz="4" w:space="0" w:color="auto"/>
            </w:tcBorders>
          </w:tcPr>
          <w:p w14:paraId="37377A88" w14:textId="77777777" w:rsidR="0046621A" w:rsidRPr="007C7D0A" w:rsidRDefault="0046621A" w:rsidP="00897252">
            <w:pPr>
              <w:pStyle w:val="Style2"/>
              <w:kinsoku w:val="0"/>
              <w:overflowPunct w:val="0"/>
              <w:autoSpaceDE/>
              <w:autoSpaceDN/>
              <w:adjustRightInd/>
              <w:spacing w:after="425" w:line="216" w:lineRule="exact"/>
              <w:textAlignment w:val="baseline"/>
              <w:rPr>
                <w:rStyle w:val="CharacterStyle2"/>
                <w:rFonts w:ascii="Garamond" w:hAnsi="Garamond"/>
                <w:sz w:val="18"/>
                <w:szCs w:val="18"/>
              </w:rPr>
            </w:pPr>
            <w:r w:rsidRPr="007C7D0A">
              <w:rPr>
                <w:rStyle w:val="CharacterStyle2"/>
                <w:rFonts w:ascii="Garamond" w:hAnsi="Garamond" w:cs="Verdana"/>
                <w:sz w:val="18"/>
                <w:szCs w:val="18"/>
              </w:rPr>
              <w:t xml:space="preserve">nommé </w:t>
            </w:r>
            <w:r w:rsidRPr="007C7D0A">
              <w:rPr>
                <w:rStyle w:val="CharacterStyle2"/>
                <w:rFonts w:ascii="Garamond" w:hAnsi="Garamond"/>
                <w:sz w:val="18"/>
                <w:szCs w:val="18"/>
              </w:rPr>
              <w:t>par CA, durée fixée par CA</w:t>
            </w:r>
          </w:p>
        </w:tc>
        <w:tc>
          <w:tcPr>
            <w:tcW w:w="2053" w:type="dxa"/>
            <w:gridSpan w:val="2"/>
            <w:tcBorders>
              <w:top w:val="single" w:sz="4" w:space="0" w:color="auto"/>
              <w:left w:val="single" w:sz="4" w:space="0" w:color="auto"/>
              <w:bottom w:val="single" w:sz="4" w:space="0" w:color="auto"/>
              <w:right w:val="single" w:sz="4" w:space="0" w:color="auto"/>
            </w:tcBorders>
          </w:tcPr>
          <w:p w14:paraId="66648D2B" w14:textId="77777777" w:rsidR="0046621A" w:rsidRPr="007C7D0A" w:rsidRDefault="0046621A" w:rsidP="00897252">
            <w:pPr>
              <w:pStyle w:val="Style2"/>
              <w:kinsoku w:val="0"/>
              <w:overflowPunct w:val="0"/>
              <w:autoSpaceDE/>
              <w:autoSpaceDN/>
              <w:adjustRightInd/>
              <w:spacing w:line="21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révoqué par le CA à tout moment. Sans juste motif, il a droit à </w:t>
            </w:r>
            <w:r w:rsidRPr="007C7D0A">
              <w:rPr>
                <w:rStyle w:val="CharacterStyle2"/>
                <w:rFonts w:ascii="Garamond" w:hAnsi="Garamond"/>
                <w:i/>
                <w:iCs/>
                <w:sz w:val="18"/>
                <w:szCs w:val="18"/>
              </w:rPr>
              <w:t xml:space="preserve">des </w:t>
            </w:r>
            <w:r w:rsidRPr="007C7D0A">
              <w:rPr>
                <w:rStyle w:val="CharacterStyle2"/>
                <w:rFonts w:ascii="Garamond" w:hAnsi="Garamond"/>
                <w:sz w:val="18"/>
                <w:szCs w:val="18"/>
              </w:rPr>
              <w:t>dommages-intérêts</w:t>
            </w:r>
            <w:r w:rsidR="00897252" w:rsidRPr="007C7D0A">
              <w:rPr>
                <w:rStyle w:val="CharacterStyle2"/>
                <w:rFonts w:ascii="Garamond" w:hAnsi="Garamond"/>
                <w:sz w:val="18"/>
                <w:szCs w:val="18"/>
              </w:rPr>
              <w:t>.</w:t>
            </w:r>
          </w:p>
        </w:tc>
      </w:tr>
      <w:tr w:rsidR="0046621A" w:rsidRPr="007C7D0A" w14:paraId="4530C7D5" w14:textId="77777777" w:rsidTr="00413C8D">
        <w:trPr>
          <w:gridBefore w:val="1"/>
          <w:wBefore w:w="851" w:type="dxa"/>
          <w:trHeight w:hRule="exact" w:val="12"/>
        </w:trPr>
        <w:tc>
          <w:tcPr>
            <w:tcW w:w="1299" w:type="dxa"/>
            <w:gridSpan w:val="2"/>
            <w:tcBorders>
              <w:top w:val="nil"/>
              <w:left w:val="nil"/>
              <w:bottom w:val="nil"/>
              <w:right w:val="nil"/>
            </w:tcBorders>
          </w:tcPr>
          <w:p w14:paraId="25C98C73" w14:textId="77777777" w:rsidR="0046621A" w:rsidRPr="007C7D0A" w:rsidRDefault="0046621A" w:rsidP="00512635">
            <w:pPr>
              <w:jc w:val="both"/>
              <w:rPr>
                <w:rStyle w:val="CharacterStyle2"/>
                <w:rFonts w:ascii="Garamond" w:hAnsi="Garamond"/>
                <w:szCs w:val="20"/>
              </w:rPr>
            </w:pPr>
          </w:p>
        </w:tc>
        <w:tc>
          <w:tcPr>
            <w:tcW w:w="1589" w:type="dxa"/>
            <w:gridSpan w:val="2"/>
            <w:tcBorders>
              <w:top w:val="nil"/>
              <w:left w:val="nil"/>
              <w:bottom w:val="nil"/>
              <w:right w:val="nil"/>
            </w:tcBorders>
          </w:tcPr>
          <w:p w14:paraId="401DE5A1" w14:textId="77777777" w:rsidR="0046621A" w:rsidRPr="007C7D0A" w:rsidRDefault="0046621A" w:rsidP="00512635">
            <w:pPr>
              <w:jc w:val="both"/>
              <w:rPr>
                <w:rStyle w:val="CharacterStyle2"/>
                <w:rFonts w:ascii="Garamond" w:hAnsi="Garamond"/>
                <w:szCs w:val="20"/>
              </w:rPr>
            </w:pPr>
          </w:p>
        </w:tc>
        <w:tc>
          <w:tcPr>
            <w:tcW w:w="1099" w:type="dxa"/>
            <w:gridSpan w:val="2"/>
            <w:tcBorders>
              <w:top w:val="nil"/>
              <w:left w:val="nil"/>
              <w:bottom w:val="nil"/>
              <w:right w:val="nil"/>
            </w:tcBorders>
          </w:tcPr>
          <w:p w14:paraId="55FF20C3" w14:textId="77777777" w:rsidR="0046621A" w:rsidRPr="007C7D0A" w:rsidRDefault="0046621A" w:rsidP="00512635">
            <w:pPr>
              <w:jc w:val="both"/>
              <w:rPr>
                <w:rStyle w:val="CharacterStyle2"/>
                <w:rFonts w:ascii="Garamond" w:hAnsi="Garamond"/>
                <w:szCs w:val="20"/>
              </w:rPr>
            </w:pPr>
          </w:p>
        </w:tc>
        <w:tc>
          <w:tcPr>
            <w:tcW w:w="1604" w:type="dxa"/>
            <w:gridSpan w:val="2"/>
            <w:tcBorders>
              <w:top w:val="nil"/>
              <w:left w:val="nil"/>
              <w:bottom w:val="nil"/>
              <w:right w:val="nil"/>
            </w:tcBorders>
          </w:tcPr>
          <w:p w14:paraId="3798B96C" w14:textId="77777777" w:rsidR="0046621A" w:rsidRPr="007C7D0A" w:rsidRDefault="0046621A" w:rsidP="00512635">
            <w:pPr>
              <w:jc w:val="both"/>
              <w:rPr>
                <w:rStyle w:val="CharacterStyle2"/>
                <w:rFonts w:ascii="Garamond" w:hAnsi="Garamond"/>
                <w:szCs w:val="20"/>
              </w:rPr>
            </w:pPr>
          </w:p>
        </w:tc>
        <w:tc>
          <w:tcPr>
            <w:tcW w:w="1382" w:type="dxa"/>
            <w:gridSpan w:val="2"/>
            <w:tcBorders>
              <w:top w:val="nil"/>
              <w:left w:val="nil"/>
              <w:bottom w:val="nil"/>
              <w:right w:val="nil"/>
            </w:tcBorders>
          </w:tcPr>
          <w:p w14:paraId="790E433E" w14:textId="77777777" w:rsidR="0046621A" w:rsidRPr="007C7D0A" w:rsidRDefault="0046621A" w:rsidP="00512635">
            <w:pPr>
              <w:jc w:val="both"/>
              <w:rPr>
                <w:rStyle w:val="CharacterStyle2"/>
                <w:rFonts w:ascii="Garamond" w:hAnsi="Garamond"/>
                <w:szCs w:val="20"/>
              </w:rPr>
            </w:pPr>
          </w:p>
        </w:tc>
        <w:tc>
          <w:tcPr>
            <w:tcW w:w="1594" w:type="dxa"/>
            <w:gridSpan w:val="2"/>
            <w:tcBorders>
              <w:top w:val="nil"/>
              <w:left w:val="nil"/>
              <w:bottom w:val="nil"/>
              <w:right w:val="nil"/>
            </w:tcBorders>
          </w:tcPr>
          <w:p w14:paraId="333687A7" w14:textId="77777777" w:rsidR="0046621A" w:rsidRPr="007C7D0A" w:rsidRDefault="0046621A" w:rsidP="00512635">
            <w:pPr>
              <w:jc w:val="both"/>
              <w:rPr>
                <w:rStyle w:val="CharacterStyle2"/>
                <w:rFonts w:ascii="Garamond" w:hAnsi="Garamond"/>
                <w:szCs w:val="20"/>
              </w:rPr>
            </w:pPr>
          </w:p>
        </w:tc>
        <w:tc>
          <w:tcPr>
            <w:tcW w:w="2053" w:type="dxa"/>
            <w:gridSpan w:val="2"/>
            <w:tcBorders>
              <w:top w:val="nil"/>
              <w:left w:val="nil"/>
              <w:bottom w:val="nil"/>
              <w:right w:val="nil"/>
            </w:tcBorders>
          </w:tcPr>
          <w:p w14:paraId="4DFEDB52" w14:textId="77777777" w:rsidR="0046621A" w:rsidRPr="007C7D0A" w:rsidRDefault="0046621A" w:rsidP="00512635">
            <w:pPr>
              <w:jc w:val="both"/>
              <w:rPr>
                <w:rStyle w:val="CharacterStyle2"/>
                <w:rFonts w:ascii="Garamond" w:hAnsi="Garamond"/>
                <w:szCs w:val="20"/>
              </w:rPr>
            </w:pPr>
          </w:p>
        </w:tc>
      </w:tr>
    </w:tbl>
    <w:p w14:paraId="7B6F178F" w14:textId="77777777" w:rsidR="0046621A" w:rsidRDefault="0046621A" w:rsidP="00512635">
      <w:pPr>
        <w:widowControl/>
        <w:kinsoku/>
        <w:overflowPunct/>
        <w:autoSpaceDE w:val="0"/>
        <w:autoSpaceDN w:val="0"/>
        <w:adjustRightInd w:val="0"/>
        <w:jc w:val="both"/>
        <w:textAlignment w:val="auto"/>
        <w:rPr>
          <w:rFonts w:ascii="Garamond" w:hAnsi="Garamond"/>
          <w:sz w:val="20"/>
          <w:szCs w:val="20"/>
        </w:rPr>
      </w:pPr>
    </w:p>
    <w:p w14:paraId="6FE7B957" w14:textId="77777777" w:rsidR="000934B5" w:rsidRPr="00C91FC2" w:rsidRDefault="000934B5" w:rsidP="00512635">
      <w:pPr>
        <w:widowControl/>
        <w:kinsoku/>
        <w:overflowPunct/>
        <w:autoSpaceDE w:val="0"/>
        <w:autoSpaceDN w:val="0"/>
        <w:adjustRightInd w:val="0"/>
        <w:jc w:val="both"/>
        <w:textAlignment w:val="auto"/>
        <w:rPr>
          <w:rFonts w:ascii="Garamond" w:hAnsi="Garamond"/>
          <w:sz w:val="20"/>
          <w:szCs w:val="20"/>
        </w:rPr>
        <w:sectPr w:rsidR="000934B5" w:rsidRPr="00C91FC2" w:rsidSect="00CA58DE">
          <w:pgSz w:w="11918" w:h="16854"/>
          <w:pgMar w:top="1417" w:right="1417" w:bottom="1417" w:left="1417" w:header="720" w:footer="720" w:gutter="0"/>
          <w:cols w:space="720"/>
          <w:noEndnote/>
          <w:docGrid w:linePitch="326"/>
        </w:sectPr>
      </w:pPr>
    </w:p>
    <w:tbl>
      <w:tblPr>
        <w:tblW w:w="11313" w:type="dxa"/>
        <w:tblInd w:w="-704" w:type="dxa"/>
        <w:tblLayout w:type="fixed"/>
        <w:tblCellMar>
          <w:left w:w="0" w:type="dxa"/>
          <w:right w:w="0" w:type="dxa"/>
        </w:tblCellMar>
        <w:tblLook w:val="0000" w:firstRow="0" w:lastRow="0" w:firstColumn="0" w:lastColumn="0" w:noHBand="0" w:noVBand="0"/>
      </w:tblPr>
      <w:tblGrid>
        <w:gridCol w:w="142"/>
        <w:gridCol w:w="582"/>
        <w:gridCol w:w="1119"/>
        <w:gridCol w:w="1333"/>
        <w:gridCol w:w="1094"/>
        <w:gridCol w:w="40"/>
        <w:gridCol w:w="1554"/>
        <w:gridCol w:w="1125"/>
        <w:gridCol w:w="142"/>
        <w:gridCol w:w="1699"/>
        <w:gridCol w:w="1759"/>
        <w:gridCol w:w="142"/>
        <w:gridCol w:w="582"/>
      </w:tblGrid>
      <w:tr w:rsidR="0046621A" w:rsidRPr="007C7D0A" w14:paraId="54120794" w14:textId="77777777" w:rsidTr="00413C8D">
        <w:trPr>
          <w:gridBefore w:val="1"/>
          <w:gridAfter w:val="1"/>
          <w:wBefore w:w="142" w:type="dxa"/>
          <w:wAfter w:w="582" w:type="dxa"/>
          <w:trHeight w:hRule="exact" w:val="1286"/>
        </w:trPr>
        <w:tc>
          <w:tcPr>
            <w:tcW w:w="1701" w:type="dxa"/>
            <w:gridSpan w:val="2"/>
            <w:tcBorders>
              <w:top w:val="single" w:sz="4" w:space="0" w:color="auto"/>
              <w:left w:val="single" w:sz="4" w:space="0" w:color="auto"/>
              <w:bottom w:val="single" w:sz="4" w:space="0" w:color="auto"/>
              <w:right w:val="single" w:sz="4" w:space="0" w:color="auto"/>
            </w:tcBorders>
          </w:tcPr>
          <w:p w14:paraId="27BE2A21" w14:textId="77777777" w:rsidR="0046621A" w:rsidRPr="007C7D0A" w:rsidRDefault="0046621A" w:rsidP="00413C8D">
            <w:pPr>
              <w:pStyle w:val="Style2"/>
              <w:kinsoku w:val="0"/>
              <w:overflowPunct w:val="0"/>
              <w:autoSpaceDE/>
              <w:autoSpaceDN/>
              <w:adjustRightInd/>
              <w:spacing w:after="1034" w:line="223" w:lineRule="exact"/>
              <w:textAlignment w:val="baseline"/>
              <w:rPr>
                <w:rStyle w:val="CharacterStyle2"/>
                <w:rFonts w:ascii="Garamond" w:hAnsi="Garamond"/>
                <w:sz w:val="18"/>
                <w:szCs w:val="18"/>
              </w:rPr>
            </w:pPr>
            <w:r w:rsidRPr="007C7D0A">
              <w:rPr>
                <w:rStyle w:val="CharacterStyle2"/>
                <w:rFonts w:ascii="Garamond" w:hAnsi="Garamond"/>
                <w:sz w:val="18"/>
                <w:szCs w:val="18"/>
              </w:rPr>
              <w:lastRenderedPageBreak/>
              <w:t>PCA</w:t>
            </w:r>
          </w:p>
        </w:tc>
        <w:tc>
          <w:tcPr>
            <w:tcW w:w="1333" w:type="dxa"/>
            <w:tcBorders>
              <w:top w:val="single" w:sz="4" w:space="0" w:color="auto"/>
              <w:left w:val="single" w:sz="4" w:space="0" w:color="auto"/>
              <w:bottom w:val="single" w:sz="4" w:space="0" w:color="auto"/>
              <w:right w:val="single" w:sz="4" w:space="0" w:color="auto"/>
            </w:tcBorders>
          </w:tcPr>
          <w:p w14:paraId="456300A4" w14:textId="77777777" w:rsidR="0046621A" w:rsidRPr="007C7D0A" w:rsidRDefault="0046621A" w:rsidP="00413C8D">
            <w:pPr>
              <w:pStyle w:val="Style2"/>
              <w:kinsoku w:val="0"/>
              <w:overflowPunct w:val="0"/>
              <w:autoSpaceDE/>
              <w:autoSpaceDN/>
              <w:adjustRightInd/>
              <w:spacing w:before="31" w:after="135"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actionnaire, administrateur capable, non interdit, non déchu</w:t>
            </w:r>
          </w:p>
        </w:tc>
        <w:tc>
          <w:tcPr>
            <w:tcW w:w="1094" w:type="dxa"/>
            <w:tcBorders>
              <w:top w:val="single" w:sz="4" w:space="0" w:color="auto"/>
              <w:left w:val="single" w:sz="4" w:space="0" w:color="auto"/>
              <w:bottom w:val="single" w:sz="4" w:space="0" w:color="auto"/>
              <w:right w:val="single" w:sz="4" w:space="0" w:color="auto"/>
            </w:tcBorders>
          </w:tcPr>
          <w:p w14:paraId="021C6674" w14:textId="77777777" w:rsidR="0046621A" w:rsidRPr="007C7D0A" w:rsidRDefault="0046621A" w:rsidP="00413C8D">
            <w:pPr>
              <w:pStyle w:val="Style2"/>
              <w:kinsoku w:val="0"/>
              <w:overflowPunct w:val="0"/>
              <w:autoSpaceDE/>
              <w:autoSpaceDN/>
              <w:adjustRightInd/>
              <w:spacing w:before="49" w:after="796" w:line="218" w:lineRule="exact"/>
              <w:textAlignment w:val="baseline"/>
              <w:rPr>
                <w:rStyle w:val="CharacterStyle2"/>
                <w:rFonts w:ascii="Garamond" w:hAnsi="Garamond"/>
                <w:sz w:val="18"/>
                <w:szCs w:val="18"/>
              </w:rPr>
            </w:pPr>
            <w:r w:rsidRPr="007C7D0A">
              <w:rPr>
                <w:rStyle w:val="CharacterStyle2"/>
                <w:rFonts w:ascii="Garamond" w:hAnsi="Garamond"/>
                <w:sz w:val="18"/>
                <w:szCs w:val="18"/>
              </w:rPr>
              <w:t>personne physique</w:t>
            </w:r>
          </w:p>
        </w:tc>
        <w:tc>
          <w:tcPr>
            <w:tcW w:w="1594" w:type="dxa"/>
            <w:gridSpan w:val="2"/>
            <w:tcBorders>
              <w:top w:val="single" w:sz="4" w:space="0" w:color="auto"/>
              <w:left w:val="single" w:sz="4" w:space="0" w:color="auto"/>
              <w:bottom w:val="single" w:sz="4" w:space="0" w:color="auto"/>
              <w:right w:val="single" w:sz="4" w:space="0" w:color="auto"/>
            </w:tcBorders>
          </w:tcPr>
          <w:p w14:paraId="16931F93" w14:textId="77777777" w:rsidR="0046621A" w:rsidRPr="007C7D0A" w:rsidRDefault="0046621A" w:rsidP="00413C8D">
            <w:pPr>
              <w:pStyle w:val="Style2"/>
              <w:kinsoku w:val="0"/>
              <w:overflowPunct w:val="0"/>
              <w:autoSpaceDE/>
              <w:autoSpaceDN/>
              <w:adjustRightInd/>
              <w:spacing w:before="49" w:after="563"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65 ans à défaut de disposition statutaire</w:t>
            </w:r>
          </w:p>
        </w:tc>
        <w:tc>
          <w:tcPr>
            <w:tcW w:w="1267" w:type="dxa"/>
            <w:gridSpan w:val="2"/>
            <w:tcBorders>
              <w:top w:val="single" w:sz="4" w:space="0" w:color="auto"/>
              <w:left w:val="single" w:sz="4" w:space="0" w:color="auto"/>
              <w:bottom w:val="single" w:sz="4" w:space="0" w:color="auto"/>
              <w:right w:val="single" w:sz="4" w:space="0" w:color="auto"/>
            </w:tcBorders>
          </w:tcPr>
          <w:p w14:paraId="252EFD0F" w14:textId="77777777" w:rsidR="0046621A" w:rsidRPr="007C7D0A" w:rsidRDefault="0046621A" w:rsidP="00413C8D">
            <w:pPr>
              <w:pStyle w:val="Style2"/>
              <w:kinsoku w:val="0"/>
              <w:overflowPunct w:val="0"/>
              <w:autoSpaceDE/>
              <w:autoSpaceDN/>
              <w:adjustRightInd/>
              <w:spacing w:before="61" w:line="221" w:lineRule="exact"/>
              <w:textAlignment w:val="baseline"/>
              <w:rPr>
                <w:rStyle w:val="CharacterStyle2"/>
                <w:rFonts w:ascii="Garamond" w:hAnsi="Garamond"/>
                <w:sz w:val="18"/>
                <w:szCs w:val="18"/>
              </w:rPr>
            </w:pPr>
            <w:r w:rsidRPr="007C7D0A">
              <w:rPr>
                <w:rStyle w:val="CharacterStyle2"/>
                <w:rFonts w:ascii="Garamond" w:hAnsi="Garamond"/>
                <w:sz w:val="18"/>
                <w:szCs w:val="18"/>
              </w:rPr>
              <w:t>cinq mandats sauf</w:t>
            </w:r>
          </w:p>
          <w:p w14:paraId="16AEEAD7" w14:textId="77777777" w:rsidR="0046621A" w:rsidRPr="007C7D0A" w:rsidRDefault="0046621A" w:rsidP="00413C8D">
            <w:pPr>
              <w:pStyle w:val="Style2"/>
              <w:kinsoku w:val="0"/>
              <w:overflowPunct w:val="0"/>
              <w:autoSpaceDE/>
              <w:autoSpaceDN/>
              <w:adjustRightInd/>
              <w:spacing w:after="557" w:line="220" w:lineRule="exact"/>
              <w:textAlignment w:val="baseline"/>
              <w:rPr>
                <w:rStyle w:val="CharacterStyle2"/>
                <w:rFonts w:ascii="Garamond" w:hAnsi="Garamond"/>
                <w:sz w:val="18"/>
                <w:szCs w:val="18"/>
              </w:rPr>
            </w:pPr>
            <w:r w:rsidRPr="007C7D0A">
              <w:rPr>
                <w:rStyle w:val="CharacterStyle2"/>
                <w:rFonts w:ascii="Garamond" w:hAnsi="Garamond"/>
                <w:sz w:val="18"/>
                <w:szCs w:val="18"/>
              </w:rPr>
              <w:t>dérogations</w:t>
            </w:r>
          </w:p>
        </w:tc>
        <w:tc>
          <w:tcPr>
            <w:tcW w:w="1699" w:type="dxa"/>
            <w:tcBorders>
              <w:top w:val="single" w:sz="4" w:space="0" w:color="auto"/>
              <w:left w:val="single" w:sz="4" w:space="0" w:color="auto"/>
              <w:bottom w:val="single" w:sz="4" w:space="0" w:color="auto"/>
              <w:right w:val="single" w:sz="4" w:space="0" w:color="auto"/>
            </w:tcBorders>
          </w:tcPr>
          <w:p w14:paraId="4F73EB08" w14:textId="77777777" w:rsidR="0046621A" w:rsidRPr="007C7D0A" w:rsidRDefault="0046621A" w:rsidP="00413C8D">
            <w:pPr>
              <w:pStyle w:val="Style2"/>
              <w:kinsoku w:val="0"/>
              <w:overflowPunct w:val="0"/>
              <w:autoSpaceDE/>
              <w:autoSpaceDN/>
              <w:adjustRightInd/>
              <w:spacing w:before="73" w:after="93"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nommé pour une durée fixée par les statuts ou I e CA, au maximum 6 ans</w:t>
            </w:r>
          </w:p>
        </w:tc>
        <w:tc>
          <w:tcPr>
            <w:tcW w:w="1901" w:type="dxa"/>
            <w:gridSpan w:val="2"/>
            <w:tcBorders>
              <w:top w:val="single" w:sz="4" w:space="0" w:color="auto"/>
              <w:left w:val="single" w:sz="4" w:space="0" w:color="auto"/>
              <w:bottom w:val="single" w:sz="4" w:space="0" w:color="auto"/>
              <w:right w:val="single" w:sz="4" w:space="0" w:color="auto"/>
            </w:tcBorders>
          </w:tcPr>
          <w:p w14:paraId="2D0C8333" w14:textId="77777777" w:rsidR="0046621A" w:rsidRPr="007C7D0A" w:rsidRDefault="0046621A" w:rsidP="00413C8D">
            <w:pPr>
              <w:pStyle w:val="Style2"/>
              <w:kinsoku w:val="0"/>
              <w:overflowPunct w:val="0"/>
              <w:autoSpaceDE/>
              <w:autoSpaceDN/>
              <w:adjustRightInd/>
              <w:spacing w:before="83" w:after="544" w:line="218" w:lineRule="exact"/>
              <w:textAlignment w:val="baseline"/>
              <w:rPr>
                <w:rStyle w:val="CharacterStyle2"/>
                <w:rFonts w:ascii="Garamond" w:hAnsi="Garamond"/>
                <w:sz w:val="18"/>
                <w:szCs w:val="18"/>
              </w:rPr>
            </w:pPr>
            <w:r w:rsidRPr="007C7D0A">
              <w:rPr>
                <w:rStyle w:val="CharacterStyle2"/>
                <w:rFonts w:ascii="Garamond" w:hAnsi="Garamond"/>
                <w:sz w:val="18"/>
                <w:szCs w:val="18"/>
              </w:rPr>
              <w:t>révoqué par le CA, à tout moment par le CA</w:t>
            </w:r>
          </w:p>
        </w:tc>
      </w:tr>
      <w:tr w:rsidR="0046621A" w:rsidRPr="007C7D0A" w14:paraId="38E72D86" w14:textId="77777777" w:rsidTr="00413C8D">
        <w:trPr>
          <w:gridBefore w:val="1"/>
          <w:gridAfter w:val="1"/>
          <w:wBefore w:w="142" w:type="dxa"/>
          <w:wAfter w:w="582" w:type="dxa"/>
          <w:trHeight w:hRule="exact" w:val="1402"/>
        </w:trPr>
        <w:tc>
          <w:tcPr>
            <w:tcW w:w="1701" w:type="dxa"/>
            <w:gridSpan w:val="2"/>
            <w:tcBorders>
              <w:top w:val="single" w:sz="4" w:space="0" w:color="auto"/>
              <w:left w:val="single" w:sz="4" w:space="0" w:color="auto"/>
              <w:bottom w:val="single" w:sz="4" w:space="0" w:color="auto"/>
              <w:right w:val="single" w:sz="4" w:space="0" w:color="auto"/>
            </w:tcBorders>
          </w:tcPr>
          <w:p w14:paraId="52B9A09E" w14:textId="77777777" w:rsidR="0046621A" w:rsidRPr="007C7D0A" w:rsidRDefault="0046621A" w:rsidP="00413C8D">
            <w:pPr>
              <w:pStyle w:val="Style2"/>
              <w:kinsoku w:val="0"/>
              <w:overflowPunct w:val="0"/>
              <w:autoSpaceDE/>
              <w:autoSpaceDN/>
              <w:adjustRightInd/>
              <w:spacing w:after="737" w:line="218" w:lineRule="exact"/>
              <w:textAlignment w:val="baseline"/>
              <w:rPr>
                <w:rStyle w:val="CharacterStyle2"/>
                <w:rFonts w:ascii="Garamond" w:hAnsi="Garamond"/>
                <w:sz w:val="18"/>
                <w:szCs w:val="18"/>
              </w:rPr>
            </w:pPr>
            <w:r w:rsidRPr="007C7D0A">
              <w:rPr>
                <w:rStyle w:val="CharacterStyle2"/>
                <w:rFonts w:ascii="Garamond" w:hAnsi="Garamond"/>
                <w:sz w:val="18"/>
                <w:szCs w:val="18"/>
              </w:rPr>
              <w:t>Directeur général délégué</w:t>
            </w:r>
          </w:p>
        </w:tc>
        <w:tc>
          <w:tcPr>
            <w:tcW w:w="1333" w:type="dxa"/>
            <w:tcBorders>
              <w:top w:val="single" w:sz="4" w:space="0" w:color="auto"/>
              <w:left w:val="single" w:sz="4" w:space="0" w:color="auto"/>
              <w:bottom w:val="single" w:sz="4" w:space="0" w:color="auto"/>
              <w:right w:val="single" w:sz="4" w:space="0" w:color="auto"/>
            </w:tcBorders>
          </w:tcPr>
          <w:p w14:paraId="36539DCC" w14:textId="77777777" w:rsidR="0046621A" w:rsidRPr="007C7D0A" w:rsidRDefault="0046621A" w:rsidP="00413C8D">
            <w:pPr>
              <w:pStyle w:val="Style2"/>
              <w:kinsoku w:val="0"/>
              <w:overflowPunct w:val="0"/>
              <w:autoSpaceDE/>
              <w:autoSpaceDN/>
              <w:adjustRightInd/>
              <w:spacing w:after="505" w:line="221" w:lineRule="exact"/>
              <w:textAlignment w:val="baseline"/>
              <w:rPr>
                <w:rStyle w:val="CharacterStyle2"/>
                <w:rFonts w:ascii="Garamond" w:hAnsi="Garamond"/>
                <w:sz w:val="18"/>
                <w:szCs w:val="18"/>
              </w:rPr>
            </w:pPr>
            <w:r w:rsidRPr="007C7D0A">
              <w:rPr>
                <w:rStyle w:val="CharacterStyle2"/>
                <w:rFonts w:ascii="Garamond" w:hAnsi="Garamond"/>
                <w:sz w:val="18"/>
                <w:szCs w:val="18"/>
              </w:rPr>
              <w:t>actionnaire ou non, capable, non interdit, non déchu</w:t>
            </w:r>
          </w:p>
        </w:tc>
        <w:tc>
          <w:tcPr>
            <w:tcW w:w="1094" w:type="dxa"/>
            <w:tcBorders>
              <w:top w:val="single" w:sz="4" w:space="0" w:color="auto"/>
              <w:left w:val="single" w:sz="4" w:space="0" w:color="auto"/>
              <w:bottom w:val="single" w:sz="4" w:space="0" w:color="auto"/>
              <w:right w:val="single" w:sz="4" w:space="0" w:color="auto"/>
            </w:tcBorders>
          </w:tcPr>
          <w:p w14:paraId="40D97121" w14:textId="77777777" w:rsidR="0046621A" w:rsidRPr="007C7D0A" w:rsidRDefault="0046621A" w:rsidP="00413C8D">
            <w:pPr>
              <w:pStyle w:val="Style2"/>
              <w:kinsoku w:val="0"/>
              <w:overflowPunct w:val="0"/>
              <w:autoSpaceDE/>
              <w:autoSpaceDN/>
              <w:adjustRightInd/>
              <w:spacing w:after="941"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personne physique</w:t>
            </w:r>
          </w:p>
        </w:tc>
        <w:tc>
          <w:tcPr>
            <w:tcW w:w="1594" w:type="dxa"/>
            <w:gridSpan w:val="2"/>
            <w:tcBorders>
              <w:top w:val="single" w:sz="4" w:space="0" w:color="auto"/>
              <w:left w:val="single" w:sz="4" w:space="0" w:color="auto"/>
              <w:bottom w:val="single" w:sz="4" w:space="0" w:color="auto"/>
              <w:right w:val="single" w:sz="4" w:space="0" w:color="auto"/>
            </w:tcBorders>
          </w:tcPr>
          <w:p w14:paraId="70D5C68B" w14:textId="77777777" w:rsidR="0046621A" w:rsidRPr="007C7D0A" w:rsidRDefault="0046621A" w:rsidP="00413C8D">
            <w:pPr>
              <w:pStyle w:val="Style2"/>
              <w:kinsoku w:val="0"/>
              <w:overflowPunct w:val="0"/>
              <w:autoSpaceDE/>
              <w:autoSpaceDN/>
              <w:adjustRightInd/>
              <w:spacing w:after="709"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65 ans à défaut de disposition statutaire</w:t>
            </w:r>
          </w:p>
        </w:tc>
        <w:tc>
          <w:tcPr>
            <w:tcW w:w="1267" w:type="dxa"/>
            <w:gridSpan w:val="2"/>
            <w:tcBorders>
              <w:top w:val="single" w:sz="4" w:space="0" w:color="auto"/>
              <w:left w:val="single" w:sz="4" w:space="0" w:color="auto"/>
              <w:bottom w:val="single" w:sz="4" w:space="0" w:color="auto"/>
              <w:right w:val="single" w:sz="4" w:space="0" w:color="auto"/>
            </w:tcBorders>
          </w:tcPr>
          <w:p w14:paraId="542EAE3E" w14:textId="77777777" w:rsidR="0046621A" w:rsidRPr="007C7D0A" w:rsidRDefault="0046621A" w:rsidP="00413C8D">
            <w:pPr>
              <w:pStyle w:val="Style2"/>
              <w:kinsoku w:val="0"/>
              <w:overflowPunct w:val="0"/>
              <w:autoSpaceDE/>
              <w:autoSpaceDN/>
              <w:adjustRightInd/>
              <w:spacing w:after="703"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nombre de mandats illimité</w:t>
            </w:r>
          </w:p>
        </w:tc>
        <w:tc>
          <w:tcPr>
            <w:tcW w:w="1699" w:type="dxa"/>
            <w:tcBorders>
              <w:top w:val="single" w:sz="4" w:space="0" w:color="auto"/>
              <w:left w:val="single" w:sz="4" w:space="0" w:color="auto"/>
              <w:bottom w:val="single" w:sz="4" w:space="0" w:color="auto"/>
              <w:right w:val="single" w:sz="4" w:space="0" w:color="auto"/>
            </w:tcBorders>
          </w:tcPr>
          <w:p w14:paraId="1DDF6228" w14:textId="77777777" w:rsidR="0046621A" w:rsidRPr="007C7D0A" w:rsidRDefault="0046621A" w:rsidP="00413C8D">
            <w:pPr>
              <w:pStyle w:val="Style2"/>
              <w:kinsoku w:val="0"/>
              <w:overflowPunct w:val="0"/>
              <w:autoSpaceDE/>
              <w:autoSpaceDN/>
              <w:adjustRightInd/>
              <w:spacing w:before="40" w:after="237"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nommé par le CA sur pro- position du DG pour une durée fixée par le ÇA</w:t>
            </w:r>
          </w:p>
        </w:tc>
        <w:tc>
          <w:tcPr>
            <w:tcW w:w="1901" w:type="dxa"/>
            <w:gridSpan w:val="2"/>
            <w:tcBorders>
              <w:top w:val="single" w:sz="4" w:space="0" w:color="auto"/>
              <w:left w:val="single" w:sz="4" w:space="0" w:color="auto"/>
              <w:bottom w:val="single" w:sz="4" w:space="0" w:color="auto"/>
              <w:right w:val="single" w:sz="4" w:space="0" w:color="auto"/>
            </w:tcBorders>
          </w:tcPr>
          <w:p w14:paraId="1DC56602" w14:textId="77777777" w:rsidR="0046621A" w:rsidRPr="007C7D0A" w:rsidRDefault="0046621A" w:rsidP="00413C8D">
            <w:pPr>
              <w:pStyle w:val="Style2"/>
              <w:kinsoku w:val="0"/>
              <w:overflowPunct w:val="0"/>
              <w:autoSpaceDE/>
              <w:autoSpaceDN/>
              <w:adjustRightInd/>
              <w:spacing w:before="52" w:after="2"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révoqué par le CA, sur proposition du DG, à tout moment. Sans juste motif, il a droit à des dommages-</w:t>
            </w:r>
            <w:r w:rsidR="00C91FC2" w:rsidRPr="007C7D0A">
              <w:rPr>
                <w:rStyle w:val="CharacterStyle2"/>
                <w:rFonts w:ascii="Garamond" w:hAnsi="Garamond"/>
                <w:sz w:val="18"/>
                <w:szCs w:val="18"/>
              </w:rPr>
              <w:t>intérêts.</w:t>
            </w:r>
          </w:p>
        </w:tc>
      </w:tr>
      <w:tr w:rsidR="0046621A" w:rsidRPr="007C7D0A" w14:paraId="121FDA29" w14:textId="77777777" w:rsidTr="00413C8D">
        <w:trPr>
          <w:gridBefore w:val="1"/>
          <w:gridAfter w:val="1"/>
          <w:wBefore w:w="142" w:type="dxa"/>
          <w:wAfter w:w="582" w:type="dxa"/>
          <w:trHeight w:hRule="exact" w:val="1238"/>
        </w:trPr>
        <w:tc>
          <w:tcPr>
            <w:tcW w:w="1701" w:type="dxa"/>
            <w:gridSpan w:val="2"/>
            <w:tcBorders>
              <w:top w:val="single" w:sz="4" w:space="0" w:color="auto"/>
              <w:left w:val="single" w:sz="4" w:space="0" w:color="auto"/>
              <w:bottom w:val="single" w:sz="4" w:space="0" w:color="auto"/>
              <w:right w:val="single" w:sz="4" w:space="0" w:color="auto"/>
            </w:tcBorders>
          </w:tcPr>
          <w:p w14:paraId="17CA3C82" w14:textId="77777777" w:rsidR="0046621A" w:rsidRPr="007C7D0A" w:rsidRDefault="0046621A" w:rsidP="00413C8D">
            <w:pPr>
              <w:pStyle w:val="Style2"/>
              <w:kinsoku w:val="0"/>
              <w:overflowPunct w:val="0"/>
              <w:autoSpaceDE/>
              <w:autoSpaceDN/>
              <w:adjustRightInd/>
              <w:spacing w:after="1019" w:line="197" w:lineRule="exact"/>
              <w:textAlignment w:val="baseline"/>
              <w:rPr>
                <w:rStyle w:val="CharacterStyle2"/>
                <w:rFonts w:ascii="Garamond" w:hAnsi="Garamond"/>
                <w:sz w:val="18"/>
                <w:szCs w:val="18"/>
              </w:rPr>
            </w:pPr>
            <w:r w:rsidRPr="007C7D0A">
              <w:rPr>
                <w:rStyle w:val="CharacterStyle2"/>
                <w:rFonts w:ascii="Garamond" w:hAnsi="Garamond"/>
                <w:sz w:val="18"/>
                <w:szCs w:val="18"/>
              </w:rPr>
              <w:t>Administrateur</w:t>
            </w:r>
          </w:p>
        </w:tc>
        <w:tc>
          <w:tcPr>
            <w:tcW w:w="1333" w:type="dxa"/>
            <w:tcBorders>
              <w:top w:val="single" w:sz="4" w:space="0" w:color="auto"/>
              <w:left w:val="single" w:sz="4" w:space="0" w:color="auto"/>
              <w:bottom w:val="single" w:sz="4" w:space="0" w:color="auto"/>
              <w:right w:val="single" w:sz="4" w:space="0" w:color="auto"/>
            </w:tcBorders>
          </w:tcPr>
          <w:p w14:paraId="447FFE00" w14:textId="77777777" w:rsidR="0046621A" w:rsidRPr="007C7D0A" w:rsidRDefault="0046621A" w:rsidP="00413C8D">
            <w:pPr>
              <w:pStyle w:val="Style2"/>
              <w:kinsoku w:val="0"/>
              <w:overflowPunct w:val="0"/>
              <w:autoSpaceDE/>
              <w:autoSpaceDN/>
              <w:adjustRightInd/>
              <w:spacing w:before="71" w:after="241" w:line="229" w:lineRule="exact"/>
              <w:textAlignment w:val="baseline"/>
              <w:rPr>
                <w:rStyle w:val="CharacterStyle2"/>
                <w:rFonts w:ascii="Garamond" w:hAnsi="Garamond"/>
                <w:sz w:val="18"/>
                <w:szCs w:val="18"/>
              </w:rPr>
            </w:pPr>
            <w:r w:rsidRPr="007C7D0A">
              <w:rPr>
                <w:rStyle w:val="CharacterStyle2"/>
                <w:rFonts w:ascii="Garamond" w:hAnsi="Garamond"/>
                <w:sz w:val="18"/>
                <w:szCs w:val="18"/>
              </w:rPr>
              <w:t>Actionnaire *1, capable, non interdit, non déchu</w:t>
            </w:r>
          </w:p>
        </w:tc>
        <w:tc>
          <w:tcPr>
            <w:tcW w:w="1094" w:type="dxa"/>
            <w:tcBorders>
              <w:top w:val="single" w:sz="4" w:space="0" w:color="auto"/>
              <w:left w:val="single" w:sz="4" w:space="0" w:color="auto"/>
              <w:bottom w:val="single" w:sz="4" w:space="0" w:color="auto"/>
              <w:right w:val="single" w:sz="4" w:space="0" w:color="auto"/>
            </w:tcBorders>
          </w:tcPr>
          <w:p w14:paraId="7D40175E" w14:textId="77777777" w:rsidR="0046621A" w:rsidRPr="007C7D0A" w:rsidRDefault="0046621A" w:rsidP="00413C8D">
            <w:pPr>
              <w:pStyle w:val="Style2"/>
              <w:kinsoku w:val="0"/>
              <w:overflowPunct w:val="0"/>
              <w:autoSpaceDE/>
              <w:autoSpaceDN/>
              <w:adjustRightInd/>
              <w:spacing w:after="97"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personne physique ou personne morale</w:t>
            </w:r>
          </w:p>
        </w:tc>
        <w:tc>
          <w:tcPr>
            <w:tcW w:w="1594" w:type="dxa"/>
            <w:gridSpan w:val="2"/>
            <w:tcBorders>
              <w:top w:val="single" w:sz="4" w:space="0" w:color="auto"/>
              <w:left w:val="single" w:sz="4" w:space="0" w:color="auto"/>
              <w:bottom w:val="single" w:sz="4" w:space="0" w:color="auto"/>
              <w:right w:val="single" w:sz="4" w:space="0" w:color="auto"/>
            </w:tcBorders>
          </w:tcPr>
          <w:p w14:paraId="1ECD7B65" w14:textId="77777777" w:rsidR="0046621A" w:rsidRPr="007C7D0A" w:rsidRDefault="0046621A" w:rsidP="00413C8D">
            <w:pPr>
              <w:pStyle w:val="Style2"/>
              <w:kinsoku w:val="0"/>
              <w:overflowPunct w:val="0"/>
              <w:autoSpaceDE/>
              <w:autoSpaceDN/>
              <w:adjustRightInd/>
              <w:spacing w:after="91"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pas de limite d'âge ; le tiers des administrateurs ne doit pas dépasser 70 ans</w:t>
            </w:r>
          </w:p>
        </w:tc>
        <w:tc>
          <w:tcPr>
            <w:tcW w:w="1267" w:type="dxa"/>
            <w:gridSpan w:val="2"/>
            <w:tcBorders>
              <w:top w:val="single" w:sz="4" w:space="0" w:color="auto"/>
              <w:left w:val="single" w:sz="4" w:space="0" w:color="auto"/>
              <w:bottom w:val="single" w:sz="4" w:space="0" w:color="auto"/>
              <w:right w:val="single" w:sz="4" w:space="0" w:color="auto"/>
            </w:tcBorders>
          </w:tcPr>
          <w:p w14:paraId="4C038A1D" w14:textId="77777777" w:rsidR="0046621A" w:rsidRPr="007C7D0A" w:rsidRDefault="0046621A" w:rsidP="00413C8D">
            <w:pPr>
              <w:pStyle w:val="Style2"/>
              <w:kinsoku w:val="0"/>
              <w:overflowPunct w:val="0"/>
              <w:autoSpaceDE/>
              <w:autoSpaceDN/>
              <w:adjustRightInd/>
              <w:spacing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cinq mandats sauf</w:t>
            </w:r>
          </w:p>
          <w:p w14:paraId="3ED64BC2" w14:textId="77777777" w:rsidR="0046621A" w:rsidRPr="007C7D0A" w:rsidRDefault="0046621A" w:rsidP="00413C8D">
            <w:pPr>
              <w:pStyle w:val="Style2"/>
              <w:kinsoku w:val="0"/>
              <w:overflowPunct w:val="0"/>
              <w:autoSpaceDE/>
              <w:autoSpaceDN/>
              <w:adjustRightInd/>
              <w:spacing w:after="538"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dérogations</w:t>
            </w:r>
          </w:p>
        </w:tc>
        <w:tc>
          <w:tcPr>
            <w:tcW w:w="1699" w:type="dxa"/>
            <w:tcBorders>
              <w:top w:val="single" w:sz="4" w:space="0" w:color="auto"/>
              <w:left w:val="single" w:sz="4" w:space="0" w:color="auto"/>
              <w:bottom w:val="single" w:sz="4" w:space="0" w:color="auto"/>
              <w:right w:val="single" w:sz="4" w:space="0" w:color="auto"/>
            </w:tcBorders>
          </w:tcPr>
          <w:p w14:paraId="3E25276B" w14:textId="77777777" w:rsidR="0046621A" w:rsidRPr="007C7D0A" w:rsidRDefault="0046621A" w:rsidP="00413C8D">
            <w:pPr>
              <w:pStyle w:val="Style2"/>
              <w:kinsoku w:val="0"/>
              <w:overflowPunct w:val="0"/>
              <w:autoSpaceDE/>
              <w:autoSpaceDN/>
              <w:adjustRightInd/>
              <w:spacing w:before="35" w:after="78"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nommé par AGO pour la durée fixée par les statuts ou 3 ou 6 ans maximum</w:t>
            </w:r>
          </w:p>
        </w:tc>
        <w:tc>
          <w:tcPr>
            <w:tcW w:w="1901" w:type="dxa"/>
            <w:gridSpan w:val="2"/>
            <w:tcBorders>
              <w:top w:val="single" w:sz="4" w:space="0" w:color="auto"/>
              <w:left w:val="single" w:sz="4" w:space="0" w:color="auto"/>
              <w:bottom w:val="single" w:sz="4" w:space="0" w:color="auto"/>
              <w:right w:val="single" w:sz="4" w:space="0" w:color="auto"/>
            </w:tcBorders>
          </w:tcPr>
          <w:p w14:paraId="32661AD3" w14:textId="77777777" w:rsidR="0046621A" w:rsidRPr="007C7D0A" w:rsidRDefault="0046621A" w:rsidP="00413C8D">
            <w:pPr>
              <w:pStyle w:val="Style2"/>
              <w:kinsoku w:val="0"/>
              <w:overflowPunct w:val="0"/>
              <w:autoSpaceDE/>
              <w:autoSpaceDN/>
              <w:adjustRightInd/>
              <w:spacing w:before="32" w:after="750"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révoqué par AGO, à tout moment,</w:t>
            </w:r>
          </w:p>
        </w:tc>
      </w:tr>
      <w:tr w:rsidR="0046621A" w:rsidRPr="007C7D0A" w14:paraId="7D86EAFE" w14:textId="77777777" w:rsidTr="00413C8D">
        <w:trPr>
          <w:gridBefore w:val="2"/>
          <w:wBefore w:w="724" w:type="dxa"/>
          <w:trHeight w:hRule="exact" w:val="221"/>
        </w:trPr>
        <w:tc>
          <w:tcPr>
            <w:tcW w:w="10589" w:type="dxa"/>
            <w:gridSpan w:val="11"/>
            <w:tcBorders>
              <w:top w:val="single" w:sz="4" w:space="0" w:color="auto"/>
              <w:left w:val="single" w:sz="4" w:space="0" w:color="auto"/>
              <w:bottom w:val="single" w:sz="4" w:space="0" w:color="auto"/>
              <w:right w:val="single" w:sz="4" w:space="0" w:color="auto"/>
            </w:tcBorders>
            <w:vAlign w:val="center"/>
          </w:tcPr>
          <w:p w14:paraId="6B0111A3" w14:textId="77777777" w:rsidR="0046621A" w:rsidRPr="007C7D0A" w:rsidRDefault="0046621A" w:rsidP="00512635">
            <w:pPr>
              <w:pStyle w:val="Style2"/>
              <w:kinsoku w:val="0"/>
              <w:overflowPunct w:val="0"/>
              <w:autoSpaceDE/>
              <w:autoSpaceDN/>
              <w:adjustRightInd/>
              <w:spacing w:line="221" w:lineRule="exact"/>
              <w:jc w:val="both"/>
              <w:textAlignment w:val="baseline"/>
              <w:rPr>
                <w:rStyle w:val="CharacterStyle2"/>
                <w:rFonts w:ascii="Garamond" w:hAnsi="Garamond"/>
              </w:rPr>
            </w:pPr>
            <w:r w:rsidRPr="007C7D0A">
              <w:rPr>
                <w:rStyle w:val="CharacterStyle2"/>
                <w:rFonts w:ascii="Garamond" w:hAnsi="Garamond"/>
              </w:rPr>
              <w:t xml:space="preserve">*1. Depuis le 1.01.2009, qualité </w:t>
            </w:r>
            <w:r w:rsidR="00413C8D" w:rsidRPr="007C7D0A">
              <w:rPr>
                <w:rStyle w:val="CharacterStyle2"/>
                <w:rFonts w:ascii="Garamond" w:hAnsi="Garamond"/>
              </w:rPr>
              <w:t>nécessairement</w:t>
            </w:r>
            <w:r w:rsidRPr="007C7D0A">
              <w:rPr>
                <w:rStyle w:val="CharacterStyle2"/>
                <w:rFonts w:ascii="Garamond" w:hAnsi="Garamond"/>
              </w:rPr>
              <w:t xml:space="preserve"> établie par stipulation statutaire</w:t>
            </w:r>
          </w:p>
          <w:p w14:paraId="230E83A4" w14:textId="77777777" w:rsidR="00413C8D" w:rsidRPr="007C7D0A" w:rsidRDefault="00413C8D" w:rsidP="00512635">
            <w:pPr>
              <w:pStyle w:val="Style2"/>
              <w:kinsoku w:val="0"/>
              <w:overflowPunct w:val="0"/>
              <w:autoSpaceDE/>
              <w:autoSpaceDN/>
              <w:adjustRightInd/>
              <w:spacing w:line="221" w:lineRule="exact"/>
              <w:jc w:val="both"/>
              <w:textAlignment w:val="baseline"/>
              <w:rPr>
                <w:rStyle w:val="CharacterStyle2"/>
                <w:rFonts w:ascii="Garamond" w:hAnsi="Garamond"/>
              </w:rPr>
            </w:pPr>
          </w:p>
          <w:p w14:paraId="7EDCF3EE" w14:textId="77777777" w:rsidR="00413C8D" w:rsidRPr="007C7D0A" w:rsidRDefault="00413C8D" w:rsidP="00512635">
            <w:pPr>
              <w:pStyle w:val="Style2"/>
              <w:kinsoku w:val="0"/>
              <w:overflowPunct w:val="0"/>
              <w:autoSpaceDE/>
              <w:autoSpaceDN/>
              <w:adjustRightInd/>
              <w:spacing w:line="221" w:lineRule="exact"/>
              <w:jc w:val="both"/>
              <w:textAlignment w:val="baseline"/>
              <w:rPr>
                <w:rStyle w:val="CharacterStyle2"/>
                <w:rFonts w:ascii="Garamond" w:hAnsi="Garamond"/>
              </w:rPr>
            </w:pPr>
          </w:p>
        </w:tc>
      </w:tr>
      <w:tr w:rsidR="0046621A" w:rsidRPr="007C7D0A" w14:paraId="14C29587" w14:textId="77777777" w:rsidTr="00413C8D">
        <w:trPr>
          <w:gridAfter w:val="2"/>
          <w:wAfter w:w="724" w:type="dxa"/>
          <w:trHeight w:hRule="exact" w:val="355"/>
        </w:trPr>
        <w:tc>
          <w:tcPr>
            <w:tcW w:w="1843" w:type="dxa"/>
            <w:gridSpan w:val="3"/>
            <w:tcBorders>
              <w:top w:val="single" w:sz="4" w:space="0" w:color="auto"/>
              <w:left w:val="single" w:sz="4" w:space="0" w:color="auto"/>
              <w:bottom w:val="single" w:sz="4" w:space="0" w:color="auto"/>
              <w:right w:val="single" w:sz="4" w:space="0" w:color="auto"/>
            </w:tcBorders>
          </w:tcPr>
          <w:p w14:paraId="3BF20417" w14:textId="77777777" w:rsidR="0046621A" w:rsidRPr="007C7D0A" w:rsidRDefault="0046621A" w:rsidP="00413C8D">
            <w:pPr>
              <w:pStyle w:val="Style2"/>
              <w:kinsoku w:val="0"/>
              <w:overflowPunct w:val="0"/>
              <w:autoSpaceDE/>
              <w:autoSpaceDN/>
              <w:adjustRightInd/>
              <w:spacing w:after="100" w:line="223" w:lineRule="exact"/>
              <w:textAlignment w:val="baseline"/>
              <w:rPr>
                <w:rStyle w:val="CharacterStyle2"/>
                <w:rFonts w:ascii="Garamond" w:hAnsi="Garamond"/>
                <w:sz w:val="24"/>
                <w:szCs w:val="24"/>
              </w:rPr>
            </w:pPr>
            <w:r w:rsidRPr="007C7D0A">
              <w:rPr>
                <w:rStyle w:val="CharacterStyle2"/>
                <w:rFonts w:ascii="Garamond" w:hAnsi="Garamond"/>
                <w:sz w:val="24"/>
                <w:szCs w:val="24"/>
              </w:rPr>
              <w:t>Organes</w:t>
            </w:r>
          </w:p>
        </w:tc>
        <w:tc>
          <w:tcPr>
            <w:tcW w:w="8746" w:type="dxa"/>
            <w:gridSpan w:val="8"/>
            <w:tcBorders>
              <w:top w:val="single" w:sz="4" w:space="0" w:color="auto"/>
              <w:left w:val="single" w:sz="4" w:space="0" w:color="auto"/>
              <w:bottom w:val="single" w:sz="4" w:space="0" w:color="auto"/>
              <w:right w:val="single" w:sz="4" w:space="0" w:color="auto"/>
            </w:tcBorders>
            <w:vAlign w:val="center"/>
          </w:tcPr>
          <w:p w14:paraId="4E93BCE6" w14:textId="77777777" w:rsidR="0046621A" w:rsidRPr="007C7D0A" w:rsidRDefault="0046621A" w:rsidP="00413C8D">
            <w:pPr>
              <w:pStyle w:val="Style2"/>
              <w:kinsoku w:val="0"/>
              <w:overflowPunct w:val="0"/>
              <w:autoSpaceDE/>
              <w:autoSpaceDN/>
              <w:adjustRightInd/>
              <w:spacing w:after="98" w:line="242" w:lineRule="exact"/>
              <w:textAlignment w:val="baseline"/>
              <w:rPr>
                <w:rStyle w:val="CharacterStyle2"/>
                <w:rFonts w:ascii="Garamond" w:hAnsi="Garamond"/>
                <w:sz w:val="24"/>
                <w:szCs w:val="24"/>
              </w:rPr>
            </w:pPr>
            <w:r w:rsidRPr="007C7D0A">
              <w:rPr>
                <w:rStyle w:val="CharacterStyle2"/>
                <w:rFonts w:ascii="Garamond" w:hAnsi="Garamond"/>
                <w:sz w:val="24"/>
                <w:szCs w:val="24"/>
              </w:rPr>
              <w:t>Pouvoirs</w:t>
            </w:r>
          </w:p>
        </w:tc>
      </w:tr>
      <w:tr w:rsidR="0046621A" w:rsidRPr="007C7D0A" w14:paraId="06F310EF" w14:textId="77777777" w:rsidTr="00840656">
        <w:trPr>
          <w:gridAfter w:val="2"/>
          <w:wAfter w:w="724" w:type="dxa"/>
          <w:trHeight w:hRule="exact" w:val="1897"/>
        </w:trPr>
        <w:tc>
          <w:tcPr>
            <w:tcW w:w="1843" w:type="dxa"/>
            <w:gridSpan w:val="3"/>
            <w:tcBorders>
              <w:top w:val="single" w:sz="4" w:space="0" w:color="auto"/>
              <w:left w:val="single" w:sz="4" w:space="0" w:color="auto"/>
              <w:bottom w:val="single" w:sz="4" w:space="0" w:color="auto"/>
              <w:right w:val="single" w:sz="4" w:space="0" w:color="auto"/>
            </w:tcBorders>
          </w:tcPr>
          <w:p w14:paraId="07EF2AF2" w14:textId="77777777" w:rsidR="0046621A" w:rsidRPr="007C7D0A" w:rsidRDefault="0046621A" w:rsidP="00413C8D">
            <w:pPr>
              <w:pStyle w:val="Style2"/>
              <w:kinsoku w:val="0"/>
              <w:overflowPunct w:val="0"/>
              <w:autoSpaceDE/>
              <w:autoSpaceDN/>
              <w:adjustRightInd/>
              <w:spacing w:after="824" w:line="250" w:lineRule="exact"/>
              <w:textAlignment w:val="baseline"/>
              <w:rPr>
                <w:rStyle w:val="CharacterStyle2"/>
                <w:rFonts w:ascii="Garamond" w:hAnsi="Garamond"/>
                <w:sz w:val="16"/>
                <w:szCs w:val="16"/>
              </w:rPr>
            </w:pPr>
            <w:r w:rsidRPr="007C7D0A">
              <w:rPr>
                <w:rStyle w:val="CharacterStyle2"/>
                <w:rFonts w:ascii="Garamond" w:hAnsi="Garamond"/>
                <w:sz w:val="16"/>
                <w:szCs w:val="16"/>
              </w:rPr>
              <w:t>Directeur général</w:t>
            </w:r>
          </w:p>
        </w:tc>
        <w:tc>
          <w:tcPr>
            <w:tcW w:w="8746" w:type="dxa"/>
            <w:gridSpan w:val="8"/>
            <w:tcBorders>
              <w:top w:val="single" w:sz="4" w:space="0" w:color="auto"/>
              <w:left w:val="single" w:sz="4" w:space="0" w:color="auto"/>
              <w:bottom w:val="single" w:sz="4" w:space="0" w:color="auto"/>
              <w:right w:val="single" w:sz="4" w:space="0" w:color="auto"/>
            </w:tcBorders>
          </w:tcPr>
          <w:p w14:paraId="7D4F43A7" w14:textId="77777777" w:rsidR="00840656" w:rsidRDefault="0046621A" w:rsidP="00C91FC2">
            <w:pPr>
              <w:pStyle w:val="Style2"/>
              <w:numPr>
                <w:ilvl w:val="0"/>
                <w:numId w:val="47"/>
              </w:numPr>
              <w:kinsoku w:val="0"/>
              <w:overflowPunct w:val="0"/>
              <w:autoSpaceDE/>
              <w:autoSpaceDN/>
              <w:adjustRightInd/>
              <w:spacing w:after="79" w:line="246"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 xml:space="preserve">II a les pouvoirs les plus étendus pour agir en toutes circonstances au nom de la société. </w:t>
            </w:r>
          </w:p>
          <w:p w14:paraId="64E35148" w14:textId="77777777" w:rsidR="00840656" w:rsidRDefault="0046621A" w:rsidP="00C91FC2">
            <w:pPr>
              <w:pStyle w:val="Style2"/>
              <w:numPr>
                <w:ilvl w:val="0"/>
                <w:numId w:val="47"/>
              </w:numPr>
              <w:kinsoku w:val="0"/>
              <w:overflowPunct w:val="0"/>
              <w:autoSpaceDE/>
              <w:autoSpaceDN/>
              <w:adjustRightInd/>
              <w:spacing w:after="79" w:line="246"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 xml:space="preserve"> II est limité par l'objet social, les pouvoirs des assemblées et du CA. </w:t>
            </w:r>
          </w:p>
          <w:p w14:paraId="7FB21B7B" w14:textId="77777777" w:rsidR="00840656" w:rsidRDefault="00840656" w:rsidP="00840656">
            <w:pPr>
              <w:pStyle w:val="Style2"/>
              <w:numPr>
                <w:ilvl w:val="0"/>
                <w:numId w:val="47"/>
              </w:numPr>
              <w:kinsoku w:val="0"/>
              <w:overflowPunct w:val="0"/>
              <w:autoSpaceDE/>
              <w:autoSpaceDN/>
              <w:adjustRightInd/>
              <w:spacing w:after="79" w:line="246" w:lineRule="exact"/>
              <w:ind w:left="0"/>
              <w:textAlignment w:val="baseline"/>
              <w:rPr>
                <w:rStyle w:val="CharacterStyle2"/>
                <w:rFonts w:ascii="Garamond" w:hAnsi="Garamond"/>
                <w:sz w:val="16"/>
                <w:szCs w:val="16"/>
              </w:rPr>
            </w:pPr>
            <w:r>
              <w:rPr>
                <w:rStyle w:val="CharacterStyle2"/>
                <w:rFonts w:ascii="Garamond" w:hAnsi="Garamond"/>
                <w:sz w:val="16"/>
                <w:szCs w:val="16"/>
              </w:rPr>
              <w:t>Il</w:t>
            </w:r>
            <w:r w:rsidR="0046621A" w:rsidRPr="007C7D0A">
              <w:rPr>
                <w:rStyle w:val="CharacterStyle2"/>
                <w:rFonts w:ascii="Garamond" w:hAnsi="Garamond"/>
                <w:sz w:val="16"/>
                <w:szCs w:val="16"/>
              </w:rPr>
              <w:t xml:space="preserve"> représente la société dans ses rapports avec les tiers. La société est engagée par les actes du DG ne relevant pas de l'objet social (sauf mauvaise foi du tiers). Les limites statutaires ou celles imposées par le ÇA sont inopposables aux tiers. </w:t>
            </w:r>
          </w:p>
          <w:p w14:paraId="6ED54633" w14:textId="77777777" w:rsidR="0046621A" w:rsidRPr="007C7D0A" w:rsidRDefault="00840656" w:rsidP="00840656">
            <w:pPr>
              <w:pStyle w:val="Style2"/>
              <w:numPr>
                <w:ilvl w:val="0"/>
                <w:numId w:val="47"/>
              </w:numPr>
              <w:kinsoku w:val="0"/>
              <w:overflowPunct w:val="0"/>
              <w:autoSpaceDE/>
              <w:autoSpaceDN/>
              <w:adjustRightInd/>
              <w:spacing w:after="79" w:line="246" w:lineRule="exact"/>
              <w:ind w:left="0"/>
              <w:textAlignment w:val="baseline"/>
              <w:rPr>
                <w:rStyle w:val="CharacterStyle2"/>
                <w:rFonts w:ascii="Garamond" w:hAnsi="Garamond"/>
                <w:sz w:val="16"/>
                <w:szCs w:val="16"/>
              </w:rPr>
            </w:pPr>
            <w:r>
              <w:rPr>
                <w:rStyle w:val="CharacterStyle2"/>
                <w:rFonts w:ascii="Garamond" w:hAnsi="Garamond"/>
                <w:sz w:val="16"/>
                <w:szCs w:val="16"/>
              </w:rPr>
              <w:t>IL</w:t>
            </w:r>
            <w:r w:rsidR="0046621A" w:rsidRPr="007C7D0A">
              <w:rPr>
                <w:rStyle w:val="CharacterStyle2"/>
                <w:rFonts w:ascii="Garamond" w:hAnsi="Garamond"/>
                <w:sz w:val="16"/>
                <w:szCs w:val="16"/>
              </w:rPr>
              <w:t xml:space="preserve"> peut demander au PCA de convoquer le CA sur un ordre du jour déterminé.</w:t>
            </w:r>
          </w:p>
        </w:tc>
      </w:tr>
      <w:tr w:rsidR="0046621A" w:rsidRPr="007C7D0A" w14:paraId="3A67F5B7" w14:textId="77777777" w:rsidTr="00413C8D">
        <w:trPr>
          <w:gridAfter w:val="2"/>
          <w:wAfter w:w="724" w:type="dxa"/>
          <w:trHeight w:hRule="exact" w:val="816"/>
        </w:trPr>
        <w:tc>
          <w:tcPr>
            <w:tcW w:w="1843" w:type="dxa"/>
            <w:gridSpan w:val="3"/>
            <w:tcBorders>
              <w:top w:val="single" w:sz="4" w:space="0" w:color="auto"/>
              <w:left w:val="single" w:sz="4" w:space="0" w:color="auto"/>
              <w:bottom w:val="single" w:sz="4" w:space="0" w:color="auto"/>
              <w:right w:val="single" w:sz="4" w:space="0" w:color="auto"/>
            </w:tcBorders>
          </w:tcPr>
          <w:p w14:paraId="35DD64C9" w14:textId="77777777" w:rsidR="0046621A" w:rsidRPr="007C7D0A" w:rsidRDefault="0046621A" w:rsidP="00413C8D">
            <w:pPr>
              <w:pStyle w:val="Style2"/>
              <w:kinsoku w:val="0"/>
              <w:overflowPunct w:val="0"/>
              <w:autoSpaceDE/>
              <w:autoSpaceDN/>
              <w:adjustRightInd/>
              <w:spacing w:after="56" w:line="249" w:lineRule="exact"/>
              <w:textAlignment w:val="baseline"/>
              <w:rPr>
                <w:rStyle w:val="CharacterStyle2"/>
                <w:rFonts w:ascii="Garamond" w:hAnsi="Garamond"/>
                <w:sz w:val="16"/>
                <w:szCs w:val="16"/>
              </w:rPr>
            </w:pPr>
            <w:r w:rsidRPr="007C7D0A">
              <w:rPr>
                <w:rStyle w:val="CharacterStyle2"/>
                <w:rFonts w:ascii="Garamond" w:hAnsi="Garamond"/>
                <w:sz w:val="16"/>
                <w:szCs w:val="16"/>
              </w:rPr>
              <w:t>Directeur général délégué</w:t>
            </w:r>
          </w:p>
        </w:tc>
        <w:tc>
          <w:tcPr>
            <w:tcW w:w="8746" w:type="dxa"/>
            <w:gridSpan w:val="8"/>
            <w:tcBorders>
              <w:top w:val="single" w:sz="4" w:space="0" w:color="auto"/>
              <w:left w:val="single" w:sz="4" w:space="0" w:color="auto"/>
              <w:bottom w:val="single" w:sz="4" w:space="0" w:color="auto"/>
              <w:right w:val="single" w:sz="4" w:space="0" w:color="auto"/>
            </w:tcBorders>
          </w:tcPr>
          <w:p w14:paraId="09704332" w14:textId="77777777" w:rsidR="0046621A" w:rsidRPr="007C7D0A" w:rsidRDefault="0046621A" w:rsidP="00C91FC2">
            <w:pPr>
              <w:pStyle w:val="Style2"/>
              <w:numPr>
                <w:ilvl w:val="0"/>
                <w:numId w:val="48"/>
              </w:numPr>
              <w:kinsoku w:val="0"/>
              <w:overflowPunct w:val="0"/>
              <w:autoSpaceDE/>
              <w:autoSpaceDN/>
              <w:adjustRightInd/>
              <w:spacing w:before="41" w:line="213" w:lineRule="exact"/>
              <w:textAlignment w:val="baseline"/>
              <w:rPr>
                <w:rStyle w:val="CharacterStyle2"/>
                <w:rFonts w:ascii="Garamond" w:hAnsi="Garamond"/>
                <w:sz w:val="16"/>
                <w:szCs w:val="16"/>
              </w:rPr>
            </w:pPr>
            <w:r w:rsidRPr="007C7D0A">
              <w:rPr>
                <w:rStyle w:val="CharacterStyle2"/>
                <w:rFonts w:ascii="Garamond" w:hAnsi="Garamond"/>
                <w:sz w:val="16"/>
                <w:szCs w:val="16"/>
              </w:rPr>
              <w:t>Ses pouvoirs sont déterminés par le CA, en accord avec le DG.</w:t>
            </w:r>
          </w:p>
          <w:p w14:paraId="32CE9647" w14:textId="77777777" w:rsidR="0046621A" w:rsidRPr="007C7D0A" w:rsidRDefault="0046621A" w:rsidP="00C91FC2">
            <w:pPr>
              <w:pStyle w:val="Style2"/>
              <w:numPr>
                <w:ilvl w:val="0"/>
                <w:numId w:val="48"/>
              </w:numPr>
              <w:kinsoku w:val="0"/>
              <w:overflowPunct w:val="0"/>
              <w:autoSpaceDE/>
              <w:autoSpaceDN/>
              <w:adjustRightInd/>
              <w:spacing w:after="305" w:line="256" w:lineRule="exact"/>
              <w:textAlignment w:val="baseline"/>
              <w:rPr>
                <w:rStyle w:val="CharacterStyle2"/>
                <w:rFonts w:ascii="Garamond" w:hAnsi="Garamond"/>
                <w:sz w:val="16"/>
                <w:szCs w:val="16"/>
              </w:rPr>
            </w:pPr>
            <w:r w:rsidRPr="007C7D0A">
              <w:rPr>
                <w:rStyle w:val="CharacterStyle2"/>
                <w:rFonts w:ascii="Garamond" w:hAnsi="Garamond"/>
                <w:sz w:val="16"/>
                <w:szCs w:val="16"/>
              </w:rPr>
              <w:t>Vis-à-vis des tiers, il a les mêmes pouvoirs que le DG.</w:t>
            </w:r>
          </w:p>
        </w:tc>
      </w:tr>
      <w:tr w:rsidR="0046621A" w:rsidRPr="007C7D0A" w14:paraId="0F1475CF" w14:textId="77777777" w:rsidTr="00840656">
        <w:trPr>
          <w:gridAfter w:val="2"/>
          <w:wAfter w:w="724" w:type="dxa"/>
          <w:trHeight w:hRule="exact" w:val="1015"/>
        </w:trPr>
        <w:tc>
          <w:tcPr>
            <w:tcW w:w="1843" w:type="dxa"/>
            <w:gridSpan w:val="3"/>
            <w:tcBorders>
              <w:top w:val="single" w:sz="4" w:space="0" w:color="auto"/>
              <w:left w:val="single" w:sz="4" w:space="0" w:color="auto"/>
              <w:bottom w:val="single" w:sz="4" w:space="0" w:color="auto"/>
              <w:right w:val="single" w:sz="4" w:space="0" w:color="auto"/>
            </w:tcBorders>
          </w:tcPr>
          <w:p w14:paraId="414A31BE" w14:textId="77777777" w:rsidR="0046621A" w:rsidRPr="007C7D0A" w:rsidRDefault="0046621A" w:rsidP="00413C8D">
            <w:pPr>
              <w:pStyle w:val="Style2"/>
              <w:kinsoku w:val="0"/>
              <w:overflowPunct w:val="0"/>
              <w:autoSpaceDE/>
              <w:autoSpaceDN/>
              <w:adjustRightInd/>
              <w:spacing w:after="214" w:line="242" w:lineRule="exact"/>
              <w:textAlignment w:val="baseline"/>
              <w:rPr>
                <w:rStyle w:val="CharacterStyle2"/>
                <w:rFonts w:ascii="Garamond" w:hAnsi="Garamond"/>
                <w:sz w:val="16"/>
                <w:szCs w:val="16"/>
              </w:rPr>
            </w:pPr>
            <w:r w:rsidRPr="007C7D0A">
              <w:rPr>
                <w:rStyle w:val="CharacterStyle2"/>
                <w:rFonts w:ascii="Garamond" w:hAnsi="Garamond"/>
                <w:sz w:val="16"/>
                <w:szCs w:val="16"/>
              </w:rPr>
              <w:t>PCA</w:t>
            </w:r>
          </w:p>
        </w:tc>
        <w:tc>
          <w:tcPr>
            <w:tcW w:w="8746" w:type="dxa"/>
            <w:gridSpan w:val="8"/>
            <w:tcBorders>
              <w:top w:val="single" w:sz="4" w:space="0" w:color="auto"/>
              <w:left w:val="single" w:sz="4" w:space="0" w:color="auto"/>
              <w:bottom w:val="single" w:sz="4" w:space="0" w:color="auto"/>
              <w:right w:val="single" w:sz="4" w:space="0" w:color="auto"/>
            </w:tcBorders>
          </w:tcPr>
          <w:p w14:paraId="56630BB5" w14:textId="77777777" w:rsidR="00840656" w:rsidRDefault="0046621A" w:rsidP="00C91FC2">
            <w:pPr>
              <w:pStyle w:val="Style2"/>
              <w:numPr>
                <w:ilvl w:val="0"/>
                <w:numId w:val="47"/>
              </w:numPr>
              <w:kinsoku w:val="0"/>
              <w:overflowPunct w:val="0"/>
              <w:autoSpaceDE/>
              <w:autoSpaceDN/>
              <w:adjustRightInd/>
              <w:spacing w:line="237"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 xml:space="preserve">II organise et dirige les travaux du ÇA. </w:t>
            </w:r>
          </w:p>
          <w:p w14:paraId="30C4F5BF" w14:textId="77777777" w:rsidR="0046621A" w:rsidRPr="007C7D0A" w:rsidRDefault="0046621A" w:rsidP="00C91FC2">
            <w:pPr>
              <w:pStyle w:val="Style2"/>
              <w:numPr>
                <w:ilvl w:val="0"/>
                <w:numId w:val="47"/>
              </w:numPr>
              <w:kinsoku w:val="0"/>
              <w:overflowPunct w:val="0"/>
              <w:autoSpaceDE/>
              <w:autoSpaceDN/>
              <w:adjustRightInd/>
              <w:spacing w:line="237"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II veille au bon fonctionnement des organes de la société et s'assure que les administrateurs sont en mesure d'accomplir leur mission.</w:t>
            </w:r>
          </w:p>
        </w:tc>
      </w:tr>
      <w:tr w:rsidR="0046621A" w:rsidRPr="007C7D0A" w14:paraId="7AEE4937" w14:textId="77777777" w:rsidTr="00413C8D">
        <w:trPr>
          <w:gridAfter w:val="2"/>
          <w:wAfter w:w="724" w:type="dxa"/>
          <w:trHeight w:hRule="exact" w:val="288"/>
        </w:trPr>
        <w:tc>
          <w:tcPr>
            <w:tcW w:w="1843" w:type="dxa"/>
            <w:gridSpan w:val="3"/>
            <w:tcBorders>
              <w:top w:val="single" w:sz="4" w:space="0" w:color="auto"/>
              <w:left w:val="single" w:sz="4" w:space="0" w:color="auto"/>
              <w:bottom w:val="single" w:sz="4" w:space="0" w:color="auto"/>
              <w:right w:val="single" w:sz="4" w:space="0" w:color="auto"/>
            </w:tcBorders>
          </w:tcPr>
          <w:p w14:paraId="1EF83C60" w14:textId="77777777" w:rsidR="0046621A" w:rsidRPr="007C7D0A" w:rsidRDefault="0046621A" w:rsidP="00413C8D">
            <w:pPr>
              <w:pStyle w:val="Style2"/>
              <w:kinsoku w:val="0"/>
              <w:overflowPunct w:val="0"/>
              <w:autoSpaceDE/>
              <w:autoSpaceDN/>
              <w:adjustRightInd/>
              <w:textAlignment w:val="baseline"/>
              <w:rPr>
                <w:rStyle w:val="CharacterStyle2"/>
                <w:rFonts w:ascii="Garamond" w:hAnsi="Garamond"/>
                <w:sz w:val="16"/>
                <w:szCs w:val="16"/>
              </w:rPr>
            </w:pPr>
          </w:p>
        </w:tc>
        <w:tc>
          <w:tcPr>
            <w:tcW w:w="2467" w:type="dxa"/>
            <w:gridSpan w:val="3"/>
            <w:tcBorders>
              <w:top w:val="single" w:sz="4" w:space="0" w:color="auto"/>
              <w:left w:val="single" w:sz="4" w:space="0" w:color="auto"/>
              <w:bottom w:val="single" w:sz="4" w:space="0" w:color="auto"/>
              <w:right w:val="single" w:sz="4" w:space="0" w:color="auto"/>
            </w:tcBorders>
            <w:vAlign w:val="center"/>
          </w:tcPr>
          <w:p w14:paraId="3430EEDD" w14:textId="77777777" w:rsidR="0046621A" w:rsidRPr="007C7D0A" w:rsidRDefault="0046621A" w:rsidP="00413C8D">
            <w:pPr>
              <w:pStyle w:val="Style2"/>
              <w:kinsoku w:val="0"/>
              <w:overflowPunct w:val="0"/>
              <w:autoSpaceDE/>
              <w:autoSpaceDN/>
              <w:adjustRightInd/>
              <w:spacing w:before="41" w:line="242" w:lineRule="exact"/>
              <w:textAlignment w:val="baseline"/>
              <w:rPr>
                <w:rStyle w:val="CharacterStyle2"/>
                <w:rFonts w:ascii="Garamond" w:hAnsi="Garamond"/>
                <w:sz w:val="16"/>
                <w:szCs w:val="16"/>
              </w:rPr>
            </w:pPr>
            <w:r w:rsidRPr="007C7D0A">
              <w:rPr>
                <w:rStyle w:val="CharacterStyle2"/>
                <w:rFonts w:ascii="Garamond" w:hAnsi="Garamond"/>
                <w:sz w:val="16"/>
                <w:szCs w:val="16"/>
              </w:rPr>
              <w:t>Pouvoirs de gestion</w:t>
            </w:r>
          </w:p>
        </w:tc>
        <w:tc>
          <w:tcPr>
            <w:tcW w:w="2679" w:type="dxa"/>
            <w:gridSpan w:val="2"/>
            <w:tcBorders>
              <w:top w:val="single" w:sz="4" w:space="0" w:color="auto"/>
              <w:left w:val="single" w:sz="4" w:space="0" w:color="auto"/>
              <w:bottom w:val="single" w:sz="4" w:space="0" w:color="auto"/>
              <w:right w:val="single" w:sz="4" w:space="0" w:color="auto"/>
            </w:tcBorders>
            <w:vAlign w:val="center"/>
          </w:tcPr>
          <w:p w14:paraId="544872C5" w14:textId="77777777" w:rsidR="0046621A" w:rsidRPr="007C7D0A" w:rsidRDefault="0046621A" w:rsidP="00413C8D">
            <w:pPr>
              <w:pStyle w:val="Style2"/>
              <w:kinsoku w:val="0"/>
              <w:overflowPunct w:val="0"/>
              <w:autoSpaceDE/>
              <w:autoSpaceDN/>
              <w:adjustRightInd/>
              <w:spacing w:before="47" w:line="236" w:lineRule="exact"/>
              <w:textAlignment w:val="baseline"/>
              <w:rPr>
                <w:rStyle w:val="CharacterStyle2"/>
                <w:rFonts w:ascii="Garamond" w:hAnsi="Garamond"/>
                <w:sz w:val="16"/>
                <w:szCs w:val="16"/>
              </w:rPr>
            </w:pPr>
            <w:r w:rsidRPr="007C7D0A">
              <w:rPr>
                <w:rStyle w:val="CharacterStyle2"/>
                <w:rFonts w:ascii="Garamond" w:hAnsi="Garamond"/>
                <w:sz w:val="16"/>
                <w:szCs w:val="16"/>
              </w:rPr>
              <w:t>Pouvoirs de contrôle</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7A67CB47" w14:textId="77777777" w:rsidR="0046621A" w:rsidRPr="007C7D0A" w:rsidRDefault="0046621A" w:rsidP="00413C8D">
            <w:pPr>
              <w:pStyle w:val="Style2"/>
              <w:kinsoku w:val="0"/>
              <w:overflowPunct w:val="0"/>
              <w:autoSpaceDE/>
              <w:autoSpaceDN/>
              <w:adjustRightInd/>
              <w:spacing w:before="47" w:line="236" w:lineRule="exact"/>
              <w:textAlignment w:val="baseline"/>
              <w:rPr>
                <w:rStyle w:val="CharacterStyle2"/>
                <w:rFonts w:ascii="Garamond" w:hAnsi="Garamond"/>
                <w:sz w:val="16"/>
                <w:szCs w:val="16"/>
              </w:rPr>
            </w:pPr>
            <w:r w:rsidRPr="007C7D0A">
              <w:rPr>
                <w:rStyle w:val="CharacterStyle2"/>
                <w:rFonts w:ascii="Garamond" w:hAnsi="Garamond"/>
                <w:sz w:val="16"/>
                <w:szCs w:val="16"/>
              </w:rPr>
              <w:t>Pouvoirs spéciaux</w:t>
            </w:r>
          </w:p>
        </w:tc>
      </w:tr>
      <w:tr w:rsidR="0046621A" w:rsidRPr="007C7D0A" w14:paraId="1182B5BE" w14:textId="77777777" w:rsidTr="00413C8D">
        <w:trPr>
          <w:gridAfter w:val="2"/>
          <w:wAfter w:w="724" w:type="dxa"/>
          <w:trHeight w:hRule="exact" w:val="3259"/>
        </w:trPr>
        <w:tc>
          <w:tcPr>
            <w:tcW w:w="1843" w:type="dxa"/>
            <w:gridSpan w:val="3"/>
            <w:tcBorders>
              <w:top w:val="single" w:sz="4" w:space="0" w:color="auto"/>
              <w:left w:val="single" w:sz="4" w:space="0" w:color="auto"/>
              <w:bottom w:val="single" w:sz="4" w:space="0" w:color="auto"/>
              <w:right w:val="single" w:sz="4" w:space="0" w:color="auto"/>
            </w:tcBorders>
          </w:tcPr>
          <w:p w14:paraId="227BCEE0" w14:textId="77777777" w:rsidR="0046621A" w:rsidRPr="007C7D0A" w:rsidRDefault="00413C8D" w:rsidP="00413C8D">
            <w:pPr>
              <w:pStyle w:val="Style2"/>
              <w:kinsoku w:val="0"/>
              <w:overflowPunct w:val="0"/>
              <w:autoSpaceDE/>
              <w:autoSpaceDN/>
              <w:adjustRightInd/>
              <w:spacing w:before="1225" w:after="2936" w:line="248" w:lineRule="exact"/>
              <w:textAlignment w:val="baseline"/>
              <w:rPr>
                <w:rStyle w:val="CharacterStyle2"/>
                <w:rFonts w:ascii="Garamond" w:hAnsi="Garamond"/>
                <w:sz w:val="16"/>
                <w:szCs w:val="16"/>
              </w:rPr>
            </w:pPr>
            <w:r w:rsidRPr="007C7D0A">
              <w:rPr>
                <w:rStyle w:val="CharacterStyle2"/>
                <w:rFonts w:ascii="Garamond" w:hAnsi="Garamond"/>
                <w:sz w:val="16"/>
                <w:szCs w:val="16"/>
              </w:rPr>
              <w:t>Conseil d'admi</w:t>
            </w:r>
            <w:r w:rsidR="0046621A" w:rsidRPr="007C7D0A">
              <w:rPr>
                <w:rStyle w:val="CharacterStyle2"/>
                <w:rFonts w:ascii="Garamond" w:hAnsi="Garamond"/>
                <w:sz w:val="16"/>
                <w:szCs w:val="16"/>
              </w:rPr>
              <w:t>nistration</w:t>
            </w:r>
          </w:p>
        </w:tc>
        <w:tc>
          <w:tcPr>
            <w:tcW w:w="2467" w:type="dxa"/>
            <w:gridSpan w:val="3"/>
            <w:tcBorders>
              <w:top w:val="single" w:sz="4" w:space="0" w:color="auto"/>
              <w:left w:val="single" w:sz="4" w:space="0" w:color="auto"/>
              <w:bottom w:val="single" w:sz="4" w:space="0" w:color="auto"/>
              <w:right w:val="single" w:sz="4" w:space="0" w:color="auto"/>
            </w:tcBorders>
          </w:tcPr>
          <w:p w14:paraId="02BC1FA6" w14:textId="77777777" w:rsidR="0046621A" w:rsidRPr="007C7D0A" w:rsidRDefault="0046621A" w:rsidP="00413C8D">
            <w:pPr>
              <w:pStyle w:val="Style2"/>
              <w:kinsoku w:val="0"/>
              <w:overflowPunct w:val="0"/>
              <w:autoSpaceDE/>
              <w:autoSpaceDN/>
              <w:adjustRightInd/>
              <w:spacing w:line="222" w:lineRule="exact"/>
              <w:textAlignment w:val="baseline"/>
              <w:rPr>
                <w:rStyle w:val="CharacterStyle2"/>
                <w:rFonts w:ascii="Garamond" w:hAnsi="Garamond"/>
                <w:sz w:val="16"/>
                <w:szCs w:val="16"/>
              </w:rPr>
            </w:pPr>
            <w:r w:rsidRPr="007C7D0A">
              <w:rPr>
                <w:rStyle w:val="CharacterStyle2"/>
                <w:rFonts w:ascii="Garamond" w:hAnsi="Garamond"/>
                <w:sz w:val="16"/>
                <w:szCs w:val="16"/>
              </w:rPr>
              <w:t>Le CA détermine</w:t>
            </w:r>
          </w:p>
          <w:p w14:paraId="0616E698" w14:textId="77777777" w:rsidR="0046621A" w:rsidRPr="007C7D0A" w:rsidRDefault="0046621A" w:rsidP="00413C8D">
            <w:pPr>
              <w:pStyle w:val="Style2"/>
              <w:kinsoku w:val="0"/>
              <w:overflowPunct w:val="0"/>
              <w:autoSpaceDE/>
              <w:autoSpaceDN/>
              <w:adjustRightInd/>
              <w:spacing w:line="222" w:lineRule="exact"/>
              <w:textAlignment w:val="baseline"/>
              <w:rPr>
                <w:rStyle w:val="CharacterStyle2"/>
                <w:rFonts w:ascii="Garamond" w:hAnsi="Garamond"/>
                <w:sz w:val="16"/>
                <w:szCs w:val="16"/>
              </w:rPr>
            </w:pPr>
            <w:r w:rsidRPr="007C7D0A">
              <w:rPr>
                <w:rStyle w:val="CharacterStyle2"/>
                <w:rFonts w:ascii="Garamond" w:hAnsi="Garamond"/>
                <w:sz w:val="16"/>
                <w:szCs w:val="16"/>
              </w:rPr>
              <w:t>les orientations de</w:t>
            </w:r>
          </w:p>
          <w:p w14:paraId="37990D0B" w14:textId="77777777" w:rsidR="0046621A" w:rsidRPr="007C7D0A" w:rsidRDefault="0046621A" w:rsidP="00413C8D">
            <w:pPr>
              <w:pStyle w:val="Style2"/>
              <w:kinsoku w:val="0"/>
              <w:overflowPunct w:val="0"/>
              <w:autoSpaceDE/>
              <w:autoSpaceDN/>
              <w:adjustRightInd/>
              <w:spacing w:line="220" w:lineRule="exact"/>
              <w:textAlignment w:val="baseline"/>
              <w:rPr>
                <w:rStyle w:val="CharacterStyle2"/>
                <w:rFonts w:ascii="Garamond" w:hAnsi="Garamond"/>
                <w:sz w:val="16"/>
                <w:szCs w:val="16"/>
              </w:rPr>
            </w:pPr>
            <w:r w:rsidRPr="007C7D0A">
              <w:rPr>
                <w:rStyle w:val="CharacterStyle2"/>
                <w:rFonts w:ascii="Garamond" w:hAnsi="Garamond"/>
                <w:sz w:val="16"/>
                <w:szCs w:val="16"/>
              </w:rPr>
              <w:t>l'activité de la société</w:t>
            </w:r>
          </w:p>
          <w:p w14:paraId="059635D5" w14:textId="77777777" w:rsidR="0046621A" w:rsidRPr="007C7D0A" w:rsidRDefault="0046621A" w:rsidP="00413C8D">
            <w:pPr>
              <w:pStyle w:val="Style2"/>
              <w:kinsoku w:val="0"/>
              <w:overflowPunct w:val="0"/>
              <w:autoSpaceDE/>
              <w:autoSpaceDN/>
              <w:adjustRightInd/>
              <w:spacing w:line="221" w:lineRule="exact"/>
              <w:textAlignment w:val="baseline"/>
              <w:rPr>
                <w:rStyle w:val="CharacterStyle2"/>
                <w:rFonts w:ascii="Garamond" w:hAnsi="Garamond"/>
                <w:sz w:val="16"/>
                <w:szCs w:val="16"/>
              </w:rPr>
            </w:pPr>
            <w:r w:rsidRPr="007C7D0A">
              <w:rPr>
                <w:rStyle w:val="CharacterStyle2"/>
                <w:rFonts w:ascii="Garamond" w:hAnsi="Garamond"/>
                <w:sz w:val="16"/>
                <w:szCs w:val="16"/>
              </w:rPr>
              <w:t>et veille à leur mise</w:t>
            </w:r>
          </w:p>
          <w:p w14:paraId="6E9BE493" w14:textId="77777777" w:rsidR="0046621A" w:rsidRPr="007C7D0A" w:rsidRDefault="0046621A" w:rsidP="00413C8D">
            <w:pPr>
              <w:pStyle w:val="Style2"/>
              <w:kinsoku w:val="0"/>
              <w:overflowPunct w:val="0"/>
              <w:autoSpaceDE/>
              <w:autoSpaceDN/>
              <w:adjustRightInd/>
              <w:spacing w:line="223" w:lineRule="exact"/>
              <w:textAlignment w:val="baseline"/>
              <w:rPr>
                <w:rStyle w:val="CharacterStyle2"/>
                <w:rFonts w:ascii="Garamond" w:hAnsi="Garamond"/>
                <w:sz w:val="16"/>
                <w:szCs w:val="16"/>
              </w:rPr>
            </w:pPr>
            <w:r w:rsidRPr="007C7D0A">
              <w:rPr>
                <w:rStyle w:val="CharacterStyle2"/>
                <w:rFonts w:ascii="Garamond" w:hAnsi="Garamond"/>
                <w:sz w:val="16"/>
                <w:szCs w:val="16"/>
              </w:rPr>
              <w:t>en oeuvre. Il se saisit</w:t>
            </w:r>
          </w:p>
          <w:p w14:paraId="6D9CBE15" w14:textId="77777777" w:rsidR="0046621A" w:rsidRPr="007C7D0A" w:rsidRDefault="0046621A" w:rsidP="00413C8D">
            <w:pPr>
              <w:pStyle w:val="Style2"/>
              <w:kinsoku w:val="0"/>
              <w:overflowPunct w:val="0"/>
              <w:autoSpaceDE/>
              <w:autoSpaceDN/>
              <w:adjustRightInd/>
              <w:spacing w:before="3" w:line="222" w:lineRule="exact"/>
              <w:textAlignment w:val="baseline"/>
              <w:rPr>
                <w:rStyle w:val="CharacterStyle2"/>
                <w:rFonts w:ascii="Garamond" w:hAnsi="Garamond"/>
                <w:sz w:val="16"/>
                <w:szCs w:val="16"/>
              </w:rPr>
            </w:pPr>
            <w:r w:rsidRPr="007C7D0A">
              <w:rPr>
                <w:rStyle w:val="CharacterStyle2"/>
                <w:rFonts w:ascii="Garamond" w:hAnsi="Garamond"/>
                <w:sz w:val="16"/>
                <w:szCs w:val="16"/>
              </w:rPr>
              <w:t>de toute question</w:t>
            </w:r>
          </w:p>
          <w:p w14:paraId="31350E03" w14:textId="77777777" w:rsidR="0046621A" w:rsidRPr="007C7D0A" w:rsidRDefault="0046621A" w:rsidP="00413C8D">
            <w:pPr>
              <w:pStyle w:val="Style2"/>
              <w:kinsoku w:val="0"/>
              <w:overflowPunct w:val="0"/>
              <w:autoSpaceDE/>
              <w:autoSpaceDN/>
              <w:adjustRightInd/>
              <w:spacing w:line="222" w:lineRule="exact"/>
              <w:textAlignment w:val="baseline"/>
              <w:rPr>
                <w:rStyle w:val="CharacterStyle2"/>
                <w:rFonts w:ascii="Garamond" w:hAnsi="Garamond"/>
                <w:sz w:val="16"/>
                <w:szCs w:val="16"/>
              </w:rPr>
            </w:pPr>
            <w:r w:rsidRPr="007C7D0A">
              <w:rPr>
                <w:rStyle w:val="CharacterStyle2"/>
                <w:rFonts w:ascii="Garamond" w:hAnsi="Garamond"/>
                <w:sz w:val="16"/>
                <w:szCs w:val="16"/>
              </w:rPr>
              <w:t>intéressant la bonne</w:t>
            </w:r>
          </w:p>
          <w:p w14:paraId="5B674F99" w14:textId="77777777" w:rsidR="0046621A" w:rsidRPr="007C7D0A" w:rsidRDefault="0046621A" w:rsidP="00413C8D">
            <w:pPr>
              <w:pStyle w:val="Style2"/>
              <w:kinsoku w:val="0"/>
              <w:overflowPunct w:val="0"/>
              <w:autoSpaceDE/>
              <w:autoSpaceDN/>
              <w:adjustRightInd/>
              <w:spacing w:line="222" w:lineRule="exact"/>
              <w:textAlignment w:val="baseline"/>
              <w:rPr>
                <w:rStyle w:val="CharacterStyle2"/>
                <w:rFonts w:ascii="Garamond" w:hAnsi="Garamond"/>
                <w:sz w:val="16"/>
                <w:szCs w:val="16"/>
              </w:rPr>
            </w:pPr>
            <w:r w:rsidRPr="007C7D0A">
              <w:rPr>
                <w:rStyle w:val="CharacterStyle2"/>
                <w:rFonts w:ascii="Garamond" w:hAnsi="Garamond"/>
                <w:sz w:val="16"/>
                <w:szCs w:val="16"/>
              </w:rPr>
              <w:t>marche de la société</w:t>
            </w:r>
          </w:p>
          <w:p w14:paraId="25657780" w14:textId="77777777" w:rsidR="0046621A" w:rsidRPr="007C7D0A" w:rsidRDefault="0046621A" w:rsidP="00413C8D">
            <w:pPr>
              <w:pStyle w:val="Style2"/>
              <w:kinsoku w:val="0"/>
              <w:overflowPunct w:val="0"/>
              <w:autoSpaceDE/>
              <w:autoSpaceDN/>
              <w:adjustRightInd/>
              <w:spacing w:before="3" w:line="221" w:lineRule="exact"/>
              <w:textAlignment w:val="baseline"/>
              <w:rPr>
                <w:rStyle w:val="CharacterStyle2"/>
                <w:rFonts w:ascii="Garamond" w:hAnsi="Garamond"/>
                <w:sz w:val="16"/>
                <w:szCs w:val="16"/>
              </w:rPr>
            </w:pPr>
            <w:r w:rsidRPr="007C7D0A">
              <w:rPr>
                <w:rStyle w:val="CharacterStyle2"/>
                <w:rFonts w:ascii="Garamond" w:hAnsi="Garamond"/>
                <w:sz w:val="16"/>
                <w:szCs w:val="16"/>
              </w:rPr>
              <w:t>et règle par ses délibérations</w:t>
            </w:r>
          </w:p>
          <w:p w14:paraId="40A637F3" w14:textId="77777777" w:rsidR="0046621A" w:rsidRPr="007C7D0A" w:rsidRDefault="0046621A" w:rsidP="00413C8D">
            <w:pPr>
              <w:pStyle w:val="Style2"/>
              <w:kinsoku w:val="0"/>
              <w:overflowPunct w:val="0"/>
              <w:autoSpaceDE/>
              <w:autoSpaceDN/>
              <w:adjustRightInd/>
              <w:spacing w:line="221" w:lineRule="exact"/>
              <w:textAlignment w:val="baseline"/>
              <w:rPr>
                <w:rStyle w:val="CharacterStyle2"/>
                <w:rFonts w:ascii="Garamond" w:hAnsi="Garamond"/>
                <w:sz w:val="16"/>
                <w:szCs w:val="16"/>
              </w:rPr>
            </w:pPr>
            <w:r w:rsidRPr="007C7D0A">
              <w:rPr>
                <w:rStyle w:val="CharacterStyle2"/>
                <w:rFonts w:ascii="Garamond" w:hAnsi="Garamond"/>
                <w:sz w:val="16"/>
                <w:szCs w:val="16"/>
              </w:rPr>
              <w:t>les affaires</w:t>
            </w:r>
          </w:p>
          <w:p w14:paraId="43BD45EF" w14:textId="77777777" w:rsidR="0046621A" w:rsidRPr="007C7D0A" w:rsidRDefault="0046621A" w:rsidP="00413C8D">
            <w:pPr>
              <w:pStyle w:val="Style2"/>
              <w:kinsoku w:val="0"/>
              <w:overflowPunct w:val="0"/>
              <w:autoSpaceDE/>
              <w:autoSpaceDN/>
              <w:adjustRightInd/>
              <w:spacing w:before="4" w:after="2448" w:line="223" w:lineRule="exact"/>
              <w:textAlignment w:val="baseline"/>
              <w:rPr>
                <w:rStyle w:val="CharacterStyle2"/>
                <w:rFonts w:ascii="Garamond" w:hAnsi="Garamond"/>
                <w:sz w:val="16"/>
                <w:szCs w:val="16"/>
              </w:rPr>
            </w:pPr>
            <w:r w:rsidRPr="007C7D0A">
              <w:rPr>
                <w:rStyle w:val="CharacterStyle2"/>
                <w:rFonts w:ascii="Garamond" w:hAnsi="Garamond"/>
                <w:sz w:val="16"/>
                <w:szCs w:val="16"/>
              </w:rPr>
              <w:t>qui la concernent.</w:t>
            </w:r>
          </w:p>
        </w:tc>
        <w:tc>
          <w:tcPr>
            <w:tcW w:w="2679" w:type="dxa"/>
            <w:gridSpan w:val="2"/>
            <w:tcBorders>
              <w:top w:val="single" w:sz="4" w:space="0" w:color="auto"/>
              <w:left w:val="single" w:sz="4" w:space="0" w:color="auto"/>
              <w:bottom w:val="single" w:sz="4" w:space="0" w:color="auto"/>
              <w:right w:val="single" w:sz="4" w:space="0" w:color="auto"/>
            </w:tcBorders>
          </w:tcPr>
          <w:p w14:paraId="4F30C7CD" w14:textId="77777777" w:rsidR="0046621A" w:rsidRPr="007C7D0A" w:rsidRDefault="0046621A" w:rsidP="00413C8D">
            <w:pPr>
              <w:pStyle w:val="Style2"/>
              <w:kinsoku w:val="0"/>
              <w:overflowPunct w:val="0"/>
              <w:autoSpaceDE/>
              <w:autoSpaceDN/>
              <w:adjustRightInd/>
              <w:spacing w:after="1991" w:line="223" w:lineRule="exact"/>
              <w:textAlignment w:val="baseline"/>
              <w:rPr>
                <w:rStyle w:val="CharacterStyle2"/>
                <w:rFonts w:ascii="Garamond" w:hAnsi="Garamond"/>
                <w:sz w:val="16"/>
                <w:szCs w:val="16"/>
              </w:rPr>
            </w:pPr>
            <w:r w:rsidRPr="007C7D0A">
              <w:rPr>
                <w:rStyle w:val="CharacterStyle2"/>
                <w:rFonts w:ascii="Garamond" w:hAnsi="Garamond"/>
                <w:sz w:val="16"/>
                <w:szCs w:val="16"/>
              </w:rPr>
              <w:t>Le CA procède aux contrôles et vérifications qu'il juge opportuns. Chaque administrateur reçoit toutes les informations nécessaires à l'accomplissement de sa mission et peut se faire communiquer les documents qu'il estime utiles à sa mission.</w:t>
            </w:r>
          </w:p>
        </w:tc>
        <w:tc>
          <w:tcPr>
            <w:tcW w:w="3600" w:type="dxa"/>
            <w:gridSpan w:val="3"/>
            <w:tcBorders>
              <w:top w:val="single" w:sz="4" w:space="0" w:color="auto"/>
              <w:left w:val="single" w:sz="4" w:space="0" w:color="auto"/>
              <w:bottom w:val="single" w:sz="4" w:space="0" w:color="auto"/>
              <w:right w:val="single" w:sz="4" w:space="0" w:color="auto"/>
            </w:tcBorders>
          </w:tcPr>
          <w:p w14:paraId="1D6DE57B" w14:textId="77777777" w:rsidR="0046621A" w:rsidRPr="007C7D0A" w:rsidRDefault="0046621A" w:rsidP="00C91FC2">
            <w:pPr>
              <w:pStyle w:val="Style2"/>
              <w:numPr>
                <w:ilvl w:val="0"/>
                <w:numId w:val="47"/>
              </w:numPr>
              <w:kinsoku w:val="0"/>
              <w:overflowPunct w:val="0"/>
              <w:autoSpaceDE/>
              <w:autoSpaceDN/>
              <w:adjustRightInd/>
              <w:spacing w:line="222"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Autorisation des cautions, avals et garanties donnés par la société.</w:t>
            </w:r>
          </w:p>
          <w:p w14:paraId="1C0969A4" w14:textId="77777777" w:rsidR="0046621A" w:rsidRPr="007C7D0A" w:rsidRDefault="0046621A" w:rsidP="00C91FC2">
            <w:pPr>
              <w:pStyle w:val="Style2"/>
              <w:numPr>
                <w:ilvl w:val="0"/>
                <w:numId w:val="47"/>
              </w:numPr>
              <w:kinsoku w:val="0"/>
              <w:overflowPunct w:val="0"/>
              <w:autoSpaceDE/>
              <w:autoSpaceDN/>
              <w:adjustRightInd/>
              <w:spacing w:line="222"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Déplacement du siège social dans le même département ou dans un département limitrophe sous réserve de ratification par AGO.</w:t>
            </w:r>
          </w:p>
          <w:p w14:paraId="302676C5" w14:textId="77777777" w:rsidR="0046621A" w:rsidRPr="007C7D0A" w:rsidRDefault="0046621A" w:rsidP="00C91FC2">
            <w:pPr>
              <w:pStyle w:val="Style2"/>
              <w:numPr>
                <w:ilvl w:val="0"/>
                <w:numId w:val="47"/>
              </w:numPr>
              <w:kinsoku w:val="0"/>
              <w:overflowPunct w:val="0"/>
              <w:autoSpaceDE/>
              <w:autoSpaceDN/>
              <w:adjustRightInd/>
              <w:spacing w:line="222"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Convocation des AG.</w:t>
            </w:r>
          </w:p>
          <w:p w14:paraId="4EA73443" w14:textId="77777777" w:rsidR="0046621A" w:rsidRPr="007C7D0A" w:rsidRDefault="0046621A" w:rsidP="00C91FC2">
            <w:pPr>
              <w:pStyle w:val="Style2"/>
              <w:numPr>
                <w:ilvl w:val="0"/>
                <w:numId w:val="47"/>
              </w:numPr>
              <w:kinsoku w:val="0"/>
              <w:overflowPunct w:val="0"/>
              <w:autoSpaceDE/>
              <w:autoSpaceDN/>
              <w:adjustRightInd/>
              <w:spacing w:before="6" w:line="222"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Établissement des comptes sociaux, du rapport de gestion annuel, du rapport sur les procédures de contrôle interne, des documents prévisionnels (éventuels).</w:t>
            </w:r>
          </w:p>
          <w:p w14:paraId="7F8CE03A" w14:textId="77777777" w:rsidR="0046621A" w:rsidRPr="007C7D0A" w:rsidRDefault="0046621A" w:rsidP="00C91FC2">
            <w:pPr>
              <w:pStyle w:val="Style2"/>
              <w:numPr>
                <w:ilvl w:val="0"/>
                <w:numId w:val="47"/>
              </w:numPr>
              <w:kinsoku w:val="0"/>
              <w:overflowPunct w:val="0"/>
              <w:autoSpaceDE/>
              <w:autoSpaceDN/>
              <w:adjustRightInd/>
              <w:spacing w:line="222"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Autorisation des conventions réglementées.</w:t>
            </w:r>
          </w:p>
          <w:p w14:paraId="5A8314DE" w14:textId="77777777" w:rsidR="0046621A" w:rsidRPr="007C7D0A" w:rsidRDefault="0046621A" w:rsidP="00C91FC2">
            <w:pPr>
              <w:pStyle w:val="Style2"/>
              <w:numPr>
                <w:ilvl w:val="0"/>
                <w:numId w:val="47"/>
              </w:numPr>
              <w:kinsoku w:val="0"/>
              <w:overflowPunct w:val="0"/>
              <w:autoSpaceDE/>
              <w:autoSpaceDN/>
              <w:adjustRightInd/>
              <w:spacing w:before="5" w:line="218"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 xml:space="preserve">Répartition des jetons </w:t>
            </w:r>
            <w:r w:rsidRPr="007C7D0A">
              <w:rPr>
                <w:rStyle w:val="CharacterStyle2"/>
                <w:rFonts w:ascii="Garamond" w:hAnsi="Garamond"/>
                <w:i/>
                <w:iCs/>
                <w:sz w:val="16"/>
                <w:szCs w:val="16"/>
              </w:rPr>
              <w:t xml:space="preserve">de </w:t>
            </w:r>
            <w:r w:rsidRPr="007C7D0A">
              <w:rPr>
                <w:rStyle w:val="CharacterStyle2"/>
                <w:rFonts w:ascii="Garamond" w:hAnsi="Garamond"/>
                <w:sz w:val="16"/>
                <w:szCs w:val="16"/>
              </w:rPr>
              <w:t>présence.</w:t>
            </w:r>
          </w:p>
          <w:p w14:paraId="71C475F7" w14:textId="77777777" w:rsidR="0046621A" w:rsidRPr="007C7D0A" w:rsidRDefault="0046621A" w:rsidP="00C91FC2">
            <w:pPr>
              <w:pStyle w:val="Style2"/>
              <w:numPr>
                <w:ilvl w:val="0"/>
                <w:numId w:val="47"/>
              </w:numPr>
              <w:kinsoku w:val="0"/>
              <w:overflowPunct w:val="0"/>
              <w:autoSpaceDE/>
              <w:autoSpaceDN/>
              <w:adjustRightInd/>
              <w:spacing w:line="223"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Nomination des PCA, DG, DGD.</w:t>
            </w:r>
          </w:p>
          <w:p w14:paraId="18EE8576" w14:textId="77777777" w:rsidR="0046621A" w:rsidRPr="007C7D0A" w:rsidRDefault="0046621A" w:rsidP="00C91FC2">
            <w:pPr>
              <w:pStyle w:val="Style2"/>
              <w:numPr>
                <w:ilvl w:val="0"/>
                <w:numId w:val="47"/>
              </w:numPr>
              <w:kinsoku w:val="0"/>
              <w:overflowPunct w:val="0"/>
              <w:autoSpaceDE/>
              <w:autoSpaceDN/>
              <w:adjustRightInd/>
              <w:spacing w:line="218" w:lineRule="exact"/>
              <w:ind w:left="0"/>
              <w:textAlignment w:val="baseline"/>
              <w:rPr>
                <w:rStyle w:val="CharacterStyle2"/>
                <w:rFonts w:ascii="Garamond" w:hAnsi="Garamond"/>
                <w:sz w:val="16"/>
                <w:szCs w:val="16"/>
              </w:rPr>
            </w:pPr>
            <w:r w:rsidRPr="007C7D0A">
              <w:rPr>
                <w:rStyle w:val="CharacterStyle2"/>
                <w:rFonts w:ascii="Garamond" w:hAnsi="Garamond"/>
                <w:sz w:val="16"/>
                <w:szCs w:val="16"/>
              </w:rPr>
              <w:t>Création de comités d'étude.</w:t>
            </w:r>
          </w:p>
        </w:tc>
      </w:tr>
      <w:tr w:rsidR="0046621A" w:rsidRPr="007C7D0A" w14:paraId="24E982CF" w14:textId="77777777" w:rsidTr="00413C8D">
        <w:trPr>
          <w:gridAfter w:val="2"/>
          <w:wAfter w:w="724" w:type="dxa"/>
          <w:trHeight w:hRule="exact" w:val="777"/>
        </w:trPr>
        <w:tc>
          <w:tcPr>
            <w:tcW w:w="1843" w:type="dxa"/>
            <w:gridSpan w:val="3"/>
            <w:tcBorders>
              <w:top w:val="single" w:sz="4" w:space="0" w:color="auto"/>
              <w:left w:val="single" w:sz="4" w:space="0" w:color="auto"/>
              <w:bottom w:val="single" w:sz="4" w:space="0" w:color="auto"/>
              <w:right w:val="single" w:sz="4" w:space="0" w:color="auto"/>
            </w:tcBorders>
          </w:tcPr>
          <w:p w14:paraId="5E830480" w14:textId="77777777" w:rsidR="0046621A" w:rsidRPr="007C7D0A" w:rsidRDefault="0046621A" w:rsidP="00512635">
            <w:pPr>
              <w:pStyle w:val="Style2"/>
              <w:kinsoku w:val="0"/>
              <w:overflowPunct w:val="0"/>
              <w:autoSpaceDE/>
              <w:autoSpaceDN/>
              <w:adjustRightInd/>
              <w:spacing w:after="243" w:line="250" w:lineRule="exact"/>
              <w:jc w:val="both"/>
              <w:textAlignment w:val="baseline"/>
              <w:rPr>
                <w:rStyle w:val="CharacterStyle2"/>
                <w:rFonts w:ascii="Garamond" w:hAnsi="Garamond"/>
                <w:sz w:val="16"/>
                <w:szCs w:val="16"/>
              </w:rPr>
            </w:pPr>
            <w:r w:rsidRPr="007C7D0A">
              <w:rPr>
                <w:rStyle w:val="CharacterStyle2"/>
                <w:rFonts w:ascii="Garamond" w:hAnsi="Garamond"/>
                <w:sz w:val="16"/>
                <w:szCs w:val="16"/>
              </w:rPr>
              <w:t>Assemblées d'actionnaires</w:t>
            </w:r>
          </w:p>
        </w:tc>
        <w:tc>
          <w:tcPr>
            <w:tcW w:w="8746" w:type="dxa"/>
            <w:gridSpan w:val="8"/>
            <w:tcBorders>
              <w:top w:val="single" w:sz="4" w:space="0" w:color="auto"/>
              <w:left w:val="single" w:sz="4" w:space="0" w:color="auto"/>
              <w:bottom w:val="single" w:sz="4" w:space="0" w:color="auto"/>
              <w:right w:val="single" w:sz="4" w:space="0" w:color="auto"/>
            </w:tcBorders>
          </w:tcPr>
          <w:p w14:paraId="63509178" w14:textId="77777777" w:rsidR="0046621A" w:rsidRPr="007C7D0A" w:rsidRDefault="0046621A" w:rsidP="00512635">
            <w:pPr>
              <w:pStyle w:val="Style2"/>
              <w:kinsoku w:val="0"/>
              <w:overflowPunct w:val="0"/>
              <w:autoSpaceDE/>
              <w:autoSpaceDN/>
              <w:adjustRightInd/>
              <w:spacing w:line="248" w:lineRule="exact"/>
              <w:jc w:val="both"/>
              <w:textAlignment w:val="baseline"/>
              <w:rPr>
                <w:rStyle w:val="CharacterStyle2"/>
                <w:rFonts w:ascii="Garamond" w:hAnsi="Garamond"/>
                <w:sz w:val="16"/>
                <w:szCs w:val="16"/>
              </w:rPr>
            </w:pPr>
            <w:r w:rsidRPr="007C7D0A">
              <w:rPr>
                <w:rStyle w:val="CharacterStyle2"/>
                <w:rFonts w:ascii="Garamond" w:hAnsi="Garamond"/>
                <w:sz w:val="16"/>
                <w:szCs w:val="16"/>
              </w:rPr>
              <w:t xml:space="preserve">AGE (modifications statutaires), AGO : décisions relatives aux comptes de l'exercice écoulé ; nomination des ADM, fixation des jetons de présence ; approbation des conventions réglementées, autorisation </w:t>
            </w:r>
            <w:r w:rsidRPr="007C7D0A">
              <w:rPr>
                <w:rStyle w:val="CharacterStyle2"/>
                <w:rFonts w:ascii="Garamond" w:hAnsi="Garamond"/>
                <w:i/>
                <w:iCs/>
                <w:sz w:val="16"/>
                <w:szCs w:val="16"/>
              </w:rPr>
              <w:t xml:space="preserve">des </w:t>
            </w:r>
            <w:r w:rsidRPr="007C7D0A">
              <w:rPr>
                <w:rStyle w:val="CharacterStyle2"/>
                <w:rFonts w:ascii="Garamond" w:hAnsi="Garamond"/>
                <w:sz w:val="16"/>
                <w:szCs w:val="16"/>
              </w:rPr>
              <w:t>émissions d'emprunts, de l'achat de ses propres actions par la société</w:t>
            </w:r>
          </w:p>
        </w:tc>
      </w:tr>
      <w:tr w:rsidR="0046621A" w:rsidRPr="007C7D0A" w14:paraId="45C4884C" w14:textId="77777777" w:rsidTr="00413C8D">
        <w:trPr>
          <w:gridAfter w:val="2"/>
          <w:wAfter w:w="724" w:type="dxa"/>
          <w:trHeight w:hRule="exact" w:val="528"/>
        </w:trPr>
        <w:tc>
          <w:tcPr>
            <w:tcW w:w="1843" w:type="dxa"/>
            <w:gridSpan w:val="3"/>
            <w:tcBorders>
              <w:top w:val="single" w:sz="4" w:space="0" w:color="auto"/>
              <w:left w:val="single" w:sz="4" w:space="0" w:color="auto"/>
              <w:bottom w:val="single" w:sz="4" w:space="0" w:color="auto"/>
              <w:right w:val="single" w:sz="4" w:space="0" w:color="auto"/>
            </w:tcBorders>
          </w:tcPr>
          <w:p w14:paraId="2D4C0D5A" w14:textId="77777777" w:rsidR="0046621A" w:rsidRPr="007C7D0A" w:rsidRDefault="0046621A" w:rsidP="00C91FC2">
            <w:pPr>
              <w:pStyle w:val="Style2"/>
              <w:numPr>
                <w:ilvl w:val="0"/>
                <w:numId w:val="47"/>
              </w:numPr>
              <w:tabs>
                <w:tab w:val="right" w:pos="1440"/>
              </w:tabs>
              <w:kinsoku w:val="0"/>
              <w:overflowPunct w:val="0"/>
              <w:autoSpaceDE/>
              <w:autoSpaceDN/>
              <w:adjustRightInd/>
              <w:spacing w:line="257" w:lineRule="exact"/>
              <w:ind w:left="0"/>
              <w:jc w:val="both"/>
              <w:textAlignment w:val="baseline"/>
              <w:rPr>
                <w:rStyle w:val="CharacterStyle2"/>
                <w:rFonts w:ascii="Garamond" w:hAnsi="Garamond"/>
                <w:sz w:val="18"/>
                <w:szCs w:val="18"/>
              </w:rPr>
            </w:pPr>
            <w:r w:rsidRPr="007C7D0A">
              <w:rPr>
                <w:rStyle w:val="CharacterStyle2"/>
                <w:rFonts w:ascii="Garamond" w:hAnsi="Garamond"/>
                <w:sz w:val="18"/>
                <w:szCs w:val="18"/>
              </w:rPr>
              <w:t>Les dirigeants</w:t>
            </w:r>
          </w:p>
          <w:p w14:paraId="59A8FA7A" w14:textId="77777777" w:rsidR="0046621A" w:rsidRPr="007C7D0A" w:rsidRDefault="0046621A" w:rsidP="00C91FC2">
            <w:pPr>
              <w:pStyle w:val="Style2"/>
              <w:numPr>
                <w:ilvl w:val="0"/>
                <w:numId w:val="47"/>
              </w:numPr>
              <w:tabs>
                <w:tab w:val="right" w:pos="1440"/>
              </w:tabs>
              <w:kinsoku w:val="0"/>
              <w:overflowPunct w:val="0"/>
              <w:autoSpaceDE/>
              <w:autoSpaceDN/>
              <w:adjustRightInd/>
              <w:spacing w:line="256" w:lineRule="exact"/>
              <w:ind w:left="0"/>
              <w:jc w:val="both"/>
              <w:textAlignment w:val="baseline"/>
              <w:rPr>
                <w:rStyle w:val="CharacterStyle2"/>
                <w:rFonts w:ascii="Garamond" w:hAnsi="Garamond"/>
                <w:sz w:val="18"/>
                <w:szCs w:val="18"/>
              </w:rPr>
            </w:pPr>
            <w:r w:rsidRPr="007C7D0A">
              <w:rPr>
                <w:rStyle w:val="CharacterStyle2"/>
                <w:rFonts w:ascii="Garamond" w:hAnsi="Garamond"/>
                <w:sz w:val="18"/>
                <w:szCs w:val="18"/>
              </w:rPr>
              <w:t>Les dirigeants</w:t>
            </w:r>
          </w:p>
        </w:tc>
        <w:tc>
          <w:tcPr>
            <w:tcW w:w="8746" w:type="dxa"/>
            <w:gridSpan w:val="8"/>
            <w:tcBorders>
              <w:top w:val="single" w:sz="4" w:space="0" w:color="auto"/>
              <w:left w:val="single" w:sz="4" w:space="0" w:color="auto"/>
              <w:bottom w:val="nil"/>
              <w:right w:val="single" w:sz="4" w:space="0" w:color="auto"/>
            </w:tcBorders>
          </w:tcPr>
          <w:p w14:paraId="429E10C8" w14:textId="77777777" w:rsidR="0046621A" w:rsidRPr="007C7D0A" w:rsidRDefault="0046621A" w:rsidP="00512635">
            <w:pPr>
              <w:pStyle w:val="Style2"/>
              <w:kinsoku w:val="0"/>
              <w:overflowPunct w:val="0"/>
              <w:autoSpaceDE/>
              <w:autoSpaceDN/>
              <w:adjustRightInd/>
              <w:spacing w:line="24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engagent leur responsabilité civile, pénale et fiscale sous certaines conditions.</w:t>
            </w:r>
          </w:p>
          <w:p w14:paraId="44F6A92A" w14:textId="77777777" w:rsidR="0046621A" w:rsidRPr="007C7D0A" w:rsidRDefault="0046621A" w:rsidP="00512635">
            <w:pPr>
              <w:pStyle w:val="Style2"/>
              <w:kinsoku w:val="0"/>
              <w:overflowPunct w:val="0"/>
              <w:autoSpaceDE/>
              <w:autoSpaceDN/>
              <w:adjustRightInd/>
              <w:spacing w:before="8" w:line="240"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sont soumis au régime des conventions qui a été élargi aux actionnaires sous certaines conditions.</w:t>
            </w:r>
          </w:p>
        </w:tc>
      </w:tr>
    </w:tbl>
    <w:p w14:paraId="1FADB5DC"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sectPr w:rsidR="0046621A" w:rsidRPr="00C91FC2" w:rsidSect="00CA58DE">
          <w:pgSz w:w="11918" w:h="16854"/>
          <w:pgMar w:top="1417" w:right="1417" w:bottom="1417" w:left="1417" w:header="720" w:footer="720" w:gutter="0"/>
          <w:cols w:space="720"/>
          <w:noEndnote/>
          <w:docGrid w:linePitch="326"/>
        </w:sectPr>
      </w:pPr>
    </w:p>
    <w:p w14:paraId="66268220" w14:textId="77777777" w:rsidR="0046621A" w:rsidRPr="000934B5" w:rsidRDefault="00840656" w:rsidP="000934B5">
      <w:pPr>
        <w:pStyle w:val="Style2"/>
        <w:kinsoku w:val="0"/>
        <w:overflowPunct w:val="0"/>
        <w:autoSpaceDE/>
        <w:autoSpaceDN/>
        <w:adjustRightInd/>
        <w:spacing w:before="5" w:line="266" w:lineRule="exact"/>
        <w:jc w:val="both"/>
        <w:textAlignment w:val="baseline"/>
        <w:rPr>
          <w:rStyle w:val="CharacterStyle2"/>
          <w:rFonts w:ascii="Garamond" w:hAnsi="Garamond"/>
          <w:b/>
        </w:rPr>
      </w:pPr>
      <w:r>
        <w:rPr>
          <w:rStyle w:val="CharacterStyle2"/>
          <w:rFonts w:ascii="Garamond" w:hAnsi="Garamond"/>
          <w:b/>
        </w:rPr>
        <w:lastRenderedPageBreak/>
        <w:t xml:space="preserve">2. </w:t>
      </w:r>
      <w:r w:rsidR="0046621A" w:rsidRPr="000934B5">
        <w:rPr>
          <w:rStyle w:val="CharacterStyle2"/>
          <w:rFonts w:ascii="Garamond" w:hAnsi="Garamond"/>
          <w:b/>
        </w:rPr>
        <w:t>SA avec conseil de surveillance et directoire</w:t>
      </w:r>
    </w:p>
    <w:p w14:paraId="6E5AF138" w14:textId="77777777" w:rsidR="00413C8D" w:rsidRPr="00C91FC2" w:rsidRDefault="00413C8D" w:rsidP="00512635">
      <w:pPr>
        <w:pStyle w:val="Style2"/>
        <w:kinsoku w:val="0"/>
        <w:overflowPunct w:val="0"/>
        <w:autoSpaceDE/>
        <w:autoSpaceDN/>
        <w:adjustRightInd/>
        <w:spacing w:before="32" w:line="255" w:lineRule="exact"/>
        <w:jc w:val="both"/>
        <w:textAlignment w:val="baseline"/>
        <w:rPr>
          <w:rStyle w:val="CharacterStyle2"/>
          <w:rFonts w:ascii="Garamond" w:hAnsi="Garamond"/>
        </w:rPr>
      </w:pPr>
    </w:p>
    <w:p w14:paraId="31E4EB41" w14:textId="77777777" w:rsidR="0046621A" w:rsidRPr="00C91FC2" w:rsidRDefault="0046621A" w:rsidP="00512635">
      <w:pPr>
        <w:pStyle w:val="Style2"/>
        <w:kinsoku w:val="0"/>
        <w:overflowPunct w:val="0"/>
        <w:autoSpaceDE/>
        <w:autoSpaceDN/>
        <w:adjustRightInd/>
        <w:spacing w:before="32" w:line="255" w:lineRule="exact"/>
        <w:jc w:val="both"/>
        <w:textAlignment w:val="baseline"/>
        <w:rPr>
          <w:rStyle w:val="CharacterStyle2"/>
          <w:rFonts w:ascii="Garamond" w:hAnsi="Garamond"/>
        </w:rPr>
      </w:pPr>
      <w:r w:rsidRPr="00C91FC2">
        <w:rPr>
          <w:rStyle w:val="CharacterStyle2"/>
          <w:rFonts w:ascii="Garamond" w:hAnsi="Garamond"/>
        </w:rPr>
        <w:t>Elle est dirigée par un directoire : 2 à 5 membres en principe (exception : I minimum nommé directeur général unique ou</w:t>
      </w:r>
      <w:r w:rsidR="00135719" w:rsidRPr="00C91FC2">
        <w:rPr>
          <w:rStyle w:val="CharacterStyle2"/>
          <w:rFonts w:ascii="Garamond" w:hAnsi="Garamond"/>
        </w:rPr>
        <w:t xml:space="preserve"> 7 maximum si la SA est cotée).</w:t>
      </w:r>
    </w:p>
    <w:p w14:paraId="3621E478" w14:textId="77777777" w:rsidR="00135719" w:rsidRPr="00C91FC2" w:rsidRDefault="00135719" w:rsidP="00512635">
      <w:pPr>
        <w:pStyle w:val="Style2"/>
        <w:kinsoku w:val="0"/>
        <w:overflowPunct w:val="0"/>
        <w:autoSpaceDE/>
        <w:autoSpaceDN/>
        <w:adjustRightInd/>
        <w:spacing w:before="32" w:line="255" w:lineRule="exact"/>
        <w:jc w:val="both"/>
        <w:textAlignment w:val="baseline"/>
        <w:rPr>
          <w:rStyle w:val="CharacterStyle2"/>
          <w:rFonts w:ascii="Garamond" w:hAnsi="Garamond"/>
        </w:rPr>
      </w:pPr>
    </w:p>
    <w:p w14:paraId="4D46B0DA" w14:textId="77777777" w:rsidR="00413C8D" w:rsidRPr="00C91FC2" w:rsidRDefault="0046621A" w:rsidP="00512635">
      <w:pPr>
        <w:pStyle w:val="Style2"/>
        <w:kinsoku w:val="0"/>
        <w:overflowPunct w:val="0"/>
        <w:autoSpaceDE/>
        <w:autoSpaceDN/>
        <w:adjustRightInd/>
        <w:spacing w:before="3" w:line="248" w:lineRule="exact"/>
        <w:jc w:val="both"/>
        <w:textAlignment w:val="baseline"/>
        <w:rPr>
          <w:rStyle w:val="CharacterStyle2"/>
          <w:rFonts w:ascii="Garamond" w:hAnsi="Garamond"/>
        </w:rPr>
      </w:pPr>
      <w:r w:rsidRPr="00C91FC2">
        <w:rPr>
          <w:rStyle w:val="CharacterStyle2"/>
          <w:rFonts w:ascii="Garamond" w:hAnsi="Garamond"/>
        </w:rPr>
        <w:t xml:space="preserve">Elle est contrôlée de façon permanente par un conseil de surveillance : 8 à 18 membres (24 en cas de fusion). </w:t>
      </w:r>
    </w:p>
    <w:p w14:paraId="2BFB6C32" w14:textId="77777777" w:rsidR="00413C8D" w:rsidRPr="00C91FC2" w:rsidRDefault="00413C8D" w:rsidP="00512635">
      <w:pPr>
        <w:pStyle w:val="Style2"/>
        <w:kinsoku w:val="0"/>
        <w:overflowPunct w:val="0"/>
        <w:autoSpaceDE/>
        <w:autoSpaceDN/>
        <w:adjustRightInd/>
        <w:spacing w:before="3" w:line="248" w:lineRule="exact"/>
        <w:jc w:val="both"/>
        <w:textAlignment w:val="baseline"/>
        <w:rPr>
          <w:rStyle w:val="CharacterStyle2"/>
          <w:rFonts w:ascii="Garamond" w:hAnsi="Garamond"/>
        </w:rPr>
      </w:pPr>
    </w:p>
    <w:p w14:paraId="67727B33" w14:textId="77777777" w:rsidR="00413C8D" w:rsidRPr="00C91FC2" w:rsidRDefault="00413C8D" w:rsidP="00512635">
      <w:pPr>
        <w:pStyle w:val="Style2"/>
        <w:kinsoku w:val="0"/>
        <w:overflowPunct w:val="0"/>
        <w:autoSpaceDE/>
        <w:autoSpaceDN/>
        <w:adjustRightInd/>
        <w:spacing w:before="3" w:line="248" w:lineRule="exact"/>
        <w:jc w:val="both"/>
        <w:textAlignment w:val="baseline"/>
        <w:rPr>
          <w:rStyle w:val="CharacterStyle2"/>
          <w:rFonts w:ascii="Garamond" w:hAnsi="Garamond"/>
        </w:rPr>
      </w:pPr>
    </w:p>
    <w:p w14:paraId="2DED46D8" w14:textId="77777777" w:rsidR="0046621A" w:rsidRPr="00C91FC2" w:rsidRDefault="0046621A" w:rsidP="00512635">
      <w:pPr>
        <w:pStyle w:val="Style2"/>
        <w:kinsoku w:val="0"/>
        <w:overflowPunct w:val="0"/>
        <w:autoSpaceDE/>
        <w:autoSpaceDN/>
        <w:adjustRightInd/>
        <w:spacing w:before="3" w:line="248" w:lineRule="exact"/>
        <w:jc w:val="both"/>
        <w:textAlignment w:val="baseline"/>
        <w:rPr>
          <w:rStyle w:val="CharacterStyle2"/>
          <w:rFonts w:ascii="Garamond" w:hAnsi="Garamond" w:cs="Tahoma"/>
        </w:rPr>
      </w:pPr>
      <w:r w:rsidRPr="00C91FC2">
        <w:rPr>
          <w:rStyle w:val="CharacterStyle2"/>
          <w:rFonts w:ascii="Garamond" w:hAnsi="Garamond"/>
        </w:rPr>
        <w:t>Le statut des organes et des membr</w:t>
      </w:r>
      <w:r w:rsidRPr="00C91FC2">
        <w:rPr>
          <w:rStyle w:val="CharacterStyle2"/>
          <w:rFonts w:ascii="Garamond" w:hAnsi="Garamond" w:cs="Tahoma"/>
        </w:rPr>
        <w:t>es</w:t>
      </w:r>
    </w:p>
    <w:tbl>
      <w:tblPr>
        <w:tblW w:w="10090" w:type="dxa"/>
        <w:tblInd w:w="5" w:type="dxa"/>
        <w:tblLayout w:type="fixed"/>
        <w:tblCellMar>
          <w:left w:w="0" w:type="dxa"/>
          <w:right w:w="0" w:type="dxa"/>
        </w:tblCellMar>
        <w:tblLook w:val="0000" w:firstRow="0" w:lastRow="0" w:firstColumn="0" w:lastColumn="0" w:noHBand="0" w:noVBand="0"/>
      </w:tblPr>
      <w:tblGrid>
        <w:gridCol w:w="1430"/>
        <w:gridCol w:w="1229"/>
        <w:gridCol w:w="1095"/>
        <w:gridCol w:w="1219"/>
        <w:gridCol w:w="1200"/>
        <w:gridCol w:w="1661"/>
        <w:gridCol w:w="2256"/>
      </w:tblGrid>
      <w:tr w:rsidR="0046621A" w:rsidRPr="007C7D0A" w14:paraId="43B7DB33" w14:textId="77777777" w:rsidTr="001E0F03">
        <w:trPr>
          <w:cantSplit/>
          <w:trHeight w:hRule="exact" w:val="1123"/>
        </w:trPr>
        <w:tc>
          <w:tcPr>
            <w:tcW w:w="1430" w:type="dxa"/>
            <w:vMerge w:val="restart"/>
            <w:tcBorders>
              <w:top w:val="single" w:sz="4" w:space="0" w:color="auto"/>
              <w:left w:val="single" w:sz="4" w:space="0" w:color="auto"/>
              <w:bottom w:val="nil"/>
              <w:right w:val="single" w:sz="4" w:space="0" w:color="auto"/>
            </w:tcBorders>
          </w:tcPr>
          <w:p w14:paraId="02C394DB" w14:textId="77777777" w:rsidR="0046621A" w:rsidRPr="007C7D0A" w:rsidRDefault="0046621A" w:rsidP="001E0F03">
            <w:pPr>
              <w:pStyle w:val="Style2"/>
              <w:kinsoku w:val="0"/>
              <w:overflowPunct w:val="0"/>
              <w:autoSpaceDE/>
              <w:autoSpaceDN/>
              <w:adjustRightInd/>
              <w:spacing w:before="270" w:after="706" w:line="224" w:lineRule="exact"/>
              <w:textAlignment w:val="baseline"/>
              <w:rPr>
                <w:rStyle w:val="CharacterStyle2"/>
                <w:rFonts w:ascii="Garamond" w:hAnsi="Garamond"/>
                <w:sz w:val="18"/>
                <w:szCs w:val="18"/>
              </w:rPr>
            </w:pPr>
            <w:r w:rsidRPr="007C7D0A">
              <w:rPr>
                <w:rStyle w:val="CharacterStyle2"/>
                <w:rFonts w:ascii="Garamond" w:hAnsi="Garamond"/>
                <w:sz w:val="18"/>
                <w:szCs w:val="18"/>
              </w:rPr>
              <w:t>Directoire (membre du directoire ou 1/611)</w:t>
            </w:r>
          </w:p>
        </w:tc>
        <w:tc>
          <w:tcPr>
            <w:tcW w:w="1229" w:type="dxa"/>
            <w:vMerge w:val="restart"/>
            <w:tcBorders>
              <w:top w:val="single" w:sz="4" w:space="0" w:color="auto"/>
              <w:left w:val="single" w:sz="4" w:space="0" w:color="auto"/>
              <w:bottom w:val="nil"/>
              <w:right w:val="single" w:sz="4" w:space="0" w:color="auto"/>
            </w:tcBorders>
          </w:tcPr>
          <w:p w14:paraId="24323482" w14:textId="77777777" w:rsidR="0046621A" w:rsidRPr="007C7D0A" w:rsidRDefault="0046621A" w:rsidP="001E0F03">
            <w:pPr>
              <w:pStyle w:val="Style2"/>
              <w:kinsoku w:val="0"/>
              <w:overflowPunct w:val="0"/>
              <w:autoSpaceDE/>
              <w:autoSpaceDN/>
              <w:adjustRightInd/>
              <w:spacing w:before="49" w:after="703" w:line="224" w:lineRule="exact"/>
              <w:textAlignment w:val="baseline"/>
              <w:rPr>
                <w:rStyle w:val="CharacterStyle2"/>
                <w:rFonts w:ascii="Garamond" w:hAnsi="Garamond"/>
                <w:sz w:val="18"/>
                <w:szCs w:val="18"/>
              </w:rPr>
            </w:pPr>
            <w:r w:rsidRPr="007C7D0A">
              <w:rPr>
                <w:rStyle w:val="CharacterStyle2"/>
                <w:rFonts w:ascii="Garamond" w:hAnsi="Garamond"/>
                <w:sz w:val="18"/>
                <w:szCs w:val="18"/>
              </w:rPr>
              <w:t>actionnaire ou non, capable, non interdit, non déchu</w:t>
            </w:r>
          </w:p>
        </w:tc>
        <w:tc>
          <w:tcPr>
            <w:tcW w:w="1095" w:type="dxa"/>
            <w:vMerge w:val="restart"/>
            <w:tcBorders>
              <w:top w:val="single" w:sz="4" w:space="0" w:color="auto"/>
              <w:left w:val="single" w:sz="4" w:space="0" w:color="auto"/>
              <w:bottom w:val="nil"/>
              <w:right w:val="single" w:sz="4" w:space="0" w:color="auto"/>
            </w:tcBorders>
          </w:tcPr>
          <w:p w14:paraId="35151361" w14:textId="77777777" w:rsidR="0046621A" w:rsidRPr="007C7D0A" w:rsidRDefault="0046621A" w:rsidP="001E0F03">
            <w:pPr>
              <w:pStyle w:val="Style2"/>
              <w:kinsoku w:val="0"/>
              <w:overflowPunct w:val="0"/>
              <w:autoSpaceDE/>
              <w:autoSpaceDN/>
              <w:adjustRightInd/>
              <w:spacing w:before="54" w:after="1370" w:line="224" w:lineRule="exact"/>
              <w:textAlignment w:val="baseline"/>
              <w:rPr>
                <w:rStyle w:val="CharacterStyle2"/>
                <w:rFonts w:ascii="Garamond" w:hAnsi="Garamond"/>
                <w:sz w:val="18"/>
                <w:szCs w:val="18"/>
              </w:rPr>
            </w:pPr>
            <w:r w:rsidRPr="007C7D0A">
              <w:rPr>
                <w:rStyle w:val="CharacterStyle2"/>
                <w:rFonts w:ascii="Garamond" w:hAnsi="Garamond"/>
                <w:sz w:val="18"/>
                <w:szCs w:val="18"/>
              </w:rPr>
              <w:t>personne physique</w:t>
            </w:r>
          </w:p>
        </w:tc>
        <w:tc>
          <w:tcPr>
            <w:tcW w:w="1219" w:type="dxa"/>
            <w:tcBorders>
              <w:top w:val="single" w:sz="4" w:space="0" w:color="auto"/>
              <w:left w:val="single" w:sz="4" w:space="0" w:color="auto"/>
              <w:bottom w:val="single" w:sz="4" w:space="0" w:color="auto"/>
              <w:right w:val="single" w:sz="4" w:space="0" w:color="auto"/>
            </w:tcBorders>
          </w:tcPr>
          <w:p w14:paraId="04954AE8" w14:textId="77777777" w:rsidR="0046621A" w:rsidRPr="007C7D0A" w:rsidRDefault="0046621A" w:rsidP="001E0F03">
            <w:pPr>
              <w:pStyle w:val="Style2"/>
              <w:kinsoku w:val="0"/>
              <w:overflowPunct w:val="0"/>
              <w:autoSpaceDE/>
              <w:autoSpaceDN/>
              <w:adjustRightInd/>
              <w:spacing w:line="221" w:lineRule="exact"/>
              <w:textAlignment w:val="baseline"/>
              <w:rPr>
                <w:rStyle w:val="CharacterStyle2"/>
                <w:rFonts w:ascii="Garamond" w:hAnsi="Garamond"/>
                <w:sz w:val="18"/>
                <w:szCs w:val="18"/>
              </w:rPr>
            </w:pPr>
            <w:r w:rsidRPr="007C7D0A">
              <w:rPr>
                <w:rStyle w:val="CharacterStyle2"/>
                <w:rFonts w:ascii="Garamond" w:hAnsi="Garamond"/>
                <w:sz w:val="18"/>
                <w:szCs w:val="18"/>
              </w:rPr>
              <w:t>65 ans maximum (sauf clause contraire des statuts)</w:t>
            </w:r>
          </w:p>
        </w:tc>
        <w:tc>
          <w:tcPr>
            <w:tcW w:w="1200" w:type="dxa"/>
            <w:vMerge w:val="restart"/>
            <w:tcBorders>
              <w:top w:val="single" w:sz="4" w:space="0" w:color="auto"/>
              <w:left w:val="single" w:sz="4" w:space="0" w:color="auto"/>
              <w:bottom w:val="nil"/>
              <w:right w:val="single" w:sz="4" w:space="0" w:color="auto"/>
            </w:tcBorders>
          </w:tcPr>
          <w:p w14:paraId="6E675183" w14:textId="77777777" w:rsidR="0046621A" w:rsidRPr="007C7D0A" w:rsidRDefault="0046621A" w:rsidP="001E0F03">
            <w:pPr>
              <w:pStyle w:val="Style2"/>
              <w:kinsoku w:val="0"/>
              <w:overflowPunct w:val="0"/>
              <w:autoSpaceDE/>
              <w:autoSpaceDN/>
              <w:adjustRightInd/>
              <w:spacing w:before="77" w:after="899" w:line="224" w:lineRule="exact"/>
              <w:textAlignment w:val="baseline"/>
              <w:rPr>
                <w:rStyle w:val="CharacterStyle2"/>
                <w:rFonts w:ascii="Garamond" w:hAnsi="Garamond"/>
                <w:sz w:val="18"/>
                <w:szCs w:val="18"/>
              </w:rPr>
            </w:pPr>
            <w:r w:rsidRPr="007C7D0A">
              <w:rPr>
                <w:rStyle w:val="CharacterStyle2"/>
                <w:rFonts w:ascii="Garamond" w:hAnsi="Garamond"/>
                <w:sz w:val="18"/>
                <w:szCs w:val="18"/>
              </w:rPr>
              <w:t>un mandat maximum sauf dérogations</w:t>
            </w:r>
          </w:p>
        </w:tc>
        <w:tc>
          <w:tcPr>
            <w:tcW w:w="1661" w:type="dxa"/>
            <w:vMerge w:val="restart"/>
            <w:tcBorders>
              <w:top w:val="single" w:sz="4" w:space="0" w:color="auto"/>
              <w:left w:val="single" w:sz="4" w:space="0" w:color="auto"/>
              <w:bottom w:val="nil"/>
              <w:right w:val="single" w:sz="4" w:space="0" w:color="auto"/>
            </w:tcBorders>
          </w:tcPr>
          <w:p w14:paraId="0CAF0761" w14:textId="77777777" w:rsidR="0046621A" w:rsidRPr="007C7D0A" w:rsidRDefault="0046621A" w:rsidP="001E0F03">
            <w:pPr>
              <w:pStyle w:val="Style2"/>
              <w:kinsoku w:val="0"/>
              <w:overflowPunct w:val="0"/>
              <w:autoSpaceDE/>
              <w:autoSpaceDN/>
              <w:adjustRightInd/>
              <w:spacing w:before="84" w:line="211" w:lineRule="exact"/>
              <w:textAlignment w:val="baseline"/>
              <w:rPr>
                <w:rStyle w:val="CharacterStyle2"/>
                <w:rFonts w:ascii="Garamond" w:hAnsi="Garamond"/>
                <w:sz w:val="18"/>
                <w:szCs w:val="18"/>
              </w:rPr>
            </w:pPr>
            <w:r w:rsidRPr="007C7D0A">
              <w:rPr>
                <w:rStyle w:val="CharacterStyle2"/>
                <w:rFonts w:ascii="Garamond" w:hAnsi="Garamond"/>
                <w:sz w:val="18"/>
                <w:szCs w:val="18"/>
              </w:rPr>
              <w:t>nommé par le CS pour une durée entre</w:t>
            </w:r>
          </w:p>
          <w:p w14:paraId="31BAC039" w14:textId="77777777" w:rsidR="0046621A" w:rsidRPr="007C7D0A" w:rsidRDefault="0046621A" w:rsidP="001E0F03">
            <w:pPr>
              <w:pStyle w:val="Style2"/>
              <w:kinsoku w:val="0"/>
              <w:overflowPunct w:val="0"/>
              <w:autoSpaceDE/>
              <w:autoSpaceDN/>
              <w:adjustRightInd/>
              <w:spacing w:line="211" w:lineRule="exact"/>
              <w:textAlignment w:val="baseline"/>
              <w:rPr>
                <w:rStyle w:val="CharacterStyle2"/>
                <w:rFonts w:ascii="Garamond" w:hAnsi="Garamond"/>
                <w:sz w:val="18"/>
                <w:szCs w:val="18"/>
              </w:rPr>
            </w:pPr>
            <w:r w:rsidRPr="007C7D0A">
              <w:rPr>
                <w:rStyle w:val="CharacterStyle2"/>
                <w:rFonts w:ascii="Garamond" w:hAnsi="Garamond"/>
                <w:sz w:val="18"/>
                <w:szCs w:val="18"/>
              </w:rPr>
              <w:t>2 et 6 ans, 4 ans dans le silence des statuts</w:t>
            </w:r>
          </w:p>
        </w:tc>
        <w:tc>
          <w:tcPr>
            <w:tcW w:w="2256" w:type="dxa"/>
            <w:vMerge w:val="restart"/>
            <w:tcBorders>
              <w:top w:val="single" w:sz="4" w:space="0" w:color="auto"/>
              <w:left w:val="single" w:sz="4" w:space="0" w:color="auto"/>
              <w:bottom w:val="nil"/>
              <w:right w:val="single" w:sz="4" w:space="0" w:color="auto"/>
            </w:tcBorders>
          </w:tcPr>
          <w:p w14:paraId="646D1615" w14:textId="77777777" w:rsidR="0046621A" w:rsidRPr="007C7D0A" w:rsidRDefault="0046621A" w:rsidP="001E0F03">
            <w:pPr>
              <w:pStyle w:val="Style2"/>
              <w:kinsoku w:val="0"/>
              <w:overflowPunct w:val="0"/>
              <w:autoSpaceDE/>
              <w:autoSpaceDN/>
              <w:adjustRightInd/>
              <w:spacing w:before="91" w:line="220" w:lineRule="exact"/>
              <w:textAlignment w:val="baseline"/>
              <w:rPr>
                <w:rStyle w:val="CharacterStyle2"/>
                <w:rFonts w:ascii="Garamond" w:hAnsi="Garamond"/>
                <w:sz w:val="18"/>
                <w:szCs w:val="18"/>
              </w:rPr>
            </w:pPr>
            <w:r w:rsidRPr="007C7D0A">
              <w:rPr>
                <w:rStyle w:val="CharacterStyle2"/>
                <w:rFonts w:ascii="Garamond" w:hAnsi="Garamond"/>
                <w:sz w:val="18"/>
                <w:szCs w:val="18"/>
              </w:rPr>
              <w:t>révoqué</w:t>
            </w:r>
          </w:p>
          <w:p w14:paraId="47F5197E" w14:textId="77777777" w:rsidR="0046621A" w:rsidRPr="007C7D0A" w:rsidRDefault="0046621A" w:rsidP="001E0F03">
            <w:pPr>
              <w:pStyle w:val="Style2"/>
              <w:kinsoku w:val="0"/>
              <w:overflowPunct w:val="0"/>
              <w:autoSpaceDE/>
              <w:autoSpaceDN/>
              <w:adjustRightInd/>
              <w:spacing w:line="221" w:lineRule="exact"/>
              <w:textAlignment w:val="baseline"/>
              <w:rPr>
                <w:rStyle w:val="CharacterStyle2"/>
                <w:rFonts w:ascii="Garamond" w:hAnsi="Garamond"/>
                <w:sz w:val="18"/>
                <w:szCs w:val="18"/>
              </w:rPr>
            </w:pPr>
            <w:r w:rsidRPr="007C7D0A">
              <w:rPr>
                <w:rStyle w:val="CharacterStyle2"/>
                <w:rFonts w:ascii="Garamond" w:hAnsi="Garamond"/>
                <w:sz w:val="18"/>
                <w:szCs w:val="18"/>
              </w:rPr>
              <w:t>par AGO</w:t>
            </w:r>
          </w:p>
          <w:p w14:paraId="20DFC5E6" w14:textId="77777777" w:rsidR="0046621A" w:rsidRPr="007C7D0A" w:rsidRDefault="0046621A" w:rsidP="001E0F03">
            <w:pPr>
              <w:pStyle w:val="Style2"/>
              <w:kinsoku w:val="0"/>
              <w:overflowPunct w:val="0"/>
              <w:autoSpaceDE/>
              <w:autoSpaceDN/>
              <w:adjustRightInd/>
              <w:spacing w:before="16" w:after="204" w:line="224" w:lineRule="exact"/>
              <w:textAlignment w:val="baseline"/>
              <w:rPr>
                <w:rStyle w:val="CharacterStyle2"/>
                <w:rFonts w:ascii="Garamond" w:hAnsi="Garamond"/>
                <w:sz w:val="18"/>
                <w:szCs w:val="18"/>
              </w:rPr>
            </w:pPr>
            <w:r w:rsidRPr="007C7D0A">
              <w:rPr>
                <w:rStyle w:val="CharacterStyle2"/>
                <w:rFonts w:ascii="Garamond" w:hAnsi="Garamond"/>
                <w:sz w:val="18"/>
                <w:szCs w:val="18"/>
              </w:rPr>
              <w:t>à tout moment (ou par le CS si les statuts l'ont prévu), sans juste motif. Il a droit à des dommages et intérêts</w:t>
            </w:r>
          </w:p>
        </w:tc>
      </w:tr>
      <w:tr w:rsidR="0046621A" w:rsidRPr="007C7D0A" w14:paraId="41627442" w14:textId="77777777" w:rsidTr="001E0F03">
        <w:trPr>
          <w:cantSplit/>
          <w:trHeight w:hRule="exact" w:val="231"/>
        </w:trPr>
        <w:tc>
          <w:tcPr>
            <w:tcW w:w="1430" w:type="dxa"/>
            <w:vMerge/>
            <w:tcBorders>
              <w:top w:val="nil"/>
              <w:left w:val="single" w:sz="4" w:space="0" w:color="auto"/>
              <w:bottom w:val="nil"/>
              <w:right w:val="single" w:sz="4" w:space="0" w:color="auto"/>
            </w:tcBorders>
          </w:tcPr>
          <w:p w14:paraId="7F611AC6" w14:textId="77777777" w:rsidR="0046621A" w:rsidRPr="007C7D0A" w:rsidRDefault="0046621A" w:rsidP="001E0F03">
            <w:pPr>
              <w:rPr>
                <w:rStyle w:val="CharacterStyle2"/>
                <w:rFonts w:ascii="Garamond" w:hAnsi="Garamond"/>
                <w:sz w:val="18"/>
                <w:szCs w:val="18"/>
              </w:rPr>
            </w:pPr>
          </w:p>
        </w:tc>
        <w:tc>
          <w:tcPr>
            <w:tcW w:w="1229" w:type="dxa"/>
            <w:vMerge/>
            <w:tcBorders>
              <w:top w:val="nil"/>
              <w:left w:val="single" w:sz="4" w:space="0" w:color="auto"/>
              <w:bottom w:val="nil"/>
              <w:right w:val="single" w:sz="4" w:space="0" w:color="auto"/>
            </w:tcBorders>
          </w:tcPr>
          <w:p w14:paraId="4B4D29AC" w14:textId="77777777" w:rsidR="0046621A" w:rsidRPr="007C7D0A" w:rsidRDefault="0046621A" w:rsidP="001E0F03">
            <w:pPr>
              <w:rPr>
                <w:rStyle w:val="CharacterStyle2"/>
                <w:rFonts w:ascii="Garamond" w:hAnsi="Garamond"/>
                <w:sz w:val="18"/>
                <w:szCs w:val="18"/>
              </w:rPr>
            </w:pPr>
          </w:p>
        </w:tc>
        <w:tc>
          <w:tcPr>
            <w:tcW w:w="1095" w:type="dxa"/>
            <w:vMerge/>
            <w:tcBorders>
              <w:top w:val="nil"/>
              <w:left w:val="single" w:sz="4" w:space="0" w:color="auto"/>
              <w:bottom w:val="nil"/>
              <w:right w:val="single" w:sz="4" w:space="0" w:color="auto"/>
            </w:tcBorders>
          </w:tcPr>
          <w:p w14:paraId="6A447C2E" w14:textId="77777777" w:rsidR="0046621A" w:rsidRPr="007C7D0A" w:rsidRDefault="0046621A" w:rsidP="001E0F03">
            <w:pPr>
              <w:rPr>
                <w:rStyle w:val="CharacterStyle2"/>
                <w:rFonts w:ascii="Garamond" w:hAnsi="Garamond"/>
                <w:sz w:val="18"/>
                <w:szCs w:val="18"/>
              </w:rPr>
            </w:pPr>
          </w:p>
        </w:tc>
        <w:tc>
          <w:tcPr>
            <w:tcW w:w="1219" w:type="dxa"/>
            <w:vMerge w:val="restart"/>
            <w:tcBorders>
              <w:top w:val="single" w:sz="4" w:space="0" w:color="auto"/>
              <w:left w:val="single" w:sz="4" w:space="0" w:color="auto"/>
              <w:bottom w:val="nil"/>
              <w:right w:val="single" w:sz="4" w:space="0" w:color="auto"/>
            </w:tcBorders>
          </w:tcPr>
          <w:p w14:paraId="605CE29A" w14:textId="77777777" w:rsidR="0046621A" w:rsidRPr="007C7D0A" w:rsidRDefault="0046621A" w:rsidP="001E0F03">
            <w:pPr>
              <w:pStyle w:val="Style2"/>
              <w:kinsoku w:val="0"/>
              <w:overflowPunct w:val="0"/>
              <w:autoSpaceDE/>
              <w:autoSpaceDN/>
              <w:adjustRightInd/>
              <w:textAlignment w:val="baseline"/>
              <w:rPr>
                <w:rStyle w:val="CharacterStyle2"/>
                <w:rFonts w:ascii="Garamond" w:hAnsi="Garamond"/>
                <w:sz w:val="18"/>
                <w:szCs w:val="18"/>
              </w:rPr>
            </w:pPr>
          </w:p>
        </w:tc>
        <w:tc>
          <w:tcPr>
            <w:tcW w:w="1200" w:type="dxa"/>
            <w:vMerge/>
            <w:tcBorders>
              <w:top w:val="nil"/>
              <w:left w:val="single" w:sz="4" w:space="0" w:color="auto"/>
              <w:bottom w:val="nil"/>
              <w:right w:val="single" w:sz="4" w:space="0" w:color="auto"/>
            </w:tcBorders>
          </w:tcPr>
          <w:p w14:paraId="666E0B61" w14:textId="77777777" w:rsidR="0046621A" w:rsidRPr="007C7D0A" w:rsidRDefault="0046621A" w:rsidP="001E0F03">
            <w:pPr>
              <w:pStyle w:val="Style2"/>
              <w:kinsoku w:val="0"/>
              <w:overflowPunct w:val="0"/>
              <w:autoSpaceDE/>
              <w:autoSpaceDN/>
              <w:adjustRightInd/>
              <w:textAlignment w:val="baseline"/>
              <w:rPr>
                <w:rStyle w:val="CharacterStyle2"/>
                <w:rFonts w:ascii="Garamond" w:hAnsi="Garamond"/>
                <w:sz w:val="18"/>
                <w:szCs w:val="18"/>
              </w:rPr>
            </w:pPr>
          </w:p>
        </w:tc>
        <w:tc>
          <w:tcPr>
            <w:tcW w:w="1661" w:type="dxa"/>
            <w:vMerge/>
            <w:tcBorders>
              <w:top w:val="nil"/>
              <w:left w:val="single" w:sz="4" w:space="0" w:color="auto"/>
              <w:bottom w:val="single" w:sz="4" w:space="0" w:color="auto"/>
              <w:right w:val="single" w:sz="4" w:space="0" w:color="auto"/>
            </w:tcBorders>
          </w:tcPr>
          <w:p w14:paraId="26B7757C" w14:textId="77777777" w:rsidR="0046621A" w:rsidRPr="007C7D0A" w:rsidRDefault="0046621A" w:rsidP="001E0F03">
            <w:pPr>
              <w:pStyle w:val="Style2"/>
              <w:kinsoku w:val="0"/>
              <w:overflowPunct w:val="0"/>
              <w:autoSpaceDE/>
              <w:autoSpaceDN/>
              <w:adjustRightInd/>
              <w:textAlignment w:val="baseline"/>
              <w:rPr>
                <w:rStyle w:val="CharacterStyle2"/>
                <w:rFonts w:ascii="Garamond" w:hAnsi="Garamond"/>
                <w:sz w:val="18"/>
                <w:szCs w:val="18"/>
              </w:rPr>
            </w:pPr>
          </w:p>
        </w:tc>
        <w:tc>
          <w:tcPr>
            <w:tcW w:w="2256" w:type="dxa"/>
            <w:vMerge/>
            <w:tcBorders>
              <w:top w:val="nil"/>
              <w:left w:val="single" w:sz="4" w:space="0" w:color="auto"/>
              <w:bottom w:val="nil"/>
              <w:right w:val="single" w:sz="4" w:space="0" w:color="auto"/>
            </w:tcBorders>
          </w:tcPr>
          <w:p w14:paraId="6722E971" w14:textId="77777777" w:rsidR="0046621A" w:rsidRPr="007C7D0A" w:rsidRDefault="0046621A" w:rsidP="001E0F03">
            <w:pPr>
              <w:pStyle w:val="Style2"/>
              <w:kinsoku w:val="0"/>
              <w:overflowPunct w:val="0"/>
              <w:autoSpaceDE/>
              <w:autoSpaceDN/>
              <w:adjustRightInd/>
              <w:textAlignment w:val="baseline"/>
              <w:rPr>
                <w:rStyle w:val="CharacterStyle2"/>
                <w:rFonts w:ascii="Garamond" w:hAnsi="Garamond"/>
                <w:sz w:val="18"/>
                <w:szCs w:val="18"/>
              </w:rPr>
            </w:pPr>
          </w:p>
        </w:tc>
      </w:tr>
      <w:tr w:rsidR="0046621A" w:rsidRPr="007C7D0A" w14:paraId="11931372" w14:textId="77777777" w:rsidTr="001E0F03">
        <w:trPr>
          <w:cantSplit/>
          <w:trHeight w:hRule="exact" w:val="518"/>
        </w:trPr>
        <w:tc>
          <w:tcPr>
            <w:tcW w:w="1430" w:type="dxa"/>
            <w:vMerge/>
            <w:tcBorders>
              <w:top w:val="nil"/>
              <w:left w:val="single" w:sz="4" w:space="0" w:color="auto"/>
              <w:bottom w:val="single" w:sz="4" w:space="0" w:color="auto"/>
              <w:right w:val="single" w:sz="4" w:space="0" w:color="auto"/>
            </w:tcBorders>
          </w:tcPr>
          <w:p w14:paraId="7912EA81" w14:textId="77777777" w:rsidR="0046621A" w:rsidRPr="007C7D0A" w:rsidRDefault="0046621A" w:rsidP="001E0F03">
            <w:pPr>
              <w:rPr>
                <w:rStyle w:val="CharacterStyle2"/>
                <w:rFonts w:ascii="Garamond" w:hAnsi="Garamond"/>
                <w:sz w:val="18"/>
                <w:szCs w:val="18"/>
              </w:rPr>
            </w:pPr>
          </w:p>
        </w:tc>
        <w:tc>
          <w:tcPr>
            <w:tcW w:w="1229" w:type="dxa"/>
            <w:vMerge/>
            <w:tcBorders>
              <w:top w:val="nil"/>
              <w:left w:val="single" w:sz="4" w:space="0" w:color="auto"/>
              <w:bottom w:val="single" w:sz="4" w:space="0" w:color="auto"/>
              <w:right w:val="single" w:sz="4" w:space="0" w:color="auto"/>
            </w:tcBorders>
          </w:tcPr>
          <w:p w14:paraId="65BB5198" w14:textId="77777777" w:rsidR="0046621A" w:rsidRPr="007C7D0A" w:rsidRDefault="0046621A" w:rsidP="001E0F03">
            <w:pPr>
              <w:rPr>
                <w:rStyle w:val="CharacterStyle2"/>
                <w:rFonts w:ascii="Garamond" w:hAnsi="Garamond"/>
                <w:sz w:val="18"/>
                <w:szCs w:val="18"/>
              </w:rPr>
            </w:pPr>
          </w:p>
        </w:tc>
        <w:tc>
          <w:tcPr>
            <w:tcW w:w="1095" w:type="dxa"/>
            <w:vMerge/>
            <w:tcBorders>
              <w:top w:val="nil"/>
              <w:left w:val="single" w:sz="4" w:space="0" w:color="auto"/>
              <w:bottom w:val="single" w:sz="4" w:space="0" w:color="auto"/>
              <w:right w:val="single" w:sz="4" w:space="0" w:color="auto"/>
            </w:tcBorders>
          </w:tcPr>
          <w:p w14:paraId="5E362270" w14:textId="77777777" w:rsidR="0046621A" w:rsidRPr="007C7D0A" w:rsidRDefault="0046621A" w:rsidP="001E0F03">
            <w:pPr>
              <w:rPr>
                <w:rStyle w:val="CharacterStyle2"/>
                <w:rFonts w:ascii="Garamond" w:hAnsi="Garamond"/>
                <w:sz w:val="18"/>
                <w:szCs w:val="18"/>
              </w:rPr>
            </w:pPr>
          </w:p>
        </w:tc>
        <w:tc>
          <w:tcPr>
            <w:tcW w:w="1219" w:type="dxa"/>
            <w:vMerge/>
            <w:tcBorders>
              <w:top w:val="nil"/>
              <w:left w:val="single" w:sz="4" w:space="0" w:color="auto"/>
              <w:bottom w:val="single" w:sz="4" w:space="0" w:color="auto"/>
              <w:right w:val="single" w:sz="4" w:space="0" w:color="auto"/>
            </w:tcBorders>
          </w:tcPr>
          <w:p w14:paraId="5DD403F1" w14:textId="77777777" w:rsidR="0046621A" w:rsidRPr="007C7D0A" w:rsidRDefault="0046621A" w:rsidP="001E0F03">
            <w:pPr>
              <w:rPr>
                <w:rStyle w:val="CharacterStyle2"/>
                <w:rFonts w:ascii="Garamond" w:hAnsi="Garamond"/>
                <w:sz w:val="18"/>
                <w:szCs w:val="18"/>
              </w:rPr>
            </w:pPr>
          </w:p>
        </w:tc>
        <w:tc>
          <w:tcPr>
            <w:tcW w:w="1200" w:type="dxa"/>
            <w:vMerge/>
            <w:tcBorders>
              <w:top w:val="nil"/>
              <w:left w:val="single" w:sz="4" w:space="0" w:color="auto"/>
              <w:bottom w:val="single" w:sz="4" w:space="0" w:color="auto"/>
              <w:right w:val="single" w:sz="4" w:space="0" w:color="auto"/>
            </w:tcBorders>
          </w:tcPr>
          <w:p w14:paraId="29A82BEA" w14:textId="77777777" w:rsidR="0046621A" w:rsidRPr="007C7D0A" w:rsidRDefault="0046621A" w:rsidP="001E0F03">
            <w:pPr>
              <w:rPr>
                <w:rStyle w:val="CharacterStyle2"/>
                <w:rFonts w:ascii="Garamond" w:hAnsi="Garamond"/>
                <w:sz w:val="18"/>
                <w:szCs w:val="18"/>
              </w:rPr>
            </w:pPr>
          </w:p>
        </w:tc>
        <w:tc>
          <w:tcPr>
            <w:tcW w:w="1661" w:type="dxa"/>
            <w:tcBorders>
              <w:top w:val="single" w:sz="4" w:space="0" w:color="auto"/>
              <w:left w:val="single" w:sz="4" w:space="0" w:color="auto"/>
              <w:bottom w:val="single" w:sz="4" w:space="0" w:color="auto"/>
              <w:right w:val="single" w:sz="4" w:space="0" w:color="auto"/>
            </w:tcBorders>
          </w:tcPr>
          <w:p w14:paraId="33A9710C" w14:textId="77777777" w:rsidR="0046621A" w:rsidRPr="007C7D0A" w:rsidRDefault="0046621A" w:rsidP="001E0F03">
            <w:pPr>
              <w:pStyle w:val="Style2"/>
              <w:kinsoku w:val="0"/>
              <w:overflowPunct w:val="0"/>
              <w:autoSpaceDE/>
              <w:autoSpaceDN/>
              <w:adjustRightInd/>
              <w:textAlignment w:val="baseline"/>
              <w:rPr>
                <w:rStyle w:val="CharacterStyle2"/>
                <w:rFonts w:ascii="Garamond" w:hAnsi="Garamond"/>
                <w:sz w:val="18"/>
                <w:szCs w:val="18"/>
              </w:rPr>
            </w:pPr>
          </w:p>
        </w:tc>
        <w:tc>
          <w:tcPr>
            <w:tcW w:w="2256" w:type="dxa"/>
            <w:vMerge/>
            <w:tcBorders>
              <w:top w:val="nil"/>
              <w:left w:val="single" w:sz="4" w:space="0" w:color="auto"/>
              <w:bottom w:val="single" w:sz="4" w:space="0" w:color="auto"/>
              <w:right w:val="single" w:sz="4" w:space="0" w:color="auto"/>
            </w:tcBorders>
          </w:tcPr>
          <w:p w14:paraId="0662A651" w14:textId="77777777" w:rsidR="0046621A" w:rsidRPr="007C7D0A" w:rsidRDefault="0046621A" w:rsidP="001E0F03">
            <w:pPr>
              <w:pStyle w:val="Style2"/>
              <w:kinsoku w:val="0"/>
              <w:overflowPunct w:val="0"/>
              <w:autoSpaceDE/>
              <w:autoSpaceDN/>
              <w:adjustRightInd/>
              <w:textAlignment w:val="baseline"/>
              <w:rPr>
                <w:rStyle w:val="CharacterStyle2"/>
                <w:rFonts w:ascii="Garamond" w:hAnsi="Garamond"/>
                <w:sz w:val="18"/>
                <w:szCs w:val="18"/>
              </w:rPr>
            </w:pPr>
          </w:p>
        </w:tc>
      </w:tr>
      <w:tr w:rsidR="0046621A" w:rsidRPr="007C7D0A" w14:paraId="22F38B62" w14:textId="77777777" w:rsidTr="001E0F03">
        <w:trPr>
          <w:cantSplit/>
          <w:trHeight w:hRule="exact" w:val="173"/>
        </w:trPr>
        <w:tc>
          <w:tcPr>
            <w:tcW w:w="1430" w:type="dxa"/>
            <w:vMerge w:val="restart"/>
            <w:tcBorders>
              <w:top w:val="single" w:sz="4" w:space="0" w:color="auto"/>
              <w:left w:val="single" w:sz="4" w:space="0" w:color="auto"/>
              <w:bottom w:val="nil"/>
              <w:right w:val="single" w:sz="4" w:space="0" w:color="auto"/>
            </w:tcBorders>
          </w:tcPr>
          <w:p w14:paraId="525DC1B9" w14:textId="77777777" w:rsidR="0046621A" w:rsidRPr="007C7D0A" w:rsidRDefault="0046621A" w:rsidP="001E0F03">
            <w:pPr>
              <w:pStyle w:val="Style2"/>
              <w:kinsoku w:val="0"/>
              <w:overflowPunct w:val="0"/>
              <w:autoSpaceDE/>
              <w:autoSpaceDN/>
              <w:adjustRightInd/>
              <w:spacing w:after="793"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Conseil de surveillance (membres du CS)</w:t>
            </w:r>
          </w:p>
        </w:tc>
        <w:tc>
          <w:tcPr>
            <w:tcW w:w="1229" w:type="dxa"/>
            <w:vMerge w:val="restart"/>
            <w:tcBorders>
              <w:top w:val="single" w:sz="4" w:space="0" w:color="auto"/>
              <w:left w:val="single" w:sz="4" w:space="0" w:color="auto"/>
              <w:bottom w:val="nil"/>
              <w:right w:val="single" w:sz="4" w:space="0" w:color="auto"/>
            </w:tcBorders>
          </w:tcPr>
          <w:p w14:paraId="71DDB0B8" w14:textId="77777777" w:rsidR="00413C8D" w:rsidRPr="007C7D0A" w:rsidRDefault="00413C8D" w:rsidP="001E0F03">
            <w:pPr>
              <w:pStyle w:val="Style2"/>
              <w:kinsoku w:val="0"/>
              <w:overflowPunct w:val="0"/>
              <w:autoSpaceDE/>
              <w:autoSpaceDN/>
              <w:adjustRightInd/>
              <w:spacing w:before="65" w:line="232" w:lineRule="exact"/>
              <w:textAlignment w:val="baseline"/>
              <w:rPr>
                <w:rStyle w:val="CharacterStyle2"/>
                <w:rFonts w:ascii="Garamond" w:hAnsi="Garamond"/>
                <w:sz w:val="18"/>
                <w:szCs w:val="18"/>
              </w:rPr>
            </w:pPr>
            <w:r w:rsidRPr="007C7D0A">
              <w:rPr>
                <w:rStyle w:val="CharacterStyle2"/>
                <w:rFonts w:ascii="Garamond" w:hAnsi="Garamond"/>
                <w:sz w:val="18"/>
                <w:szCs w:val="18"/>
              </w:rPr>
              <w:t>Actionnaire ou non</w:t>
            </w:r>
          </w:p>
          <w:p w14:paraId="60D16CDE" w14:textId="77777777" w:rsidR="0046621A" w:rsidRPr="007C7D0A" w:rsidRDefault="0046621A" w:rsidP="001E0F03">
            <w:pPr>
              <w:pStyle w:val="Style2"/>
              <w:kinsoku w:val="0"/>
              <w:overflowPunct w:val="0"/>
              <w:autoSpaceDE/>
              <w:autoSpaceDN/>
              <w:adjustRightInd/>
              <w:spacing w:before="65" w:line="232" w:lineRule="exact"/>
              <w:textAlignment w:val="baseline"/>
              <w:rPr>
                <w:rStyle w:val="CharacterStyle2"/>
                <w:rFonts w:ascii="Garamond" w:hAnsi="Garamond"/>
                <w:sz w:val="18"/>
                <w:szCs w:val="18"/>
              </w:rPr>
            </w:pPr>
            <w:r w:rsidRPr="007C7D0A">
              <w:rPr>
                <w:rStyle w:val="CharacterStyle2"/>
                <w:rFonts w:ascii="Garamond" w:hAnsi="Garamond"/>
                <w:sz w:val="18"/>
                <w:szCs w:val="18"/>
              </w:rPr>
              <w:t>capable,</w:t>
            </w:r>
          </w:p>
          <w:p w14:paraId="5D4A5B63" w14:textId="77777777" w:rsidR="0046621A" w:rsidRPr="007C7D0A" w:rsidRDefault="0046621A" w:rsidP="001E0F03">
            <w:pPr>
              <w:pStyle w:val="Style2"/>
              <w:kinsoku w:val="0"/>
              <w:overflowPunct w:val="0"/>
              <w:autoSpaceDE/>
              <w:autoSpaceDN/>
              <w:adjustRightInd/>
              <w:spacing w:after="707"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non interdit, non déchu</w:t>
            </w:r>
          </w:p>
        </w:tc>
        <w:tc>
          <w:tcPr>
            <w:tcW w:w="1095" w:type="dxa"/>
            <w:vMerge w:val="restart"/>
            <w:tcBorders>
              <w:top w:val="single" w:sz="4" w:space="0" w:color="auto"/>
              <w:left w:val="single" w:sz="4" w:space="0" w:color="auto"/>
              <w:bottom w:val="nil"/>
              <w:right w:val="single" w:sz="4" w:space="0" w:color="auto"/>
            </w:tcBorders>
          </w:tcPr>
          <w:p w14:paraId="08A0BD89" w14:textId="77777777" w:rsidR="0046621A" w:rsidRPr="007C7D0A" w:rsidRDefault="0046621A" w:rsidP="001E0F03">
            <w:pPr>
              <w:pStyle w:val="Style2"/>
              <w:kinsoku w:val="0"/>
              <w:overflowPunct w:val="0"/>
              <w:autoSpaceDE/>
              <w:autoSpaceDN/>
              <w:adjustRightInd/>
              <w:spacing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personne physique ou personne</w:t>
            </w:r>
          </w:p>
          <w:p w14:paraId="1993D8B6" w14:textId="77777777" w:rsidR="0046621A" w:rsidRPr="007C7D0A" w:rsidRDefault="0046621A" w:rsidP="001E0F03">
            <w:pPr>
              <w:pStyle w:val="Style2"/>
              <w:kinsoku w:val="0"/>
              <w:overflowPunct w:val="0"/>
              <w:autoSpaceDE/>
              <w:autoSpaceDN/>
              <w:adjustRightInd/>
              <w:spacing w:before="93" w:after="697" w:line="224" w:lineRule="exact"/>
              <w:textAlignment w:val="baseline"/>
              <w:rPr>
                <w:rStyle w:val="CharacterStyle2"/>
                <w:rFonts w:ascii="Garamond" w:hAnsi="Garamond"/>
                <w:sz w:val="18"/>
                <w:szCs w:val="18"/>
              </w:rPr>
            </w:pPr>
            <w:r w:rsidRPr="007C7D0A">
              <w:rPr>
                <w:rStyle w:val="CharacterStyle2"/>
                <w:rFonts w:ascii="Garamond" w:hAnsi="Garamond"/>
                <w:sz w:val="18"/>
                <w:szCs w:val="18"/>
              </w:rPr>
              <w:t>morale</w:t>
            </w:r>
          </w:p>
        </w:tc>
        <w:tc>
          <w:tcPr>
            <w:tcW w:w="1219" w:type="dxa"/>
            <w:tcBorders>
              <w:top w:val="single" w:sz="4" w:space="0" w:color="auto"/>
              <w:left w:val="single" w:sz="4" w:space="0" w:color="auto"/>
              <w:bottom w:val="single" w:sz="4" w:space="0" w:color="auto"/>
              <w:right w:val="single" w:sz="4" w:space="0" w:color="auto"/>
            </w:tcBorders>
            <w:vAlign w:val="center"/>
          </w:tcPr>
          <w:p w14:paraId="57ED6A79" w14:textId="77777777" w:rsidR="0046621A" w:rsidRPr="007C7D0A" w:rsidRDefault="0046621A" w:rsidP="001E0F03">
            <w:pPr>
              <w:pStyle w:val="Style2"/>
              <w:kinsoku w:val="0"/>
              <w:overflowPunct w:val="0"/>
              <w:autoSpaceDE/>
              <w:autoSpaceDN/>
              <w:adjustRightInd/>
              <w:spacing w:line="164" w:lineRule="exact"/>
              <w:textAlignment w:val="baseline"/>
              <w:rPr>
                <w:rStyle w:val="CharacterStyle2"/>
                <w:rFonts w:ascii="Garamond" w:hAnsi="Garamond"/>
                <w:iCs/>
                <w:sz w:val="18"/>
                <w:szCs w:val="18"/>
              </w:rPr>
            </w:pPr>
            <w:r w:rsidRPr="007C7D0A">
              <w:rPr>
                <w:rStyle w:val="CharacterStyle2"/>
                <w:rFonts w:ascii="Garamond" w:hAnsi="Garamond"/>
                <w:sz w:val="18"/>
                <w:szCs w:val="18"/>
              </w:rPr>
              <w:t xml:space="preserve">pas </w:t>
            </w:r>
            <w:r w:rsidRPr="007C7D0A">
              <w:rPr>
                <w:rStyle w:val="CharacterStyle2"/>
                <w:rFonts w:ascii="Garamond" w:hAnsi="Garamond"/>
                <w:iCs/>
                <w:sz w:val="18"/>
                <w:szCs w:val="18"/>
              </w:rPr>
              <w:t>d'âge</w:t>
            </w:r>
          </w:p>
        </w:tc>
        <w:tc>
          <w:tcPr>
            <w:tcW w:w="1200" w:type="dxa"/>
            <w:vMerge w:val="restart"/>
            <w:tcBorders>
              <w:top w:val="single" w:sz="4" w:space="0" w:color="auto"/>
              <w:left w:val="single" w:sz="4" w:space="0" w:color="auto"/>
              <w:bottom w:val="nil"/>
              <w:right w:val="single" w:sz="4" w:space="0" w:color="auto"/>
            </w:tcBorders>
          </w:tcPr>
          <w:p w14:paraId="4A1A922D" w14:textId="77777777" w:rsidR="0046621A" w:rsidRPr="007C7D0A" w:rsidRDefault="0046621A" w:rsidP="001E0F03">
            <w:pPr>
              <w:pStyle w:val="Style2"/>
              <w:kinsoku w:val="0"/>
              <w:overflowPunct w:val="0"/>
              <w:autoSpaceDE/>
              <w:autoSpaceDN/>
              <w:adjustRightInd/>
              <w:spacing w:after="771" w:line="224"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5 mandats </w:t>
            </w:r>
            <w:r w:rsidR="001E0F03" w:rsidRPr="007C7D0A">
              <w:rPr>
                <w:rStyle w:val="CharacterStyle2"/>
                <w:rFonts w:ascii="Garamond" w:hAnsi="Garamond"/>
                <w:sz w:val="18"/>
                <w:szCs w:val="18"/>
              </w:rPr>
              <w:t>maxima, sauf dérogations</w:t>
            </w:r>
          </w:p>
        </w:tc>
        <w:tc>
          <w:tcPr>
            <w:tcW w:w="1661" w:type="dxa"/>
            <w:vMerge w:val="restart"/>
            <w:tcBorders>
              <w:top w:val="single" w:sz="4" w:space="0" w:color="auto"/>
              <w:left w:val="single" w:sz="4" w:space="0" w:color="auto"/>
              <w:bottom w:val="nil"/>
              <w:right w:val="single" w:sz="4" w:space="0" w:color="auto"/>
            </w:tcBorders>
          </w:tcPr>
          <w:p w14:paraId="7866A99A" w14:textId="77777777" w:rsidR="0046621A" w:rsidRPr="007C7D0A" w:rsidRDefault="0046621A" w:rsidP="001E0F03">
            <w:pPr>
              <w:pStyle w:val="Style2"/>
              <w:kinsoku w:val="0"/>
              <w:overflowPunct w:val="0"/>
              <w:autoSpaceDE/>
              <w:autoSpaceDN/>
              <w:adjustRightInd/>
              <w:spacing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nommé</w:t>
            </w:r>
          </w:p>
          <w:p w14:paraId="1585704F" w14:textId="77777777" w:rsidR="0046621A" w:rsidRPr="007C7D0A" w:rsidRDefault="0046621A" w:rsidP="001E0F03">
            <w:pPr>
              <w:pStyle w:val="Style2"/>
              <w:kinsoku w:val="0"/>
              <w:overflowPunct w:val="0"/>
              <w:autoSpaceDE/>
              <w:autoSpaceDN/>
              <w:adjustRightInd/>
              <w:spacing w:line="220" w:lineRule="exact"/>
              <w:textAlignment w:val="baseline"/>
              <w:rPr>
                <w:rStyle w:val="CharacterStyle2"/>
                <w:rFonts w:ascii="Garamond" w:hAnsi="Garamond"/>
                <w:sz w:val="18"/>
                <w:szCs w:val="18"/>
              </w:rPr>
            </w:pPr>
            <w:r w:rsidRPr="007C7D0A">
              <w:rPr>
                <w:rStyle w:val="CharacterStyle2"/>
                <w:rFonts w:ascii="Garamond" w:hAnsi="Garamond"/>
                <w:sz w:val="18"/>
                <w:szCs w:val="18"/>
              </w:rPr>
              <w:t>par AGO pour</w:t>
            </w:r>
          </w:p>
          <w:p w14:paraId="3B3247D0" w14:textId="77777777" w:rsidR="0046621A" w:rsidRPr="007C7D0A" w:rsidRDefault="0046621A" w:rsidP="001E0F03">
            <w:pPr>
              <w:pStyle w:val="Style2"/>
              <w:kinsoku w:val="0"/>
              <w:overflowPunct w:val="0"/>
              <w:autoSpaceDE/>
              <w:autoSpaceDN/>
              <w:adjustRightInd/>
              <w:spacing w:after="995" w:line="222" w:lineRule="exact"/>
              <w:textAlignment w:val="baseline"/>
              <w:rPr>
                <w:rStyle w:val="CharacterStyle2"/>
                <w:rFonts w:ascii="Garamond" w:hAnsi="Garamond"/>
                <w:iCs/>
                <w:sz w:val="18"/>
                <w:szCs w:val="18"/>
              </w:rPr>
            </w:pPr>
            <w:r w:rsidRPr="007C7D0A">
              <w:rPr>
                <w:rStyle w:val="CharacterStyle2"/>
                <w:rFonts w:ascii="Garamond" w:hAnsi="Garamond"/>
                <w:sz w:val="18"/>
                <w:szCs w:val="18"/>
              </w:rPr>
              <w:t xml:space="preserve">3 ou 6 </w:t>
            </w:r>
            <w:r w:rsidRPr="007C7D0A">
              <w:rPr>
                <w:rStyle w:val="CharacterStyle2"/>
                <w:rFonts w:ascii="Garamond" w:hAnsi="Garamond"/>
                <w:iCs/>
                <w:sz w:val="18"/>
                <w:szCs w:val="18"/>
              </w:rPr>
              <w:t>ans</w:t>
            </w:r>
          </w:p>
        </w:tc>
        <w:tc>
          <w:tcPr>
            <w:tcW w:w="2256" w:type="dxa"/>
            <w:vMerge w:val="restart"/>
            <w:tcBorders>
              <w:top w:val="single" w:sz="4" w:space="0" w:color="auto"/>
              <w:left w:val="single" w:sz="4" w:space="0" w:color="auto"/>
              <w:bottom w:val="nil"/>
              <w:right w:val="single" w:sz="4" w:space="0" w:color="auto"/>
            </w:tcBorders>
          </w:tcPr>
          <w:p w14:paraId="12F9CA7C" w14:textId="77777777" w:rsidR="0046621A" w:rsidRPr="007C7D0A" w:rsidRDefault="0046621A" w:rsidP="001E0F03">
            <w:pPr>
              <w:pStyle w:val="Style2"/>
              <w:kinsoku w:val="0"/>
              <w:overflowPunct w:val="0"/>
              <w:autoSpaceDE/>
              <w:autoSpaceDN/>
              <w:adjustRightInd/>
              <w:spacing w:before="33" w:line="222" w:lineRule="exact"/>
              <w:textAlignment w:val="baseline"/>
              <w:rPr>
                <w:rStyle w:val="CharacterStyle2"/>
                <w:rFonts w:ascii="Garamond" w:hAnsi="Garamond"/>
                <w:sz w:val="18"/>
                <w:szCs w:val="18"/>
              </w:rPr>
            </w:pPr>
            <w:r w:rsidRPr="007C7D0A">
              <w:rPr>
                <w:rStyle w:val="CharacterStyle2"/>
                <w:rFonts w:ascii="Garamond" w:hAnsi="Garamond"/>
                <w:sz w:val="18"/>
                <w:szCs w:val="18"/>
              </w:rPr>
              <w:t>révoqué</w:t>
            </w:r>
          </w:p>
          <w:p w14:paraId="13D9BB4F" w14:textId="77777777" w:rsidR="0046621A" w:rsidRPr="007C7D0A" w:rsidRDefault="0046621A" w:rsidP="001E0F03">
            <w:pPr>
              <w:pStyle w:val="Style2"/>
              <w:kinsoku w:val="0"/>
              <w:overflowPunct w:val="0"/>
              <w:autoSpaceDE/>
              <w:autoSpaceDN/>
              <w:adjustRightInd/>
              <w:spacing w:after="1206" w:line="223" w:lineRule="exact"/>
              <w:textAlignment w:val="baseline"/>
              <w:rPr>
                <w:rStyle w:val="CharacterStyle2"/>
                <w:rFonts w:ascii="Garamond" w:hAnsi="Garamond"/>
                <w:sz w:val="18"/>
                <w:szCs w:val="18"/>
              </w:rPr>
            </w:pPr>
            <w:r w:rsidRPr="007C7D0A">
              <w:rPr>
                <w:rStyle w:val="CharacterStyle2"/>
                <w:rFonts w:ascii="Garamond" w:hAnsi="Garamond"/>
                <w:sz w:val="18"/>
                <w:szCs w:val="18"/>
              </w:rPr>
              <w:t>par AGO, à tout moment</w:t>
            </w:r>
          </w:p>
        </w:tc>
      </w:tr>
      <w:tr w:rsidR="0046621A" w:rsidRPr="007C7D0A" w14:paraId="11DBE9F8" w14:textId="77777777" w:rsidTr="001E0F03">
        <w:trPr>
          <w:cantSplit/>
          <w:trHeight w:hRule="exact" w:val="1526"/>
        </w:trPr>
        <w:tc>
          <w:tcPr>
            <w:tcW w:w="1430" w:type="dxa"/>
            <w:vMerge/>
            <w:tcBorders>
              <w:top w:val="nil"/>
              <w:left w:val="single" w:sz="4" w:space="0" w:color="auto"/>
              <w:bottom w:val="single" w:sz="4" w:space="0" w:color="auto"/>
              <w:right w:val="single" w:sz="4" w:space="0" w:color="auto"/>
            </w:tcBorders>
          </w:tcPr>
          <w:p w14:paraId="74370597" w14:textId="77777777" w:rsidR="0046621A" w:rsidRPr="007C7D0A" w:rsidRDefault="0046621A" w:rsidP="00512635">
            <w:pPr>
              <w:jc w:val="both"/>
              <w:rPr>
                <w:rStyle w:val="CharacterStyle2"/>
                <w:rFonts w:ascii="Garamond" w:hAnsi="Garamond"/>
                <w:szCs w:val="20"/>
              </w:rPr>
            </w:pPr>
          </w:p>
        </w:tc>
        <w:tc>
          <w:tcPr>
            <w:tcW w:w="1229" w:type="dxa"/>
            <w:vMerge/>
            <w:tcBorders>
              <w:top w:val="nil"/>
              <w:left w:val="single" w:sz="4" w:space="0" w:color="auto"/>
              <w:bottom w:val="single" w:sz="4" w:space="0" w:color="auto"/>
              <w:right w:val="single" w:sz="4" w:space="0" w:color="auto"/>
            </w:tcBorders>
          </w:tcPr>
          <w:p w14:paraId="7DDE6DA2" w14:textId="77777777" w:rsidR="0046621A" w:rsidRPr="007C7D0A" w:rsidRDefault="0046621A" w:rsidP="00512635">
            <w:pPr>
              <w:jc w:val="both"/>
              <w:rPr>
                <w:rStyle w:val="CharacterStyle2"/>
                <w:rFonts w:ascii="Garamond" w:hAnsi="Garamond"/>
                <w:szCs w:val="20"/>
              </w:rPr>
            </w:pPr>
          </w:p>
        </w:tc>
        <w:tc>
          <w:tcPr>
            <w:tcW w:w="1095" w:type="dxa"/>
            <w:vMerge/>
            <w:tcBorders>
              <w:top w:val="nil"/>
              <w:left w:val="single" w:sz="4" w:space="0" w:color="auto"/>
              <w:bottom w:val="single" w:sz="4" w:space="0" w:color="auto"/>
              <w:right w:val="single" w:sz="4" w:space="0" w:color="auto"/>
            </w:tcBorders>
          </w:tcPr>
          <w:p w14:paraId="5920E2C0" w14:textId="77777777" w:rsidR="0046621A" w:rsidRPr="007C7D0A" w:rsidRDefault="0046621A" w:rsidP="00512635">
            <w:pPr>
              <w:jc w:val="both"/>
              <w:rPr>
                <w:rStyle w:val="CharacterStyle2"/>
                <w:rFonts w:ascii="Garamond" w:hAnsi="Garamond"/>
                <w:szCs w:val="20"/>
              </w:rPr>
            </w:pPr>
          </w:p>
        </w:tc>
        <w:tc>
          <w:tcPr>
            <w:tcW w:w="1219" w:type="dxa"/>
            <w:tcBorders>
              <w:top w:val="single" w:sz="4" w:space="0" w:color="auto"/>
              <w:left w:val="single" w:sz="4" w:space="0" w:color="auto"/>
              <w:bottom w:val="single" w:sz="4" w:space="0" w:color="auto"/>
              <w:right w:val="single" w:sz="4" w:space="0" w:color="auto"/>
            </w:tcBorders>
          </w:tcPr>
          <w:p w14:paraId="5DA7C62D" w14:textId="77777777" w:rsidR="0046621A" w:rsidRPr="007C7D0A" w:rsidRDefault="0046621A" w:rsidP="00512635">
            <w:pPr>
              <w:pStyle w:val="Style2"/>
              <w:kinsoku w:val="0"/>
              <w:overflowPunct w:val="0"/>
              <w:autoSpaceDE/>
              <w:autoSpaceDN/>
              <w:adjustRightInd/>
              <w:spacing w:before="65" w:after="102" w:line="224"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limite individuelle mais le tiers du CS ne peut dépasser 70 ans</w:t>
            </w:r>
          </w:p>
        </w:tc>
        <w:tc>
          <w:tcPr>
            <w:tcW w:w="1200" w:type="dxa"/>
            <w:vMerge/>
            <w:tcBorders>
              <w:top w:val="nil"/>
              <w:left w:val="single" w:sz="4" w:space="0" w:color="auto"/>
              <w:bottom w:val="single" w:sz="4" w:space="0" w:color="auto"/>
              <w:right w:val="single" w:sz="4" w:space="0" w:color="auto"/>
            </w:tcBorders>
          </w:tcPr>
          <w:p w14:paraId="086A91CE" w14:textId="77777777" w:rsidR="0046621A" w:rsidRPr="007C7D0A" w:rsidRDefault="0046621A" w:rsidP="00512635">
            <w:pPr>
              <w:pStyle w:val="Style2"/>
              <w:kinsoku w:val="0"/>
              <w:overflowPunct w:val="0"/>
              <w:autoSpaceDE/>
              <w:autoSpaceDN/>
              <w:adjustRightInd/>
              <w:spacing w:before="65" w:after="102" w:line="224" w:lineRule="exact"/>
              <w:jc w:val="both"/>
              <w:textAlignment w:val="baseline"/>
              <w:rPr>
                <w:rStyle w:val="CharacterStyle2"/>
                <w:rFonts w:ascii="Garamond" w:hAnsi="Garamond"/>
              </w:rPr>
            </w:pPr>
          </w:p>
        </w:tc>
        <w:tc>
          <w:tcPr>
            <w:tcW w:w="1661" w:type="dxa"/>
            <w:vMerge/>
            <w:tcBorders>
              <w:top w:val="nil"/>
              <w:left w:val="single" w:sz="4" w:space="0" w:color="auto"/>
              <w:bottom w:val="single" w:sz="4" w:space="0" w:color="auto"/>
              <w:right w:val="single" w:sz="4" w:space="0" w:color="auto"/>
            </w:tcBorders>
          </w:tcPr>
          <w:p w14:paraId="7B683D0F" w14:textId="77777777" w:rsidR="0046621A" w:rsidRPr="007C7D0A" w:rsidRDefault="0046621A" w:rsidP="00512635">
            <w:pPr>
              <w:pStyle w:val="Style2"/>
              <w:kinsoku w:val="0"/>
              <w:overflowPunct w:val="0"/>
              <w:autoSpaceDE/>
              <w:autoSpaceDN/>
              <w:adjustRightInd/>
              <w:spacing w:before="65" w:after="102" w:line="224" w:lineRule="exact"/>
              <w:jc w:val="both"/>
              <w:textAlignment w:val="baseline"/>
              <w:rPr>
                <w:rStyle w:val="CharacterStyle2"/>
                <w:rFonts w:ascii="Garamond" w:hAnsi="Garamond"/>
              </w:rPr>
            </w:pPr>
          </w:p>
        </w:tc>
        <w:tc>
          <w:tcPr>
            <w:tcW w:w="2256" w:type="dxa"/>
            <w:vMerge/>
            <w:tcBorders>
              <w:top w:val="nil"/>
              <w:left w:val="single" w:sz="4" w:space="0" w:color="auto"/>
              <w:bottom w:val="single" w:sz="4" w:space="0" w:color="auto"/>
              <w:right w:val="single" w:sz="4" w:space="0" w:color="auto"/>
            </w:tcBorders>
          </w:tcPr>
          <w:p w14:paraId="68FB759D" w14:textId="77777777" w:rsidR="0046621A" w:rsidRPr="007C7D0A" w:rsidRDefault="0046621A" w:rsidP="00512635">
            <w:pPr>
              <w:pStyle w:val="Style2"/>
              <w:kinsoku w:val="0"/>
              <w:overflowPunct w:val="0"/>
              <w:autoSpaceDE/>
              <w:autoSpaceDN/>
              <w:adjustRightInd/>
              <w:spacing w:before="65" w:after="102" w:line="224" w:lineRule="exact"/>
              <w:jc w:val="both"/>
              <w:textAlignment w:val="baseline"/>
              <w:rPr>
                <w:rStyle w:val="CharacterStyle2"/>
                <w:rFonts w:ascii="Garamond" w:hAnsi="Garamond"/>
              </w:rPr>
            </w:pPr>
          </w:p>
        </w:tc>
      </w:tr>
    </w:tbl>
    <w:p w14:paraId="3CAB9215" w14:textId="77777777" w:rsidR="00413C8D" w:rsidRPr="00C91FC2" w:rsidRDefault="00413C8D" w:rsidP="00512635">
      <w:pPr>
        <w:pStyle w:val="Style2"/>
        <w:kinsoku w:val="0"/>
        <w:overflowPunct w:val="0"/>
        <w:autoSpaceDE/>
        <w:autoSpaceDN/>
        <w:adjustRightInd/>
        <w:spacing w:line="267" w:lineRule="exact"/>
        <w:jc w:val="both"/>
        <w:textAlignment w:val="baseline"/>
        <w:rPr>
          <w:rStyle w:val="CharacterStyle2"/>
          <w:rFonts w:ascii="Garamond" w:hAnsi="Garamond"/>
        </w:rPr>
      </w:pPr>
    </w:p>
    <w:p w14:paraId="1D0FF1F1" w14:textId="77777777" w:rsidR="0046621A" w:rsidRPr="00C91FC2" w:rsidRDefault="0046621A" w:rsidP="00512635">
      <w:pPr>
        <w:pStyle w:val="Style2"/>
        <w:kinsoku w:val="0"/>
        <w:overflowPunct w:val="0"/>
        <w:autoSpaceDE/>
        <w:autoSpaceDN/>
        <w:adjustRightInd/>
        <w:spacing w:line="267" w:lineRule="exact"/>
        <w:jc w:val="both"/>
        <w:textAlignment w:val="baseline"/>
        <w:rPr>
          <w:rStyle w:val="CharacterStyle2"/>
          <w:rFonts w:ascii="Garamond" w:hAnsi="Garamond"/>
        </w:rPr>
      </w:pPr>
      <w:r w:rsidRPr="00C91FC2">
        <w:rPr>
          <w:rStyle w:val="CharacterStyle2"/>
          <w:rFonts w:ascii="Garamond" w:hAnsi="Garamond"/>
        </w:rPr>
        <w:t>Leurs pouvoirs et responsabilités</w:t>
      </w:r>
    </w:p>
    <w:p w14:paraId="07C17AE1" w14:textId="77777777" w:rsidR="0046621A" w:rsidRPr="00C91FC2" w:rsidRDefault="0046621A" w:rsidP="00840656">
      <w:pPr>
        <w:pStyle w:val="Style2"/>
        <w:kinsoku w:val="0"/>
        <w:overflowPunct w:val="0"/>
        <w:autoSpaceDE/>
        <w:autoSpaceDN/>
        <w:adjustRightInd/>
        <w:spacing w:before="7" w:line="266" w:lineRule="exact"/>
        <w:jc w:val="both"/>
        <w:textAlignment w:val="baseline"/>
        <w:rPr>
          <w:rStyle w:val="CharacterStyle2"/>
          <w:rFonts w:ascii="Garamond" w:hAnsi="Garamond"/>
        </w:rPr>
      </w:pPr>
      <w:r w:rsidRPr="00C91FC2">
        <w:rPr>
          <w:rStyle w:val="CharacterStyle2"/>
          <w:rFonts w:ascii="Garamond" w:hAnsi="Garamond"/>
        </w:rPr>
        <w:t>Le directoire a tous les pouvoirs pour agir au nom de la société. Les pouvoirs du directoire sont limités par l'objet social (sauf envers les tiers), ceux attribués aux assemblées d'actionnaires et au conseil de surveillance et par des clauses statutaires. Le président du directoire représente la société envers les tiers ; il est désigné par le conseil de surveillance. Les membres du directoire sont soumis à la même responsabilité civile, fiscale et pénale que les administrateurs.</w:t>
      </w:r>
    </w:p>
    <w:p w14:paraId="2493B26D" w14:textId="77777777" w:rsidR="00840656" w:rsidRDefault="00840656" w:rsidP="00840656">
      <w:pPr>
        <w:pStyle w:val="Style2"/>
        <w:kinsoku w:val="0"/>
        <w:overflowPunct w:val="0"/>
        <w:autoSpaceDE/>
        <w:autoSpaceDN/>
        <w:adjustRightInd/>
        <w:spacing w:before="22" w:line="262" w:lineRule="exact"/>
        <w:jc w:val="both"/>
        <w:textAlignment w:val="baseline"/>
        <w:rPr>
          <w:rStyle w:val="CharacterStyle2"/>
          <w:rFonts w:ascii="Garamond" w:hAnsi="Garamond"/>
        </w:rPr>
      </w:pPr>
    </w:p>
    <w:p w14:paraId="5130CB46" w14:textId="77777777" w:rsidR="00413C8D" w:rsidRPr="00C91FC2" w:rsidRDefault="0046621A" w:rsidP="00840656">
      <w:pPr>
        <w:pStyle w:val="Style2"/>
        <w:kinsoku w:val="0"/>
        <w:overflowPunct w:val="0"/>
        <w:autoSpaceDE/>
        <w:autoSpaceDN/>
        <w:adjustRightInd/>
        <w:spacing w:before="22" w:line="262" w:lineRule="exact"/>
        <w:jc w:val="both"/>
        <w:textAlignment w:val="baseline"/>
        <w:rPr>
          <w:rStyle w:val="CharacterStyle2"/>
          <w:rFonts w:ascii="Garamond" w:hAnsi="Garamond"/>
          <w:u w:val="single"/>
        </w:rPr>
      </w:pPr>
      <w:r w:rsidRPr="00C91FC2">
        <w:rPr>
          <w:rStyle w:val="CharacterStyle2"/>
          <w:rFonts w:ascii="Garamond" w:hAnsi="Garamond"/>
        </w:rPr>
        <w:t xml:space="preserve">Le conseil de surveillance contrôle la gestion du directoire de façon permanente. Les membres du conseil de surveillance sont responsables des fautes personnelles commises dans l'exécution de leur mandat ; ils ont une responsabilité atténuée sauf s'ils sont complices des fautes commises par les membres du directoire. </w:t>
      </w:r>
    </w:p>
    <w:p w14:paraId="57F327CD" w14:textId="77777777" w:rsidR="00413C8D" w:rsidRPr="00C91FC2" w:rsidRDefault="00413C8D" w:rsidP="00413C8D">
      <w:pPr>
        <w:pStyle w:val="Style2"/>
        <w:kinsoku w:val="0"/>
        <w:overflowPunct w:val="0"/>
        <w:autoSpaceDE/>
        <w:autoSpaceDN/>
        <w:adjustRightInd/>
        <w:spacing w:before="22" w:line="262" w:lineRule="exact"/>
        <w:jc w:val="both"/>
        <w:textAlignment w:val="baseline"/>
        <w:rPr>
          <w:rStyle w:val="CharacterStyle2"/>
          <w:rFonts w:ascii="Garamond" w:hAnsi="Garamond"/>
        </w:rPr>
      </w:pPr>
    </w:p>
    <w:p w14:paraId="264AC87A" w14:textId="77777777" w:rsidR="00413C8D" w:rsidRPr="00C91FC2" w:rsidRDefault="00413C8D" w:rsidP="00413C8D">
      <w:pPr>
        <w:pStyle w:val="Style2"/>
        <w:kinsoku w:val="0"/>
        <w:overflowPunct w:val="0"/>
        <w:autoSpaceDE/>
        <w:autoSpaceDN/>
        <w:adjustRightInd/>
        <w:spacing w:before="22" w:line="262" w:lineRule="exact"/>
        <w:jc w:val="both"/>
        <w:textAlignment w:val="baseline"/>
        <w:rPr>
          <w:rStyle w:val="CharacterStyle2"/>
          <w:rFonts w:ascii="Garamond" w:hAnsi="Garamond"/>
        </w:rPr>
      </w:pPr>
    </w:p>
    <w:p w14:paraId="1DF9C478" w14:textId="77777777" w:rsidR="00135719" w:rsidRPr="00C91FC2" w:rsidRDefault="0046621A" w:rsidP="00413C8D">
      <w:pPr>
        <w:pStyle w:val="Style2"/>
        <w:kinsoku w:val="0"/>
        <w:overflowPunct w:val="0"/>
        <w:autoSpaceDE/>
        <w:autoSpaceDN/>
        <w:adjustRightInd/>
        <w:spacing w:before="22" w:line="262" w:lineRule="exact"/>
        <w:jc w:val="both"/>
        <w:textAlignment w:val="baseline"/>
        <w:rPr>
          <w:rStyle w:val="CharacterStyle2"/>
          <w:rFonts w:ascii="Garamond" w:hAnsi="Garamond"/>
          <w:u w:val="single"/>
        </w:rPr>
      </w:pPr>
      <w:r w:rsidRPr="00C91FC2">
        <w:rPr>
          <w:rStyle w:val="CharacterStyle2"/>
          <w:rFonts w:ascii="Garamond" w:hAnsi="Garamond"/>
          <w:u w:val="single"/>
        </w:rPr>
        <w:t>CONTRÔLE : commissaire aux comptes</w:t>
      </w:r>
    </w:p>
    <w:tbl>
      <w:tblPr>
        <w:tblW w:w="10600" w:type="dxa"/>
        <w:tblInd w:w="-562" w:type="dxa"/>
        <w:tblLayout w:type="fixed"/>
        <w:tblCellMar>
          <w:left w:w="0" w:type="dxa"/>
          <w:right w:w="0" w:type="dxa"/>
        </w:tblCellMar>
        <w:tblLook w:val="0000" w:firstRow="0" w:lastRow="0" w:firstColumn="0" w:lastColumn="0" w:noHBand="0" w:noVBand="0"/>
      </w:tblPr>
      <w:tblGrid>
        <w:gridCol w:w="10600"/>
      </w:tblGrid>
      <w:tr w:rsidR="0046621A" w:rsidRPr="007C7D0A" w14:paraId="16AE623E" w14:textId="77777777" w:rsidTr="007C70F3">
        <w:trPr>
          <w:trHeight w:hRule="exact" w:val="4293"/>
        </w:trPr>
        <w:tc>
          <w:tcPr>
            <w:tcW w:w="10600" w:type="dxa"/>
            <w:tcBorders>
              <w:top w:val="single" w:sz="4" w:space="0" w:color="000000"/>
              <w:left w:val="single" w:sz="4" w:space="0" w:color="000000"/>
              <w:bottom w:val="single" w:sz="4" w:space="0" w:color="000000"/>
              <w:right w:val="single" w:sz="4" w:space="0" w:color="000000"/>
            </w:tcBorders>
          </w:tcPr>
          <w:p w14:paraId="11F2E266" w14:textId="77777777" w:rsidR="0046621A" w:rsidRPr="007C7D0A" w:rsidRDefault="0046621A" w:rsidP="00512635">
            <w:pPr>
              <w:pStyle w:val="Style2"/>
              <w:kinsoku w:val="0"/>
              <w:overflowPunct w:val="0"/>
              <w:autoSpaceDE/>
              <w:autoSpaceDN/>
              <w:adjustRightInd/>
              <w:spacing w:line="243"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Le contrôle des comptes d'une société anonyme est obligatoire : il est assuré par un commissaire aux comptes indépendant de la société, désigné par l'assemblée constitutive ou l'assemblée générale ordinaire au cours de la vie sociale. Son mandat est de six exercices renouvelable. Il peut prendre fin par démission, non-renouvellement du mandat, récusation, révocation, survenance d'interdictions ou d'incompatibilités, notamment celle interdisant le cumul des fonctions d'audit, de révision des comptes et de commissaire aux comptes. La mission du commissaire aux comptes comporte des obligations :</w:t>
            </w:r>
          </w:p>
          <w:p w14:paraId="2DE41C60" w14:textId="77777777" w:rsidR="0046621A" w:rsidRPr="007C7D0A" w:rsidRDefault="0046621A" w:rsidP="00512635">
            <w:pPr>
              <w:pStyle w:val="Style2"/>
              <w:numPr>
                <w:ilvl w:val="0"/>
                <w:numId w:val="32"/>
              </w:numPr>
              <w:kinsoku w:val="0"/>
              <w:overflowPunct w:val="0"/>
              <w:autoSpaceDE/>
              <w:autoSpaceDN/>
              <w:adjustRightInd/>
              <w:spacing w:before="7" w:line="245" w:lineRule="exact"/>
              <w:ind w:left="0"/>
              <w:jc w:val="both"/>
              <w:textAlignment w:val="baseline"/>
              <w:rPr>
                <w:rStyle w:val="CharacterStyle2"/>
                <w:rFonts w:ascii="Garamond" w:hAnsi="Garamond"/>
                <w:sz w:val="18"/>
                <w:szCs w:val="18"/>
              </w:rPr>
            </w:pPr>
            <w:r w:rsidRPr="007C7D0A">
              <w:rPr>
                <w:rStyle w:val="CharacterStyle2"/>
                <w:rFonts w:ascii="Garamond" w:hAnsi="Garamond"/>
                <w:sz w:val="18"/>
                <w:szCs w:val="18"/>
              </w:rPr>
              <w:t>obligation d'information des dirigeants sociaux, des actionnaires, de révélation au procureur de la République, information du comité d'entreprise, du président du tribunal de commerce ;</w:t>
            </w:r>
          </w:p>
          <w:p w14:paraId="232166FE" w14:textId="77777777" w:rsidR="0046621A" w:rsidRPr="007C7D0A" w:rsidRDefault="0046621A" w:rsidP="00512635">
            <w:pPr>
              <w:pStyle w:val="Style2"/>
              <w:numPr>
                <w:ilvl w:val="0"/>
                <w:numId w:val="32"/>
              </w:numPr>
              <w:kinsoku w:val="0"/>
              <w:overflowPunct w:val="0"/>
              <w:autoSpaceDE/>
              <w:autoSpaceDN/>
              <w:adjustRightInd/>
              <w:spacing w:before="5" w:line="245" w:lineRule="exact"/>
              <w:ind w:left="0"/>
              <w:jc w:val="both"/>
              <w:textAlignment w:val="baseline"/>
              <w:rPr>
                <w:rStyle w:val="CharacterStyle2"/>
                <w:rFonts w:ascii="Garamond" w:hAnsi="Garamond"/>
                <w:sz w:val="18"/>
                <w:szCs w:val="18"/>
              </w:rPr>
            </w:pPr>
            <w:r w:rsidRPr="007C7D0A">
              <w:rPr>
                <w:rStyle w:val="CharacterStyle2"/>
                <w:rFonts w:ascii="Garamond" w:hAnsi="Garamond"/>
                <w:sz w:val="18"/>
                <w:szCs w:val="18"/>
              </w:rPr>
              <w:t>obligation d'investigation à travers les documents communiqués par la société.</w:t>
            </w:r>
          </w:p>
          <w:p w14:paraId="5378E920" w14:textId="77777777" w:rsidR="00413C8D" w:rsidRPr="007C7D0A" w:rsidRDefault="0046621A" w:rsidP="00512635">
            <w:pPr>
              <w:pStyle w:val="Style2"/>
              <w:kinsoku w:val="0"/>
              <w:overflowPunct w:val="0"/>
              <w:autoSpaceDE/>
              <w:autoSpaceDN/>
              <w:adjustRightInd/>
              <w:spacing w:before="12"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Il devra : </w:t>
            </w:r>
          </w:p>
          <w:p w14:paraId="60945C12" w14:textId="77777777" w:rsidR="00413C8D" w:rsidRPr="007C7D0A" w:rsidRDefault="0046621A" w:rsidP="00512635">
            <w:pPr>
              <w:pStyle w:val="Style2"/>
              <w:kinsoku w:val="0"/>
              <w:overflowPunct w:val="0"/>
              <w:autoSpaceDE/>
              <w:autoSpaceDN/>
              <w:adjustRightInd/>
              <w:spacing w:before="12"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 vérifier les valeurs et documents comptables ; </w:t>
            </w:r>
          </w:p>
          <w:p w14:paraId="369D0A83" w14:textId="77777777" w:rsidR="00413C8D" w:rsidRPr="007C7D0A" w:rsidRDefault="0046621A" w:rsidP="00512635">
            <w:pPr>
              <w:pStyle w:val="Style2"/>
              <w:kinsoku w:val="0"/>
              <w:overflowPunct w:val="0"/>
              <w:autoSpaceDE/>
              <w:autoSpaceDN/>
              <w:adjustRightInd/>
              <w:spacing w:before="12"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 certifier les comptes ; </w:t>
            </w:r>
          </w:p>
          <w:p w14:paraId="41A9139D" w14:textId="77777777" w:rsidR="00413C8D" w:rsidRPr="007C7D0A" w:rsidRDefault="0046621A" w:rsidP="00512635">
            <w:pPr>
              <w:pStyle w:val="Style2"/>
              <w:kinsoku w:val="0"/>
              <w:overflowPunct w:val="0"/>
              <w:autoSpaceDE/>
              <w:autoSpaceDN/>
              <w:adjustRightInd/>
              <w:spacing w:before="12"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 établir un rapport général de gestion annuel ; </w:t>
            </w:r>
          </w:p>
          <w:p w14:paraId="0E624794" w14:textId="77777777" w:rsidR="0046621A" w:rsidRPr="007C7D0A" w:rsidRDefault="0046621A" w:rsidP="00512635">
            <w:pPr>
              <w:pStyle w:val="Style2"/>
              <w:kinsoku w:val="0"/>
              <w:overflowPunct w:val="0"/>
              <w:autoSpaceDE/>
              <w:autoSpaceDN/>
              <w:adjustRightInd/>
              <w:spacing w:before="12" w:line="23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établir un rapport spécial en cas de :</w:t>
            </w:r>
          </w:p>
          <w:p w14:paraId="6B60AE90" w14:textId="77777777" w:rsidR="007C70F3" w:rsidRPr="007C7D0A" w:rsidRDefault="007C70F3" w:rsidP="007C70F3">
            <w:pPr>
              <w:pStyle w:val="Style2"/>
              <w:tabs>
                <w:tab w:val="left" w:pos="3024"/>
              </w:tabs>
              <w:kinsoku w:val="0"/>
              <w:overflowPunct w:val="0"/>
              <w:autoSpaceDE/>
              <w:autoSpaceDN/>
              <w:adjustRightInd/>
              <w:spacing w:line="261"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conventions réglementées, réduction du capital, </w:t>
            </w:r>
            <w:r w:rsidR="0046621A" w:rsidRPr="007C7D0A">
              <w:rPr>
                <w:rStyle w:val="CharacterStyle2"/>
                <w:rFonts w:ascii="Garamond" w:hAnsi="Garamond"/>
                <w:sz w:val="18"/>
                <w:szCs w:val="18"/>
              </w:rPr>
              <w:t>distribution de dividendes entre deux assemblées générales,</w:t>
            </w:r>
            <w:r w:rsidRPr="007C7D0A">
              <w:rPr>
                <w:rStyle w:val="CharacterStyle2"/>
                <w:rFonts w:ascii="Garamond" w:hAnsi="Garamond"/>
                <w:sz w:val="18"/>
                <w:szCs w:val="18"/>
              </w:rPr>
              <w:t xml:space="preserve"> transformation en SAS, </w:t>
            </w:r>
            <w:r w:rsidR="0046621A" w:rsidRPr="007C7D0A">
              <w:rPr>
                <w:rStyle w:val="CharacterStyle2"/>
                <w:rFonts w:ascii="Garamond" w:hAnsi="Garamond"/>
                <w:sz w:val="18"/>
                <w:szCs w:val="18"/>
              </w:rPr>
              <w:t>cession d'une société en liquidation à une personne a</w:t>
            </w:r>
            <w:r w:rsidRPr="007C7D0A">
              <w:rPr>
                <w:rStyle w:val="CharacterStyle2"/>
                <w:rFonts w:ascii="Garamond" w:hAnsi="Garamond"/>
                <w:sz w:val="18"/>
                <w:szCs w:val="18"/>
              </w:rPr>
              <w:t xml:space="preserve">yant eu la qualité de gérant, </w:t>
            </w:r>
            <w:r w:rsidR="0046621A" w:rsidRPr="007C7D0A">
              <w:rPr>
                <w:rStyle w:val="CharacterStyle2"/>
                <w:rFonts w:ascii="Garamond" w:hAnsi="Garamond"/>
                <w:sz w:val="18"/>
                <w:szCs w:val="18"/>
              </w:rPr>
              <w:t xml:space="preserve">exercice du droit d'alerte. </w:t>
            </w:r>
          </w:p>
          <w:p w14:paraId="7715B42F" w14:textId="77777777" w:rsidR="0046621A" w:rsidRPr="007C7D0A" w:rsidRDefault="0046621A" w:rsidP="007C70F3">
            <w:pPr>
              <w:pStyle w:val="Style2"/>
              <w:tabs>
                <w:tab w:val="left" w:pos="3024"/>
              </w:tabs>
              <w:kinsoku w:val="0"/>
              <w:overflowPunct w:val="0"/>
              <w:autoSpaceDE/>
              <w:autoSpaceDN/>
              <w:adjustRightInd/>
              <w:spacing w:line="261"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Il engage sa responsabilité civile, pénale et disciplinaire à la suite de fautes et infractions commises dans l'exercice de ses fonctions.</w:t>
            </w:r>
          </w:p>
        </w:tc>
      </w:tr>
    </w:tbl>
    <w:p w14:paraId="3AFB9F0B" w14:textId="77777777" w:rsidR="0046621A" w:rsidRPr="00C91FC2" w:rsidRDefault="00413C8D" w:rsidP="00512635">
      <w:pPr>
        <w:pStyle w:val="Style2"/>
        <w:kinsoku w:val="0"/>
        <w:overflowPunct w:val="0"/>
        <w:autoSpaceDE/>
        <w:autoSpaceDN/>
        <w:adjustRightInd/>
        <w:spacing w:line="232" w:lineRule="exact"/>
        <w:jc w:val="both"/>
        <w:textAlignment w:val="baseline"/>
        <w:rPr>
          <w:rStyle w:val="CharacterStyle2"/>
          <w:rFonts w:ascii="Garamond" w:hAnsi="Garamond"/>
        </w:rPr>
      </w:pPr>
      <w:r w:rsidRPr="00C91FC2">
        <w:rPr>
          <w:rStyle w:val="CharacterStyle2"/>
          <w:rFonts w:ascii="Garamond" w:hAnsi="Garamond"/>
        </w:rPr>
        <w:br w:type="page"/>
      </w:r>
      <w:r w:rsidR="0046621A" w:rsidRPr="00C91FC2">
        <w:rPr>
          <w:rStyle w:val="CharacterStyle2"/>
          <w:rFonts w:ascii="Garamond" w:hAnsi="Garamond"/>
        </w:rPr>
        <w:lastRenderedPageBreak/>
        <w:t>DISSOLUTION</w:t>
      </w:r>
    </w:p>
    <w:p w14:paraId="62113D83" w14:textId="77777777" w:rsidR="0046621A" w:rsidRPr="00C91FC2" w:rsidRDefault="0046621A" w:rsidP="00512635">
      <w:pPr>
        <w:pBdr>
          <w:top w:val="single" w:sz="6" w:space="1" w:color="000000"/>
          <w:left w:val="single" w:sz="6" w:space="7" w:color="000000"/>
          <w:bottom w:val="single" w:sz="6" w:space="0" w:color="000000"/>
          <w:right w:val="single" w:sz="4" w:space="10" w:color="000000"/>
        </w:pBdr>
        <w:spacing w:line="245" w:lineRule="exact"/>
        <w:jc w:val="both"/>
        <w:rPr>
          <w:rFonts w:ascii="Garamond" w:hAnsi="Garamond"/>
          <w:sz w:val="18"/>
          <w:szCs w:val="18"/>
          <w:u w:val="single"/>
        </w:rPr>
      </w:pPr>
      <w:r w:rsidRPr="00C91FC2">
        <w:rPr>
          <w:rFonts w:ascii="Garamond" w:hAnsi="Garamond"/>
          <w:sz w:val="18"/>
          <w:szCs w:val="18"/>
        </w:rPr>
        <w:t xml:space="preserve">Causes communes à toutes les sociétés. Dissolution volontaire • Décision de l'AGE. • Perte de la moitié du capital social (convocation de l'AGE dans les 4 mois pour décider s'il y a lieu de dissoudre la société) : liquidation, sinon reconstitution des capitaux (dans les 2 ans). Dissolution judiciaire : • Nombre d'actionnaires &lt; 7. • Capital &lt; </w:t>
      </w:r>
      <w:r w:rsidRPr="00C91FC2">
        <w:rPr>
          <w:rFonts w:ascii="Garamond" w:hAnsi="Garamond"/>
          <w:sz w:val="18"/>
          <w:szCs w:val="18"/>
          <w:u w:val="single"/>
        </w:rPr>
        <w:t xml:space="preserve">minimum légal. • Perte de la moitié du capital non régularisée.  </w:t>
      </w:r>
      <w:r w:rsidRPr="00C91FC2">
        <w:rPr>
          <w:rFonts w:ascii="Garamond" w:hAnsi="Garamond"/>
          <w:sz w:val="18"/>
          <w:szCs w:val="18"/>
        </w:rPr>
        <w:t xml:space="preserve">Effets de la dissolution : Ouverture de la période de liquidation ; personnalité morale maintenue jusqu'à la clôture de </w:t>
      </w:r>
      <w:r w:rsidRPr="00C91FC2">
        <w:rPr>
          <w:rFonts w:ascii="Garamond" w:hAnsi="Garamond"/>
          <w:sz w:val="18"/>
          <w:szCs w:val="18"/>
          <w:u w:val="single"/>
        </w:rPr>
        <w:t xml:space="preserve">la liquidation. </w:t>
      </w:r>
    </w:p>
    <w:p w14:paraId="4A71C699" w14:textId="77777777" w:rsidR="007C70F3" w:rsidRPr="00C91FC2" w:rsidRDefault="007C70F3" w:rsidP="00512635">
      <w:pPr>
        <w:pStyle w:val="Style2"/>
        <w:kinsoku w:val="0"/>
        <w:overflowPunct w:val="0"/>
        <w:autoSpaceDE/>
        <w:autoSpaceDN/>
        <w:adjustRightInd/>
        <w:spacing w:before="15" w:line="444" w:lineRule="exact"/>
        <w:jc w:val="both"/>
        <w:textAlignment w:val="baseline"/>
        <w:rPr>
          <w:rStyle w:val="CharacterStyle2"/>
          <w:rFonts w:ascii="Garamond" w:hAnsi="Garamond"/>
        </w:rPr>
      </w:pPr>
    </w:p>
    <w:p w14:paraId="09DCA6AA" w14:textId="77777777" w:rsidR="007C70F3" w:rsidRPr="00C91FC2" w:rsidRDefault="007C70F3" w:rsidP="00512635">
      <w:pPr>
        <w:pStyle w:val="Style2"/>
        <w:kinsoku w:val="0"/>
        <w:overflowPunct w:val="0"/>
        <w:autoSpaceDE/>
        <w:autoSpaceDN/>
        <w:adjustRightInd/>
        <w:spacing w:before="15" w:line="444" w:lineRule="exact"/>
        <w:jc w:val="both"/>
        <w:textAlignment w:val="baseline"/>
        <w:rPr>
          <w:rStyle w:val="CharacterStyle2"/>
          <w:rFonts w:ascii="Garamond" w:hAnsi="Garamond"/>
        </w:rPr>
      </w:pPr>
    </w:p>
    <w:p w14:paraId="70F27B61" w14:textId="77777777" w:rsidR="0046621A" w:rsidRPr="00C91FC2" w:rsidRDefault="007C70F3" w:rsidP="00FE73B6">
      <w:pPr>
        <w:pStyle w:val="Titre2"/>
        <w:rPr>
          <w:rStyle w:val="CharacterStyle2"/>
        </w:rPr>
      </w:pPr>
      <w:r w:rsidRPr="00C91FC2">
        <w:rPr>
          <w:rStyle w:val="CharacterStyle2"/>
        </w:rPr>
        <w:t xml:space="preserve">SECTION 4. </w:t>
      </w:r>
      <w:r w:rsidR="0046621A" w:rsidRPr="00C91FC2">
        <w:rPr>
          <w:rStyle w:val="CharacterStyle2"/>
        </w:rPr>
        <w:t xml:space="preserve">LA </w:t>
      </w:r>
      <w:r w:rsidR="00840656" w:rsidRPr="00C91FC2">
        <w:rPr>
          <w:rStyle w:val="CharacterStyle2"/>
        </w:rPr>
        <w:t>SOCIÉTÉ</w:t>
      </w:r>
      <w:r w:rsidR="0046621A" w:rsidRPr="00C91FC2">
        <w:rPr>
          <w:rStyle w:val="CharacterStyle2"/>
        </w:rPr>
        <w:t xml:space="preserve"> PAR ACTIONS </w:t>
      </w:r>
      <w:r w:rsidR="00840656" w:rsidRPr="00C91FC2">
        <w:rPr>
          <w:rStyle w:val="CharacterStyle2"/>
        </w:rPr>
        <w:t>SIMPLIFIÉE</w:t>
      </w:r>
      <w:r w:rsidRPr="00C91FC2">
        <w:rPr>
          <w:rStyle w:val="CharacterStyle2"/>
        </w:rPr>
        <w:t xml:space="preserve"> - SAS –</w:t>
      </w:r>
    </w:p>
    <w:p w14:paraId="21743E36" w14:textId="77777777" w:rsidR="007C70F3" w:rsidRPr="00C91FC2" w:rsidRDefault="007C70F3" w:rsidP="00512635">
      <w:pPr>
        <w:pStyle w:val="Style2"/>
        <w:kinsoku w:val="0"/>
        <w:overflowPunct w:val="0"/>
        <w:autoSpaceDE/>
        <w:autoSpaceDN/>
        <w:adjustRightInd/>
        <w:spacing w:before="15" w:line="444" w:lineRule="exact"/>
        <w:jc w:val="both"/>
        <w:textAlignment w:val="baseline"/>
        <w:rPr>
          <w:rStyle w:val="CharacterStyle2"/>
          <w:rFonts w:ascii="Garamond" w:hAnsi="Garamond"/>
        </w:rPr>
      </w:pPr>
    </w:p>
    <w:p w14:paraId="03836EC5" w14:textId="77777777" w:rsidR="0046621A" w:rsidRPr="00C91FC2" w:rsidRDefault="0046621A" w:rsidP="00512635">
      <w:pPr>
        <w:pStyle w:val="Style2"/>
        <w:kinsoku w:val="0"/>
        <w:overflowPunct w:val="0"/>
        <w:autoSpaceDE/>
        <w:autoSpaceDN/>
        <w:adjustRightInd/>
        <w:spacing w:line="262" w:lineRule="exact"/>
        <w:jc w:val="both"/>
        <w:textAlignment w:val="baseline"/>
        <w:rPr>
          <w:rStyle w:val="CharacterStyle2"/>
          <w:rFonts w:ascii="Garamond" w:hAnsi="Garamond"/>
        </w:rPr>
      </w:pPr>
      <w:r w:rsidRPr="00C91FC2">
        <w:rPr>
          <w:rStyle w:val="CharacterStyle2"/>
          <w:rFonts w:ascii="Garamond" w:hAnsi="Garamond"/>
        </w:rPr>
        <w:t>Code de commerce, Articles L. 227-1 à L. 227-20 et L. 244-1 à L. 244-4. REFORME loi 4.08.2008</w:t>
      </w:r>
    </w:p>
    <w:p w14:paraId="643D242D" w14:textId="77777777" w:rsidR="007C70F3" w:rsidRPr="00C91FC2" w:rsidRDefault="007C70F3" w:rsidP="007C70F3">
      <w:pPr>
        <w:pStyle w:val="Style2"/>
        <w:kinsoku w:val="0"/>
        <w:overflowPunct w:val="0"/>
        <w:autoSpaceDE/>
        <w:autoSpaceDN/>
        <w:adjustRightInd/>
        <w:spacing w:before="5" w:line="269" w:lineRule="exact"/>
        <w:jc w:val="both"/>
        <w:textAlignment w:val="baseline"/>
        <w:rPr>
          <w:rStyle w:val="CharacterStyle2"/>
          <w:rFonts w:ascii="Garamond" w:hAnsi="Garamond"/>
        </w:rPr>
      </w:pPr>
    </w:p>
    <w:p w14:paraId="18A1BD6C" w14:textId="77777777" w:rsidR="0046621A" w:rsidRPr="00C91FC2" w:rsidRDefault="0046621A" w:rsidP="007C70F3">
      <w:pPr>
        <w:pStyle w:val="Style2"/>
        <w:kinsoku w:val="0"/>
        <w:overflowPunct w:val="0"/>
        <w:autoSpaceDE/>
        <w:autoSpaceDN/>
        <w:adjustRightInd/>
        <w:spacing w:before="5" w:line="269" w:lineRule="exact"/>
        <w:jc w:val="both"/>
        <w:textAlignment w:val="baseline"/>
        <w:rPr>
          <w:rStyle w:val="CharacterStyle2"/>
          <w:rFonts w:ascii="Garamond" w:hAnsi="Garamond"/>
        </w:rPr>
      </w:pPr>
      <w:r w:rsidRPr="00C91FC2">
        <w:rPr>
          <w:rStyle w:val="CharacterStyle2"/>
          <w:rFonts w:ascii="Garamond" w:hAnsi="Garamond"/>
        </w:rPr>
        <w:t xml:space="preserve">La loi du 3 janvier 1994 instituant la SAS </w:t>
      </w:r>
      <w:proofErr w:type="spellStart"/>
      <w:r w:rsidRPr="00C91FC2">
        <w:rPr>
          <w:rStyle w:val="CharacterStyle2"/>
          <w:rFonts w:ascii="Garamond" w:hAnsi="Garamond"/>
        </w:rPr>
        <w:t>pluripersonnelle</w:t>
      </w:r>
      <w:proofErr w:type="spellEnd"/>
      <w:r w:rsidRPr="00C91FC2">
        <w:rPr>
          <w:rStyle w:val="CharacterStyle2"/>
          <w:rFonts w:ascii="Garamond" w:hAnsi="Garamond"/>
        </w:rPr>
        <w:t xml:space="preserve"> a permis la création d'une société souple favorable aux restructurations indispensables dans l'Union européenne. Cependant les </w:t>
      </w:r>
      <w:r w:rsidR="00840656">
        <w:rPr>
          <w:rStyle w:val="CharacterStyle2"/>
          <w:rFonts w:ascii="Garamond" w:hAnsi="Garamond"/>
        </w:rPr>
        <w:t>associés devront être</w:t>
      </w:r>
      <w:r w:rsidRPr="00C91FC2">
        <w:rPr>
          <w:rStyle w:val="CharacterStyle2"/>
          <w:rFonts w:ascii="Garamond" w:hAnsi="Garamond"/>
        </w:rPr>
        <w:t xml:space="preserve"> très vigilants car les garde-fous protecteurs habituels que constituent la loi et le règlement trouveront peu à s'appliquer ici. En effet, la liberté contractuelle et son développement dans les statuts constituent véritablement, pour une partie importante des dispositions de la SAS, la seule et véritable loi applicable. La SAS </w:t>
      </w:r>
      <w:proofErr w:type="spellStart"/>
      <w:r w:rsidRPr="00C91FC2">
        <w:rPr>
          <w:rStyle w:val="CharacterStyle2"/>
          <w:rFonts w:ascii="Garamond" w:hAnsi="Garamond"/>
        </w:rPr>
        <w:t>pluripersonnelle</w:t>
      </w:r>
      <w:proofErr w:type="spellEnd"/>
      <w:r w:rsidRPr="00C91FC2">
        <w:rPr>
          <w:rStyle w:val="CharacterStyle2"/>
          <w:rFonts w:ascii="Garamond" w:hAnsi="Garamond"/>
        </w:rPr>
        <w:t xml:space="preserve"> dispose comme toutes les sociétés par actions, d'un capital (sans montant minimal) est divisé en actions et suivra pour la plupart, les règles applicables à la société anonyme. Ainsi, pour un exemple, le régime des conventions réglementées s'applique aussi dans la SAS par contre, le commissaire aux comptes est facultatif dans la SAS. Cependant, pour une bonne part des règles applicables à la SAS, le législateur dispose d'une grande liberté statutaire (administration, direction et fonctionnement de la société) : ainsi, la SAS est dirigée par un président dont les pouvoirs, la durée des fonctions et le renouvellement seront prévus par les statuts. En vérité, la suppression du conseil d'administration permet une gestion extrêmement simplifiée de la société. Par ailleurs, le régime des assemblées, les modalités de vote et de procuration sont également fixés par les statuts, à l'exception de certaines modifications du pacte social qui nécessitent l'unanimité : exclusion ou retrait d'un associé, suspension des droits de vote...</w:t>
      </w:r>
    </w:p>
    <w:p w14:paraId="0FECA15E" w14:textId="77777777" w:rsidR="007C70F3" w:rsidRPr="00C91FC2" w:rsidRDefault="007C70F3" w:rsidP="00512635">
      <w:pPr>
        <w:pStyle w:val="Style2"/>
        <w:kinsoku w:val="0"/>
        <w:overflowPunct w:val="0"/>
        <w:autoSpaceDE/>
        <w:autoSpaceDN/>
        <w:adjustRightInd/>
        <w:spacing w:before="15" w:line="268" w:lineRule="exact"/>
        <w:jc w:val="both"/>
        <w:textAlignment w:val="baseline"/>
        <w:rPr>
          <w:rStyle w:val="CharacterStyle2"/>
          <w:rFonts w:ascii="Garamond" w:hAnsi="Garamond"/>
        </w:rPr>
      </w:pPr>
    </w:p>
    <w:p w14:paraId="03F7516B" w14:textId="77777777" w:rsidR="0046621A" w:rsidRPr="00C91FC2" w:rsidRDefault="0046621A" w:rsidP="00512635">
      <w:pPr>
        <w:pStyle w:val="Style2"/>
        <w:kinsoku w:val="0"/>
        <w:overflowPunct w:val="0"/>
        <w:autoSpaceDE/>
        <w:autoSpaceDN/>
        <w:adjustRightInd/>
        <w:spacing w:before="15" w:line="268" w:lineRule="exact"/>
        <w:jc w:val="both"/>
        <w:textAlignment w:val="baseline"/>
        <w:rPr>
          <w:rStyle w:val="CharacterStyle2"/>
          <w:rFonts w:ascii="Garamond" w:hAnsi="Garamond"/>
        </w:rPr>
      </w:pPr>
      <w:r w:rsidRPr="00C91FC2">
        <w:rPr>
          <w:rStyle w:val="CharacterStyle2"/>
          <w:rFonts w:ascii="Garamond" w:hAnsi="Garamond"/>
        </w:rPr>
        <w:t>La SAS peut être unipersonnelle (SASU) : L'institution de la SAS unipersonnelle par la loi du 12 juillet 1999 (SASU) présente un intérêt important pour les petites et moyennes entreprises. À terme, la SASU devrait entraîner une diminution importante du recours à la SARL ou à IEURL (voir tableau comparatif infra).</w:t>
      </w:r>
    </w:p>
    <w:p w14:paraId="41FB272D" w14:textId="77777777" w:rsidR="007C70F3" w:rsidRPr="00C91FC2" w:rsidRDefault="007C70F3" w:rsidP="007C70F3">
      <w:pPr>
        <w:pStyle w:val="Style2"/>
        <w:kinsoku w:val="0"/>
        <w:overflowPunct w:val="0"/>
        <w:autoSpaceDE/>
        <w:autoSpaceDN/>
        <w:adjustRightInd/>
        <w:spacing w:line="266" w:lineRule="exact"/>
        <w:jc w:val="both"/>
        <w:textAlignment w:val="baseline"/>
        <w:rPr>
          <w:rStyle w:val="CharacterStyle2"/>
          <w:rFonts w:ascii="Garamond" w:hAnsi="Garamond"/>
        </w:rPr>
      </w:pPr>
    </w:p>
    <w:p w14:paraId="5B1AB0C1" w14:textId="77777777" w:rsidR="0046621A" w:rsidRPr="00C91FC2" w:rsidRDefault="0046621A" w:rsidP="007C70F3">
      <w:pPr>
        <w:pStyle w:val="Style2"/>
        <w:kinsoku w:val="0"/>
        <w:overflowPunct w:val="0"/>
        <w:autoSpaceDE/>
        <w:autoSpaceDN/>
        <w:adjustRightInd/>
        <w:spacing w:line="266" w:lineRule="exact"/>
        <w:jc w:val="both"/>
        <w:textAlignment w:val="baseline"/>
        <w:rPr>
          <w:rStyle w:val="CharacterStyle2"/>
          <w:rFonts w:ascii="Garamond" w:hAnsi="Garamond"/>
        </w:rPr>
      </w:pPr>
      <w:r w:rsidRPr="00C91FC2">
        <w:rPr>
          <w:rStyle w:val="CharacterStyle2"/>
          <w:rFonts w:ascii="Garamond" w:hAnsi="Garamond"/>
        </w:rPr>
        <w:t>Avantages de la SASU :</w:t>
      </w:r>
    </w:p>
    <w:p w14:paraId="29FBB9ED" w14:textId="77777777" w:rsidR="007C70F3" w:rsidRPr="00C91FC2" w:rsidRDefault="0046621A" w:rsidP="00512635">
      <w:pPr>
        <w:pStyle w:val="Style2"/>
        <w:kinsoku w:val="0"/>
        <w:overflowPunct w:val="0"/>
        <w:autoSpaceDE/>
        <w:autoSpaceDN/>
        <w:adjustRightInd/>
        <w:spacing w:before="2" w:line="268" w:lineRule="exact"/>
        <w:jc w:val="both"/>
        <w:textAlignment w:val="baseline"/>
        <w:rPr>
          <w:rStyle w:val="CharacterStyle2"/>
          <w:rFonts w:ascii="Garamond" w:hAnsi="Garamond"/>
        </w:rPr>
      </w:pPr>
      <w:r w:rsidRPr="00C91FC2">
        <w:rPr>
          <w:rStyle w:val="CharacterStyle2"/>
          <w:rFonts w:ascii="Garamond" w:hAnsi="Garamond"/>
        </w:rPr>
        <w:t xml:space="preserve">- transmission facilitée de l'entreprise par répartition des titres entre les héritiers et/ou un successeur ; </w:t>
      </w:r>
    </w:p>
    <w:p w14:paraId="39187C75" w14:textId="77777777" w:rsidR="0046621A" w:rsidRPr="00C91FC2" w:rsidRDefault="0046621A" w:rsidP="00512635">
      <w:pPr>
        <w:pStyle w:val="Style2"/>
        <w:kinsoku w:val="0"/>
        <w:overflowPunct w:val="0"/>
        <w:autoSpaceDE/>
        <w:autoSpaceDN/>
        <w:adjustRightInd/>
        <w:spacing w:before="2" w:line="268" w:lineRule="exact"/>
        <w:jc w:val="both"/>
        <w:textAlignment w:val="baseline"/>
        <w:rPr>
          <w:rStyle w:val="CharacterStyle2"/>
          <w:rFonts w:ascii="Garamond" w:hAnsi="Garamond"/>
        </w:rPr>
      </w:pPr>
      <w:r w:rsidRPr="00C91FC2">
        <w:rPr>
          <w:rStyle w:val="CharacterStyle2"/>
          <w:rFonts w:ascii="Garamond" w:hAnsi="Garamond"/>
        </w:rPr>
        <w:t>- séparation des patrimoines privés et professionnels ;</w:t>
      </w:r>
    </w:p>
    <w:p w14:paraId="7B6B79A7" w14:textId="77777777" w:rsidR="0046621A" w:rsidRPr="00C91FC2" w:rsidRDefault="007C70F3" w:rsidP="007C70F3">
      <w:pPr>
        <w:pStyle w:val="Style2"/>
        <w:kinsoku w:val="0"/>
        <w:overflowPunct w:val="0"/>
        <w:autoSpaceDE/>
        <w:autoSpaceDN/>
        <w:adjustRightInd/>
        <w:spacing w:line="268" w:lineRule="exact"/>
        <w:jc w:val="both"/>
        <w:textAlignment w:val="baseline"/>
        <w:rPr>
          <w:rStyle w:val="CharacterStyle2"/>
          <w:rFonts w:ascii="Garamond" w:hAnsi="Garamond"/>
        </w:rPr>
      </w:pPr>
      <w:r w:rsidRPr="00C91FC2">
        <w:rPr>
          <w:rStyle w:val="CharacterStyle2"/>
          <w:rFonts w:ascii="Garamond" w:hAnsi="Garamond"/>
        </w:rPr>
        <w:t xml:space="preserve">- </w:t>
      </w:r>
      <w:r w:rsidR="0046621A" w:rsidRPr="00C91FC2">
        <w:rPr>
          <w:rStyle w:val="CharacterStyle2"/>
          <w:rFonts w:ascii="Garamond" w:hAnsi="Garamond"/>
        </w:rPr>
        <w:t>responsabilité limitée de l'associé unique ;</w:t>
      </w:r>
    </w:p>
    <w:p w14:paraId="6527041C" w14:textId="77777777" w:rsidR="0046621A" w:rsidRPr="00C91FC2" w:rsidRDefault="0046621A" w:rsidP="00512635">
      <w:pPr>
        <w:pStyle w:val="Style2"/>
        <w:kinsoku w:val="0"/>
        <w:overflowPunct w:val="0"/>
        <w:autoSpaceDE/>
        <w:autoSpaceDN/>
        <w:adjustRightInd/>
        <w:spacing w:before="11" w:line="262" w:lineRule="exact"/>
        <w:jc w:val="both"/>
        <w:textAlignment w:val="baseline"/>
        <w:rPr>
          <w:rStyle w:val="CharacterStyle2"/>
          <w:rFonts w:ascii="Garamond" w:hAnsi="Garamond"/>
        </w:rPr>
      </w:pPr>
      <w:r w:rsidRPr="00C91FC2">
        <w:rPr>
          <w:rStyle w:val="CharacterStyle2"/>
          <w:rFonts w:ascii="Garamond" w:hAnsi="Garamond"/>
        </w:rPr>
        <w:t xml:space="preserve">- possibilité de transformation en SAS </w:t>
      </w:r>
      <w:proofErr w:type="spellStart"/>
      <w:r w:rsidRPr="00C91FC2">
        <w:rPr>
          <w:rStyle w:val="CharacterStyle2"/>
          <w:rFonts w:ascii="Garamond" w:hAnsi="Garamond"/>
        </w:rPr>
        <w:t>pluripersonnelle</w:t>
      </w:r>
      <w:proofErr w:type="spellEnd"/>
      <w:r w:rsidRPr="00C91FC2">
        <w:rPr>
          <w:rStyle w:val="CharacterStyle2"/>
          <w:rFonts w:ascii="Garamond" w:hAnsi="Garamond"/>
        </w:rPr>
        <w:t>, par simple cession d'actions ou augmentation du capital.</w:t>
      </w:r>
    </w:p>
    <w:p w14:paraId="24D59D89" w14:textId="77777777" w:rsidR="007C70F3" w:rsidRPr="00C91FC2" w:rsidRDefault="007C70F3" w:rsidP="00512635">
      <w:pPr>
        <w:pStyle w:val="Style2"/>
        <w:kinsoku w:val="0"/>
        <w:overflowPunct w:val="0"/>
        <w:autoSpaceDE/>
        <w:autoSpaceDN/>
        <w:adjustRightInd/>
        <w:spacing w:before="11" w:line="262" w:lineRule="exact"/>
        <w:jc w:val="both"/>
        <w:textAlignment w:val="baseline"/>
        <w:rPr>
          <w:rStyle w:val="CharacterStyle2"/>
          <w:rFonts w:ascii="Garamond" w:hAnsi="Garamond"/>
        </w:rPr>
      </w:pPr>
    </w:p>
    <w:p w14:paraId="320951CF" w14:textId="77777777" w:rsidR="0046621A" w:rsidRPr="00C91FC2" w:rsidRDefault="0046621A" w:rsidP="000934B5">
      <w:pPr>
        <w:pStyle w:val="Style2"/>
        <w:kinsoku w:val="0"/>
        <w:overflowPunct w:val="0"/>
        <w:autoSpaceDE/>
        <w:autoSpaceDN/>
        <w:adjustRightInd/>
        <w:spacing w:line="269" w:lineRule="exact"/>
        <w:jc w:val="both"/>
        <w:textAlignment w:val="baseline"/>
        <w:rPr>
          <w:rStyle w:val="CharacterStyle2"/>
          <w:rFonts w:ascii="Garamond" w:hAnsi="Garamond"/>
        </w:rPr>
      </w:pPr>
      <w:r w:rsidRPr="00C91FC2">
        <w:rPr>
          <w:rStyle w:val="CharacterStyle2"/>
          <w:rFonts w:ascii="Garamond" w:hAnsi="Garamond"/>
        </w:rPr>
        <w:t>Inconvénients de la SASU :</w:t>
      </w:r>
    </w:p>
    <w:p w14:paraId="2A943F27" w14:textId="77777777" w:rsidR="0046621A" w:rsidRPr="00C91FC2" w:rsidRDefault="0046621A" w:rsidP="00512635">
      <w:pPr>
        <w:pStyle w:val="Style2"/>
        <w:kinsoku w:val="0"/>
        <w:overflowPunct w:val="0"/>
        <w:autoSpaceDE/>
        <w:autoSpaceDN/>
        <w:adjustRightInd/>
        <w:spacing w:line="268" w:lineRule="exact"/>
        <w:jc w:val="both"/>
        <w:textAlignment w:val="baseline"/>
        <w:rPr>
          <w:rStyle w:val="CharacterStyle2"/>
          <w:rFonts w:ascii="Garamond" w:hAnsi="Garamond"/>
        </w:rPr>
      </w:pPr>
      <w:r w:rsidRPr="00C91FC2">
        <w:rPr>
          <w:rStyle w:val="CharacterStyle2"/>
          <w:rFonts w:ascii="Garamond" w:hAnsi="Garamond"/>
        </w:rPr>
        <w:t>- gestion et fonctionnement d'une société ;</w:t>
      </w:r>
    </w:p>
    <w:p w14:paraId="1447838D" w14:textId="77777777" w:rsidR="007C70F3" w:rsidRDefault="0046621A" w:rsidP="00840656">
      <w:pPr>
        <w:pStyle w:val="Style2"/>
        <w:numPr>
          <w:ilvl w:val="0"/>
          <w:numId w:val="39"/>
        </w:numPr>
        <w:tabs>
          <w:tab w:val="clear" w:pos="216"/>
          <w:tab w:val="num" w:pos="288"/>
        </w:tabs>
        <w:kinsoku w:val="0"/>
        <w:overflowPunct w:val="0"/>
        <w:autoSpaceDE/>
        <w:autoSpaceDN/>
        <w:adjustRightInd/>
        <w:spacing w:line="265" w:lineRule="exact"/>
        <w:ind w:left="0"/>
        <w:jc w:val="both"/>
        <w:textAlignment w:val="baseline"/>
        <w:rPr>
          <w:rStyle w:val="CharacterStyle2"/>
          <w:rFonts w:ascii="Garamond" w:hAnsi="Garamond"/>
        </w:rPr>
      </w:pPr>
      <w:r w:rsidRPr="00C91FC2">
        <w:rPr>
          <w:rStyle w:val="CharacterStyle2"/>
          <w:rFonts w:ascii="Garamond" w:hAnsi="Garamond"/>
        </w:rPr>
        <w:t>garanties personnelles (cautions) pouvant être demandées au dirigeant ; - action en comblement du passif possible en cas de liquidation judiciaire.</w:t>
      </w:r>
    </w:p>
    <w:p w14:paraId="168E7D89" w14:textId="77777777" w:rsidR="00840656" w:rsidRPr="00840656" w:rsidRDefault="00840656" w:rsidP="00840656">
      <w:pPr>
        <w:pStyle w:val="Style2"/>
        <w:kinsoku w:val="0"/>
        <w:overflowPunct w:val="0"/>
        <w:autoSpaceDE/>
        <w:autoSpaceDN/>
        <w:adjustRightInd/>
        <w:spacing w:line="265" w:lineRule="exact"/>
        <w:jc w:val="both"/>
        <w:textAlignment w:val="baseline"/>
        <w:rPr>
          <w:rStyle w:val="CharacterStyle2"/>
          <w:rFonts w:ascii="Garamond" w:hAnsi="Garamond"/>
        </w:rPr>
      </w:pPr>
    </w:p>
    <w:p w14:paraId="7372A4EB" w14:textId="77777777" w:rsidR="0046621A" w:rsidRPr="00C91FC2" w:rsidRDefault="0046621A" w:rsidP="000934B5">
      <w:pPr>
        <w:pStyle w:val="Style2"/>
        <w:kinsoku w:val="0"/>
        <w:overflowPunct w:val="0"/>
        <w:autoSpaceDE/>
        <w:autoSpaceDN/>
        <w:adjustRightInd/>
        <w:spacing w:line="253" w:lineRule="exact"/>
        <w:jc w:val="both"/>
        <w:textAlignment w:val="baseline"/>
        <w:rPr>
          <w:rStyle w:val="CharacterStyle2"/>
          <w:rFonts w:ascii="Garamond" w:hAnsi="Garamond"/>
        </w:rPr>
      </w:pPr>
      <w:r w:rsidRPr="00C91FC2">
        <w:rPr>
          <w:rStyle w:val="CharacterStyle2"/>
          <w:rFonts w:ascii="Garamond" w:hAnsi="Garamond"/>
        </w:rPr>
        <w:t xml:space="preserve">La SASU peut être créée par réunion, dans une même main, des titres d'une SAS </w:t>
      </w:r>
      <w:proofErr w:type="spellStart"/>
      <w:r w:rsidRPr="00C91FC2">
        <w:rPr>
          <w:rStyle w:val="CharacterStyle2"/>
          <w:rFonts w:ascii="Garamond" w:hAnsi="Garamond"/>
        </w:rPr>
        <w:t>pluripersonnelle</w:t>
      </w:r>
      <w:proofErr w:type="spellEnd"/>
      <w:r w:rsidRPr="00C91FC2">
        <w:rPr>
          <w:rStyle w:val="CharacterStyle2"/>
          <w:rFonts w:ascii="Garamond" w:hAnsi="Garamond"/>
        </w:rPr>
        <w:t>, ou par transformation d'une autre société en SASU.</w:t>
      </w:r>
    </w:p>
    <w:p w14:paraId="102DB566"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pPr>
    </w:p>
    <w:p w14:paraId="4494BE6E" w14:textId="77777777" w:rsidR="007C70F3" w:rsidRPr="00C91FC2" w:rsidRDefault="007C70F3" w:rsidP="00512635">
      <w:pPr>
        <w:widowControl/>
        <w:kinsoku/>
        <w:overflowPunct/>
        <w:autoSpaceDE w:val="0"/>
        <w:autoSpaceDN w:val="0"/>
        <w:adjustRightInd w:val="0"/>
        <w:jc w:val="both"/>
        <w:textAlignment w:val="auto"/>
        <w:rPr>
          <w:rFonts w:ascii="Garamond" w:hAnsi="Garamond"/>
          <w:sz w:val="20"/>
          <w:szCs w:val="20"/>
        </w:rPr>
        <w:sectPr w:rsidR="007C70F3" w:rsidRPr="00C91FC2" w:rsidSect="00CA58DE">
          <w:pgSz w:w="11918" w:h="16854"/>
          <w:pgMar w:top="1417" w:right="1417" w:bottom="1417" w:left="1417" w:header="720" w:footer="720" w:gutter="0"/>
          <w:cols w:space="720"/>
          <w:noEndnote/>
          <w:docGrid w:linePitch="326"/>
        </w:sectPr>
      </w:pPr>
    </w:p>
    <w:p w14:paraId="195A5A87" w14:textId="77777777" w:rsidR="007C70F3" w:rsidRPr="00C91FC2" w:rsidRDefault="007C70F3" w:rsidP="007C70F3">
      <w:pPr>
        <w:pStyle w:val="Style2"/>
        <w:kinsoku w:val="0"/>
        <w:overflowPunct w:val="0"/>
        <w:autoSpaceDE/>
        <w:autoSpaceDN/>
        <w:adjustRightInd/>
        <w:spacing w:before="20" w:line="246" w:lineRule="exact"/>
        <w:ind w:right="-545"/>
        <w:jc w:val="both"/>
        <w:textAlignment w:val="baseline"/>
        <w:rPr>
          <w:rStyle w:val="CharacterStyle2"/>
          <w:rFonts w:ascii="Garamond" w:hAnsi="Garamond"/>
        </w:rPr>
      </w:pPr>
    </w:p>
    <w:p w14:paraId="3A4FBB58" w14:textId="77777777" w:rsidR="007C70F3" w:rsidRPr="00C91FC2" w:rsidRDefault="007C70F3" w:rsidP="007C70F3">
      <w:pPr>
        <w:pStyle w:val="Style2"/>
        <w:kinsoku w:val="0"/>
        <w:overflowPunct w:val="0"/>
        <w:autoSpaceDE/>
        <w:autoSpaceDN/>
        <w:adjustRightInd/>
        <w:spacing w:before="20" w:line="246" w:lineRule="exact"/>
        <w:ind w:right="-545"/>
        <w:jc w:val="both"/>
        <w:textAlignment w:val="baseline"/>
        <w:rPr>
          <w:rStyle w:val="CharacterStyle2"/>
          <w:rFonts w:ascii="Garamond" w:hAnsi="Garamond"/>
        </w:rPr>
      </w:pPr>
    </w:p>
    <w:p w14:paraId="1FD2F1B1" w14:textId="77777777" w:rsidR="007C70F3" w:rsidRPr="00C91FC2" w:rsidRDefault="007C70F3" w:rsidP="007C70F3">
      <w:pPr>
        <w:pStyle w:val="Style2"/>
        <w:kinsoku w:val="0"/>
        <w:overflowPunct w:val="0"/>
        <w:autoSpaceDE/>
        <w:autoSpaceDN/>
        <w:adjustRightInd/>
        <w:spacing w:before="20" w:line="246" w:lineRule="exact"/>
        <w:ind w:right="-545"/>
        <w:jc w:val="both"/>
        <w:textAlignment w:val="baseline"/>
        <w:rPr>
          <w:rStyle w:val="CharacterStyle2"/>
          <w:rFonts w:ascii="Garamond" w:hAnsi="Garamond"/>
        </w:rPr>
      </w:pPr>
    </w:p>
    <w:p w14:paraId="7A8EDB27" w14:textId="77777777" w:rsidR="007C70F3" w:rsidRPr="00C91FC2" w:rsidRDefault="007C70F3" w:rsidP="007C70F3">
      <w:pPr>
        <w:pStyle w:val="Style2"/>
        <w:kinsoku w:val="0"/>
        <w:overflowPunct w:val="0"/>
        <w:autoSpaceDE/>
        <w:autoSpaceDN/>
        <w:adjustRightInd/>
        <w:spacing w:before="20" w:line="246" w:lineRule="exact"/>
        <w:ind w:right="-545"/>
        <w:jc w:val="both"/>
        <w:textAlignment w:val="baseline"/>
        <w:rPr>
          <w:rStyle w:val="CharacterStyle2"/>
          <w:rFonts w:ascii="Garamond" w:hAnsi="Garamond"/>
        </w:rPr>
      </w:pPr>
    </w:p>
    <w:p w14:paraId="557A6ECA" w14:textId="77777777" w:rsidR="007C70F3" w:rsidRPr="00C91FC2" w:rsidRDefault="007C70F3" w:rsidP="007C70F3">
      <w:pPr>
        <w:pStyle w:val="Style2"/>
        <w:kinsoku w:val="0"/>
        <w:overflowPunct w:val="0"/>
        <w:autoSpaceDE/>
        <w:autoSpaceDN/>
        <w:adjustRightInd/>
        <w:spacing w:before="20" w:line="246" w:lineRule="exact"/>
        <w:ind w:right="-545"/>
        <w:jc w:val="both"/>
        <w:textAlignment w:val="baseline"/>
        <w:rPr>
          <w:rStyle w:val="CharacterStyle2"/>
          <w:rFonts w:ascii="Garamond" w:hAnsi="Garamond"/>
        </w:rPr>
      </w:pPr>
    </w:p>
    <w:p w14:paraId="54F90C87" w14:textId="77777777" w:rsidR="007C70F3" w:rsidRPr="00C91FC2" w:rsidRDefault="007C70F3" w:rsidP="007C70F3">
      <w:pPr>
        <w:pStyle w:val="Style2"/>
        <w:kinsoku w:val="0"/>
        <w:overflowPunct w:val="0"/>
        <w:autoSpaceDE/>
        <w:autoSpaceDN/>
        <w:adjustRightInd/>
        <w:spacing w:before="20" w:line="246" w:lineRule="exact"/>
        <w:ind w:right="-545"/>
        <w:jc w:val="both"/>
        <w:textAlignment w:val="baseline"/>
        <w:rPr>
          <w:rStyle w:val="CharacterStyle2"/>
          <w:rFonts w:ascii="Garamond" w:hAnsi="Garamond"/>
        </w:rPr>
      </w:pPr>
    </w:p>
    <w:p w14:paraId="71628C61" w14:textId="77777777" w:rsidR="007C70F3" w:rsidRPr="00C91FC2" w:rsidRDefault="007C70F3" w:rsidP="007C70F3">
      <w:pPr>
        <w:pStyle w:val="Style2"/>
        <w:kinsoku w:val="0"/>
        <w:overflowPunct w:val="0"/>
        <w:autoSpaceDE/>
        <w:autoSpaceDN/>
        <w:adjustRightInd/>
        <w:spacing w:before="20" w:line="246" w:lineRule="exact"/>
        <w:ind w:right="-545"/>
        <w:jc w:val="both"/>
        <w:textAlignment w:val="baseline"/>
        <w:rPr>
          <w:rStyle w:val="CharacterStyle2"/>
          <w:rFonts w:ascii="Garamond" w:hAnsi="Garamond"/>
        </w:rPr>
      </w:pPr>
    </w:p>
    <w:p w14:paraId="6CB0504F" w14:textId="77777777" w:rsidR="007C70F3" w:rsidRPr="00C91FC2" w:rsidRDefault="007C70F3" w:rsidP="007C70F3">
      <w:pPr>
        <w:pStyle w:val="Style2"/>
        <w:kinsoku w:val="0"/>
        <w:overflowPunct w:val="0"/>
        <w:autoSpaceDE/>
        <w:autoSpaceDN/>
        <w:adjustRightInd/>
        <w:spacing w:before="20" w:line="246" w:lineRule="exact"/>
        <w:ind w:right="-545"/>
        <w:jc w:val="both"/>
        <w:textAlignment w:val="baseline"/>
        <w:rPr>
          <w:rStyle w:val="CharacterStyle2"/>
          <w:rFonts w:ascii="Garamond" w:hAnsi="Garamond"/>
        </w:rPr>
      </w:pPr>
    </w:p>
    <w:p w14:paraId="4305D645" w14:textId="77777777" w:rsidR="0046621A" w:rsidRPr="00C91FC2" w:rsidRDefault="007C70F3" w:rsidP="007C70F3">
      <w:pPr>
        <w:pStyle w:val="Style2"/>
        <w:kinsoku w:val="0"/>
        <w:overflowPunct w:val="0"/>
        <w:autoSpaceDE/>
        <w:autoSpaceDN/>
        <w:adjustRightInd/>
        <w:spacing w:before="20" w:line="246" w:lineRule="exact"/>
        <w:ind w:right="-545"/>
        <w:jc w:val="both"/>
        <w:textAlignment w:val="baseline"/>
        <w:rPr>
          <w:rStyle w:val="CharacterStyle2"/>
          <w:rFonts w:ascii="Garamond" w:hAnsi="Garamond"/>
        </w:rPr>
      </w:pPr>
      <w:r w:rsidRPr="00C91FC2">
        <w:rPr>
          <w:rStyle w:val="CharacterStyle2"/>
          <w:rFonts w:ascii="Garamond" w:hAnsi="Garamond"/>
        </w:rPr>
        <w:lastRenderedPageBreak/>
        <w:t>CONSTITUTION</w:t>
      </w:r>
      <w:r w:rsidR="0046621A" w:rsidRPr="00C91FC2">
        <w:rPr>
          <w:rStyle w:val="CharacterStyle2"/>
          <w:rFonts w:ascii="Garamond" w:hAnsi="Garamond"/>
        </w:rPr>
        <w:t xml:space="preserve"> Nombre de participants</w:t>
      </w:r>
    </w:p>
    <w:p w14:paraId="51F9DA60" w14:textId="77777777" w:rsidR="007C70F3" w:rsidRPr="00C91FC2" w:rsidRDefault="007C70F3" w:rsidP="00512635">
      <w:pPr>
        <w:pStyle w:val="Style2"/>
        <w:kinsoku w:val="0"/>
        <w:overflowPunct w:val="0"/>
        <w:autoSpaceDE/>
        <w:autoSpaceDN/>
        <w:adjustRightInd/>
        <w:spacing w:before="249" w:line="244" w:lineRule="exact"/>
        <w:jc w:val="both"/>
        <w:textAlignment w:val="baseline"/>
        <w:rPr>
          <w:rStyle w:val="CharacterStyle2"/>
          <w:rFonts w:ascii="Garamond" w:hAnsi="Garamond"/>
        </w:rPr>
      </w:pPr>
      <w:r w:rsidRPr="00C91FC2">
        <w:rPr>
          <w:rStyle w:val="CharacterStyle2"/>
          <w:rFonts w:ascii="Garamond" w:hAnsi="Garamond"/>
        </w:rPr>
        <w:t xml:space="preserve">Appellation </w:t>
      </w:r>
      <w:r w:rsidR="0046621A" w:rsidRPr="00C91FC2">
        <w:rPr>
          <w:rStyle w:val="CharacterStyle2"/>
          <w:rFonts w:ascii="Garamond" w:hAnsi="Garamond"/>
        </w:rPr>
        <w:t xml:space="preserve">de la société </w:t>
      </w:r>
    </w:p>
    <w:p w14:paraId="793B6F63" w14:textId="77777777" w:rsidR="0046621A" w:rsidRPr="00C91FC2" w:rsidRDefault="0046621A" w:rsidP="00512635">
      <w:pPr>
        <w:pStyle w:val="Style2"/>
        <w:kinsoku w:val="0"/>
        <w:overflowPunct w:val="0"/>
        <w:autoSpaceDE/>
        <w:autoSpaceDN/>
        <w:adjustRightInd/>
        <w:spacing w:before="249" w:line="244" w:lineRule="exact"/>
        <w:jc w:val="both"/>
        <w:textAlignment w:val="baseline"/>
        <w:rPr>
          <w:rStyle w:val="CharacterStyle2"/>
          <w:rFonts w:ascii="Garamond" w:hAnsi="Garamond"/>
        </w:rPr>
      </w:pPr>
      <w:r w:rsidRPr="00C91FC2">
        <w:rPr>
          <w:rStyle w:val="CharacterStyle2"/>
          <w:rFonts w:ascii="Garamond" w:hAnsi="Garamond"/>
        </w:rPr>
        <w:t>Qualité des associés</w:t>
      </w:r>
    </w:p>
    <w:p w14:paraId="782D12FC" w14:textId="77777777" w:rsidR="001E0F03" w:rsidRPr="00C91FC2" w:rsidRDefault="001E0F03" w:rsidP="007C70F3">
      <w:pPr>
        <w:pStyle w:val="Style2"/>
        <w:kinsoku w:val="0"/>
        <w:overflowPunct w:val="0"/>
        <w:autoSpaceDE/>
        <w:autoSpaceDN/>
        <w:adjustRightInd/>
        <w:spacing w:line="487" w:lineRule="exact"/>
        <w:ind w:right="-425"/>
        <w:jc w:val="both"/>
        <w:textAlignment w:val="baseline"/>
        <w:rPr>
          <w:rStyle w:val="CharacterStyle2"/>
          <w:rFonts w:ascii="Garamond" w:hAnsi="Garamond"/>
        </w:rPr>
      </w:pPr>
    </w:p>
    <w:p w14:paraId="743E4EA5" w14:textId="77777777" w:rsidR="007C70F3" w:rsidRPr="00C91FC2" w:rsidRDefault="007C70F3" w:rsidP="007C70F3">
      <w:pPr>
        <w:pStyle w:val="Style2"/>
        <w:kinsoku w:val="0"/>
        <w:overflowPunct w:val="0"/>
        <w:autoSpaceDE/>
        <w:autoSpaceDN/>
        <w:adjustRightInd/>
        <w:spacing w:line="487" w:lineRule="exact"/>
        <w:ind w:right="-425"/>
        <w:jc w:val="both"/>
        <w:textAlignment w:val="baseline"/>
        <w:rPr>
          <w:rStyle w:val="CharacterStyle2"/>
          <w:rFonts w:ascii="Garamond" w:hAnsi="Garamond"/>
        </w:rPr>
      </w:pPr>
      <w:r w:rsidRPr="00C91FC2">
        <w:rPr>
          <w:rStyle w:val="CharacterStyle2"/>
          <w:rFonts w:ascii="Garamond" w:hAnsi="Garamond"/>
        </w:rPr>
        <w:t xml:space="preserve">Capital minimum </w:t>
      </w:r>
    </w:p>
    <w:p w14:paraId="155C0EF3" w14:textId="77777777" w:rsidR="007C70F3" w:rsidRPr="00C91FC2" w:rsidRDefault="001E0F03" w:rsidP="007C70F3">
      <w:pPr>
        <w:pStyle w:val="Style2"/>
        <w:kinsoku w:val="0"/>
        <w:overflowPunct w:val="0"/>
        <w:autoSpaceDE/>
        <w:autoSpaceDN/>
        <w:adjustRightInd/>
        <w:spacing w:line="487" w:lineRule="exact"/>
        <w:ind w:right="-425"/>
        <w:jc w:val="both"/>
        <w:textAlignment w:val="baseline"/>
        <w:rPr>
          <w:rStyle w:val="CharacterStyle2"/>
          <w:rFonts w:ascii="Garamond" w:hAnsi="Garamond"/>
        </w:rPr>
      </w:pPr>
      <w:r w:rsidRPr="00C91FC2">
        <w:rPr>
          <w:rStyle w:val="CharacterStyle2"/>
          <w:rFonts w:ascii="Garamond" w:hAnsi="Garamond"/>
        </w:rPr>
        <w:t xml:space="preserve">Composition du </w:t>
      </w:r>
      <w:r w:rsidR="0046621A" w:rsidRPr="00C91FC2">
        <w:rPr>
          <w:rStyle w:val="CharacterStyle2"/>
          <w:rFonts w:ascii="Garamond" w:hAnsi="Garamond"/>
        </w:rPr>
        <w:t xml:space="preserve">capital </w:t>
      </w:r>
    </w:p>
    <w:p w14:paraId="07B62F43" w14:textId="77777777" w:rsidR="0046621A" w:rsidRPr="00C91FC2" w:rsidRDefault="0046621A" w:rsidP="007C70F3">
      <w:pPr>
        <w:pStyle w:val="Style2"/>
        <w:kinsoku w:val="0"/>
        <w:overflowPunct w:val="0"/>
        <w:autoSpaceDE/>
        <w:autoSpaceDN/>
        <w:adjustRightInd/>
        <w:spacing w:before="503" w:line="487" w:lineRule="exact"/>
        <w:ind w:right="-425"/>
        <w:jc w:val="both"/>
        <w:textAlignment w:val="baseline"/>
        <w:rPr>
          <w:rStyle w:val="CharacterStyle2"/>
          <w:rFonts w:ascii="Garamond" w:hAnsi="Garamond"/>
        </w:rPr>
      </w:pPr>
      <w:r w:rsidRPr="00C91FC2">
        <w:rPr>
          <w:rStyle w:val="CharacterStyle2"/>
          <w:rFonts w:ascii="Garamond" w:hAnsi="Garamond"/>
        </w:rPr>
        <w:t>Affectio societatis</w:t>
      </w:r>
    </w:p>
    <w:p w14:paraId="733FCC8B" w14:textId="77777777" w:rsidR="0046621A" w:rsidRPr="00C91FC2" w:rsidRDefault="0046621A" w:rsidP="00512635">
      <w:pPr>
        <w:pStyle w:val="Style2"/>
        <w:kinsoku w:val="0"/>
        <w:overflowPunct w:val="0"/>
        <w:autoSpaceDE/>
        <w:autoSpaceDN/>
        <w:adjustRightInd/>
        <w:spacing w:before="755" w:line="242" w:lineRule="exact"/>
        <w:jc w:val="both"/>
        <w:textAlignment w:val="baseline"/>
        <w:rPr>
          <w:rStyle w:val="CharacterStyle2"/>
          <w:rFonts w:ascii="Garamond" w:hAnsi="Garamond"/>
        </w:rPr>
      </w:pPr>
      <w:r w:rsidRPr="00C91FC2">
        <w:rPr>
          <w:rStyle w:val="CharacterStyle2"/>
          <w:rFonts w:ascii="Garamond" w:hAnsi="Garamond"/>
        </w:rPr>
        <w:t>Durée</w:t>
      </w:r>
    </w:p>
    <w:p w14:paraId="7196DAF7" w14:textId="77777777" w:rsidR="001E0F03" w:rsidRPr="00C91FC2" w:rsidRDefault="001E0F03" w:rsidP="00512635">
      <w:pPr>
        <w:pStyle w:val="Style2"/>
        <w:kinsoku w:val="0"/>
        <w:overflowPunct w:val="0"/>
        <w:autoSpaceDE/>
        <w:autoSpaceDN/>
        <w:adjustRightInd/>
        <w:spacing w:line="233" w:lineRule="exact"/>
        <w:jc w:val="both"/>
        <w:textAlignment w:val="baseline"/>
        <w:rPr>
          <w:rStyle w:val="CharacterStyle2"/>
          <w:rFonts w:ascii="Garamond" w:hAnsi="Garamond"/>
        </w:rPr>
      </w:pPr>
    </w:p>
    <w:p w14:paraId="435B3A47" w14:textId="77777777" w:rsidR="0046621A" w:rsidRPr="00C91FC2" w:rsidRDefault="0046621A" w:rsidP="00512635">
      <w:pPr>
        <w:pStyle w:val="Style2"/>
        <w:kinsoku w:val="0"/>
        <w:overflowPunct w:val="0"/>
        <w:autoSpaceDE/>
        <w:autoSpaceDN/>
        <w:adjustRightInd/>
        <w:spacing w:line="233" w:lineRule="exact"/>
        <w:jc w:val="both"/>
        <w:textAlignment w:val="baseline"/>
        <w:rPr>
          <w:rStyle w:val="CharacterStyle2"/>
          <w:rFonts w:ascii="Garamond" w:hAnsi="Garamond"/>
        </w:rPr>
      </w:pPr>
      <w:r w:rsidRPr="00C91FC2">
        <w:rPr>
          <w:rStyle w:val="CharacterStyle2"/>
          <w:rFonts w:ascii="Garamond" w:hAnsi="Garamond"/>
        </w:rPr>
        <w:t>Personnalité morale</w:t>
      </w:r>
    </w:p>
    <w:p w14:paraId="1DD79C13" w14:textId="77777777" w:rsidR="007C70F3" w:rsidRPr="00C91FC2" w:rsidRDefault="0046621A" w:rsidP="007C70F3">
      <w:pPr>
        <w:pStyle w:val="Style2"/>
        <w:kinsoku w:val="0"/>
        <w:overflowPunct w:val="0"/>
        <w:autoSpaceDE/>
        <w:autoSpaceDN/>
        <w:adjustRightInd/>
        <w:spacing w:before="253" w:line="244" w:lineRule="exact"/>
        <w:jc w:val="both"/>
        <w:textAlignment w:val="baseline"/>
        <w:rPr>
          <w:rStyle w:val="CharacterStyle2"/>
          <w:rFonts w:ascii="Garamond" w:hAnsi="Garamond"/>
        </w:rPr>
      </w:pPr>
      <w:r w:rsidRPr="00C91FC2">
        <w:rPr>
          <w:rStyle w:val="CharacterStyle2"/>
          <w:rFonts w:ascii="Garamond" w:hAnsi="Garamond"/>
        </w:rPr>
        <w:br w:type="column"/>
      </w:r>
      <w:r w:rsidR="007C70F3" w:rsidRPr="00C91FC2">
        <w:rPr>
          <w:rStyle w:val="CharacterStyle2"/>
          <w:rFonts w:ascii="Garamond" w:hAnsi="Garamond"/>
        </w:rPr>
        <w:lastRenderedPageBreak/>
        <w:t>Minimum 1</w:t>
      </w:r>
      <w:r w:rsidR="001E0F03" w:rsidRPr="00C91FC2">
        <w:rPr>
          <w:rStyle w:val="CharacterStyle2"/>
          <w:rFonts w:ascii="Garamond" w:hAnsi="Garamond"/>
        </w:rPr>
        <w:t xml:space="preserve"> - SASU  un </w:t>
      </w:r>
      <w:r w:rsidR="007C70F3" w:rsidRPr="00C91FC2">
        <w:rPr>
          <w:rStyle w:val="CharacterStyle2"/>
          <w:rFonts w:ascii="Garamond" w:hAnsi="Garamond"/>
        </w:rPr>
        <w:t xml:space="preserve">2 : SAS </w:t>
      </w:r>
      <w:proofErr w:type="spellStart"/>
      <w:r w:rsidR="007C70F3" w:rsidRPr="00C91FC2">
        <w:rPr>
          <w:rStyle w:val="CharacterStyle2"/>
          <w:rFonts w:ascii="Garamond" w:hAnsi="Garamond"/>
        </w:rPr>
        <w:t>pluripersonnelle</w:t>
      </w:r>
      <w:proofErr w:type="spellEnd"/>
      <w:r w:rsidR="007C70F3" w:rsidRPr="00C91FC2">
        <w:rPr>
          <w:rStyle w:val="CharacterStyle2"/>
          <w:rFonts w:ascii="Garamond" w:hAnsi="Garamond"/>
        </w:rPr>
        <w:t xml:space="preserve"> ; pas de maximum</w:t>
      </w:r>
    </w:p>
    <w:p w14:paraId="738B360D" w14:textId="77777777" w:rsidR="007C70F3" w:rsidRPr="00C91FC2" w:rsidRDefault="007C70F3" w:rsidP="00512635">
      <w:pPr>
        <w:pStyle w:val="Style2"/>
        <w:kinsoku w:val="0"/>
        <w:overflowPunct w:val="0"/>
        <w:autoSpaceDE/>
        <w:autoSpaceDN/>
        <w:adjustRightInd/>
        <w:spacing w:before="4" w:line="244" w:lineRule="exact"/>
        <w:jc w:val="both"/>
        <w:textAlignment w:val="baseline"/>
        <w:rPr>
          <w:rStyle w:val="CharacterStyle2"/>
          <w:rFonts w:ascii="Garamond" w:hAnsi="Garamond"/>
        </w:rPr>
      </w:pPr>
    </w:p>
    <w:p w14:paraId="3EA596EB" w14:textId="77777777" w:rsidR="007C70F3" w:rsidRPr="00C91FC2" w:rsidRDefault="007C70F3" w:rsidP="00512635">
      <w:pPr>
        <w:pStyle w:val="Style2"/>
        <w:kinsoku w:val="0"/>
        <w:overflowPunct w:val="0"/>
        <w:autoSpaceDE/>
        <w:autoSpaceDN/>
        <w:adjustRightInd/>
        <w:spacing w:before="4" w:line="244" w:lineRule="exact"/>
        <w:jc w:val="both"/>
        <w:textAlignment w:val="baseline"/>
        <w:rPr>
          <w:rStyle w:val="CharacterStyle2"/>
          <w:rFonts w:ascii="Garamond" w:hAnsi="Garamond"/>
        </w:rPr>
      </w:pPr>
    </w:p>
    <w:p w14:paraId="719B9B7F" w14:textId="77777777" w:rsidR="007C70F3" w:rsidRPr="00C91FC2" w:rsidRDefault="007C70F3" w:rsidP="007C70F3">
      <w:pPr>
        <w:pStyle w:val="Style2"/>
        <w:kinsoku w:val="0"/>
        <w:overflowPunct w:val="0"/>
        <w:autoSpaceDE/>
        <w:autoSpaceDN/>
        <w:adjustRightInd/>
        <w:spacing w:before="4" w:line="244" w:lineRule="exact"/>
        <w:jc w:val="both"/>
        <w:textAlignment w:val="baseline"/>
        <w:rPr>
          <w:rStyle w:val="CharacterStyle2"/>
          <w:rFonts w:ascii="Garamond" w:hAnsi="Garamond"/>
        </w:rPr>
      </w:pPr>
      <w:r w:rsidRPr="00C91FC2">
        <w:rPr>
          <w:rStyle w:val="CharacterStyle2"/>
          <w:rFonts w:ascii="Garamond" w:hAnsi="Garamond"/>
        </w:rPr>
        <w:t>Dénomination sociale</w:t>
      </w:r>
    </w:p>
    <w:p w14:paraId="79A94714" w14:textId="77777777" w:rsidR="007C70F3" w:rsidRPr="00C91FC2" w:rsidRDefault="007C70F3" w:rsidP="00512635">
      <w:pPr>
        <w:pStyle w:val="Style2"/>
        <w:kinsoku w:val="0"/>
        <w:overflowPunct w:val="0"/>
        <w:autoSpaceDE/>
        <w:autoSpaceDN/>
        <w:adjustRightInd/>
        <w:spacing w:before="4" w:line="244" w:lineRule="exact"/>
        <w:jc w:val="both"/>
        <w:textAlignment w:val="baseline"/>
        <w:rPr>
          <w:rStyle w:val="CharacterStyle2"/>
          <w:rFonts w:ascii="Garamond" w:hAnsi="Garamond"/>
        </w:rPr>
      </w:pPr>
    </w:p>
    <w:p w14:paraId="6E18B27D" w14:textId="77777777" w:rsidR="007C70F3" w:rsidRPr="00C91FC2" w:rsidRDefault="007C70F3" w:rsidP="00512635">
      <w:pPr>
        <w:pStyle w:val="Style2"/>
        <w:kinsoku w:val="0"/>
        <w:overflowPunct w:val="0"/>
        <w:autoSpaceDE/>
        <w:autoSpaceDN/>
        <w:adjustRightInd/>
        <w:spacing w:before="4" w:line="244" w:lineRule="exact"/>
        <w:jc w:val="both"/>
        <w:textAlignment w:val="baseline"/>
        <w:rPr>
          <w:rStyle w:val="CharacterStyle2"/>
          <w:rFonts w:ascii="Garamond" w:hAnsi="Garamond"/>
        </w:rPr>
      </w:pPr>
    </w:p>
    <w:p w14:paraId="448458BA" w14:textId="77777777" w:rsidR="007C70F3" w:rsidRPr="00C91FC2" w:rsidRDefault="007C70F3" w:rsidP="007C70F3">
      <w:pPr>
        <w:pStyle w:val="Style2"/>
        <w:kinsoku w:val="0"/>
        <w:overflowPunct w:val="0"/>
        <w:autoSpaceDE/>
        <w:autoSpaceDN/>
        <w:adjustRightInd/>
        <w:spacing w:before="1" w:line="244" w:lineRule="exact"/>
        <w:jc w:val="both"/>
        <w:textAlignment w:val="baseline"/>
        <w:rPr>
          <w:rStyle w:val="CharacterStyle2"/>
          <w:rFonts w:ascii="Garamond" w:hAnsi="Garamond"/>
        </w:rPr>
      </w:pPr>
      <w:r w:rsidRPr="00C91FC2">
        <w:rPr>
          <w:rStyle w:val="CharacterStyle2"/>
          <w:rFonts w:ascii="Garamond" w:hAnsi="Garamond"/>
        </w:rPr>
        <w:t>Sociétés, établissements publics à caractère industriel ou commercial, non soumis aux règles de la comptabilité publique, toute personne physique ou personne morale.</w:t>
      </w:r>
    </w:p>
    <w:p w14:paraId="244CA007" w14:textId="77777777" w:rsidR="007C70F3" w:rsidRPr="00C91FC2" w:rsidRDefault="007C70F3" w:rsidP="00512635">
      <w:pPr>
        <w:pStyle w:val="Style2"/>
        <w:kinsoku w:val="0"/>
        <w:overflowPunct w:val="0"/>
        <w:autoSpaceDE/>
        <w:autoSpaceDN/>
        <w:adjustRightInd/>
        <w:spacing w:before="4" w:line="244" w:lineRule="exact"/>
        <w:jc w:val="both"/>
        <w:textAlignment w:val="baseline"/>
        <w:rPr>
          <w:rStyle w:val="CharacterStyle2"/>
          <w:rFonts w:ascii="Garamond" w:hAnsi="Garamond"/>
        </w:rPr>
      </w:pPr>
    </w:p>
    <w:p w14:paraId="2AA3F8D2" w14:textId="77777777" w:rsidR="007C70F3" w:rsidRPr="00C91FC2" w:rsidRDefault="007C70F3" w:rsidP="00512635">
      <w:pPr>
        <w:pStyle w:val="Style2"/>
        <w:kinsoku w:val="0"/>
        <w:overflowPunct w:val="0"/>
        <w:autoSpaceDE/>
        <w:autoSpaceDN/>
        <w:adjustRightInd/>
        <w:spacing w:before="4" w:line="244" w:lineRule="exact"/>
        <w:jc w:val="both"/>
        <w:textAlignment w:val="baseline"/>
        <w:rPr>
          <w:rStyle w:val="CharacterStyle2"/>
          <w:rFonts w:ascii="Garamond" w:hAnsi="Garamond"/>
        </w:rPr>
      </w:pPr>
      <w:r w:rsidRPr="00C91FC2">
        <w:rPr>
          <w:rStyle w:val="CharacterStyle2"/>
          <w:rFonts w:ascii="Garamond" w:hAnsi="Garamond"/>
        </w:rPr>
        <w:t>Sans montant minimal, libéré de moitié au moins à la souscription</w:t>
      </w:r>
    </w:p>
    <w:p w14:paraId="6F8D66AE" w14:textId="77777777" w:rsidR="007C70F3" w:rsidRPr="00C91FC2" w:rsidRDefault="007C70F3" w:rsidP="00512635">
      <w:pPr>
        <w:pStyle w:val="Style2"/>
        <w:kinsoku w:val="0"/>
        <w:overflowPunct w:val="0"/>
        <w:autoSpaceDE/>
        <w:autoSpaceDN/>
        <w:adjustRightInd/>
        <w:spacing w:before="4" w:line="244" w:lineRule="exact"/>
        <w:jc w:val="both"/>
        <w:textAlignment w:val="baseline"/>
        <w:rPr>
          <w:rStyle w:val="CharacterStyle2"/>
          <w:rFonts w:ascii="Garamond" w:hAnsi="Garamond"/>
        </w:rPr>
      </w:pPr>
    </w:p>
    <w:p w14:paraId="1EA90B9D" w14:textId="77777777" w:rsidR="0046621A" w:rsidRPr="00C91FC2" w:rsidRDefault="0046621A" w:rsidP="007C70F3">
      <w:pPr>
        <w:pStyle w:val="Style2"/>
        <w:kinsoku w:val="0"/>
        <w:overflowPunct w:val="0"/>
        <w:autoSpaceDE/>
        <w:autoSpaceDN/>
        <w:adjustRightInd/>
        <w:spacing w:before="3" w:line="243" w:lineRule="exact"/>
        <w:jc w:val="both"/>
        <w:textAlignment w:val="baseline"/>
        <w:rPr>
          <w:rStyle w:val="CharacterStyle2"/>
          <w:rFonts w:ascii="Garamond" w:hAnsi="Garamond"/>
        </w:rPr>
      </w:pPr>
      <w:r w:rsidRPr="00C91FC2">
        <w:rPr>
          <w:rStyle w:val="CharacterStyle2"/>
          <w:rFonts w:ascii="Garamond" w:hAnsi="Garamond"/>
        </w:rPr>
        <w:t>La société ne peut faire appel à l'épargne publique.</w:t>
      </w:r>
    </w:p>
    <w:p w14:paraId="562F36D0" w14:textId="77777777" w:rsidR="0046621A" w:rsidRPr="00C91FC2" w:rsidRDefault="00840656" w:rsidP="00840656">
      <w:pPr>
        <w:pStyle w:val="Style2"/>
        <w:kinsoku w:val="0"/>
        <w:overflowPunct w:val="0"/>
        <w:autoSpaceDE/>
        <w:autoSpaceDN/>
        <w:adjustRightInd/>
        <w:spacing w:line="240" w:lineRule="exact"/>
        <w:jc w:val="both"/>
        <w:textAlignment w:val="baseline"/>
        <w:rPr>
          <w:rStyle w:val="CharacterStyle2"/>
          <w:rFonts w:ascii="Garamond" w:hAnsi="Garamond"/>
        </w:rPr>
      </w:pPr>
      <w:r>
        <w:rPr>
          <w:rStyle w:val="CharacterStyle2"/>
          <w:rFonts w:ascii="Garamond" w:hAnsi="Garamond"/>
        </w:rPr>
        <w:t xml:space="preserve">- </w:t>
      </w:r>
      <w:r w:rsidR="0046621A" w:rsidRPr="00C91FC2">
        <w:rPr>
          <w:rStyle w:val="CharacterStyle2"/>
          <w:rFonts w:ascii="Garamond" w:hAnsi="Garamond"/>
        </w:rPr>
        <w:t>apports en numéraire, en nature (commissaire aux apports).</w:t>
      </w:r>
    </w:p>
    <w:p w14:paraId="6C56ACEA" w14:textId="77777777" w:rsidR="0046621A" w:rsidRPr="00C91FC2" w:rsidRDefault="00840656" w:rsidP="00840656">
      <w:pPr>
        <w:pStyle w:val="Style2"/>
        <w:kinsoku w:val="0"/>
        <w:overflowPunct w:val="0"/>
        <w:autoSpaceDE/>
        <w:autoSpaceDN/>
        <w:adjustRightInd/>
        <w:spacing w:line="255" w:lineRule="exact"/>
        <w:jc w:val="both"/>
        <w:textAlignment w:val="baseline"/>
        <w:rPr>
          <w:rStyle w:val="CharacterStyle2"/>
          <w:rFonts w:ascii="Garamond" w:hAnsi="Garamond"/>
        </w:rPr>
      </w:pPr>
      <w:r>
        <w:rPr>
          <w:rStyle w:val="CharacterStyle2"/>
          <w:rFonts w:ascii="Garamond" w:hAnsi="Garamond"/>
        </w:rPr>
        <w:t>- apports en industrie</w:t>
      </w:r>
      <w:r w:rsidR="0046621A" w:rsidRPr="00C91FC2">
        <w:rPr>
          <w:rStyle w:val="CharacterStyle2"/>
          <w:rFonts w:ascii="Garamond" w:hAnsi="Garamond"/>
        </w:rPr>
        <w:t>.</w:t>
      </w:r>
    </w:p>
    <w:p w14:paraId="543487AA" w14:textId="77777777" w:rsidR="007C70F3" w:rsidRPr="00C91FC2" w:rsidRDefault="007C70F3" w:rsidP="007C70F3">
      <w:pPr>
        <w:pStyle w:val="Style2"/>
        <w:kinsoku w:val="0"/>
        <w:overflowPunct w:val="0"/>
        <w:autoSpaceDE/>
        <w:autoSpaceDN/>
        <w:adjustRightInd/>
        <w:spacing w:before="4" w:line="244" w:lineRule="exact"/>
        <w:jc w:val="both"/>
        <w:textAlignment w:val="baseline"/>
        <w:rPr>
          <w:rStyle w:val="CharacterStyle2"/>
          <w:rFonts w:ascii="Garamond" w:hAnsi="Garamond"/>
        </w:rPr>
      </w:pPr>
    </w:p>
    <w:p w14:paraId="7E456BEE" w14:textId="77777777" w:rsidR="007C70F3" w:rsidRPr="00C91FC2" w:rsidRDefault="007C70F3" w:rsidP="007C70F3">
      <w:pPr>
        <w:pStyle w:val="Style2"/>
        <w:kinsoku w:val="0"/>
        <w:overflowPunct w:val="0"/>
        <w:autoSpaceDE/>
        <w:autoSpaceDN/>
        <w:adjustRightInd/>
        <w:spacing w:before="4" w:line="244" w:lineRule="exact"/>
        <w:jc w:val="both"/>
        <w:textAlignment w:val="baseline"/>
        <w:rPr>
          <w:rStyle w:val="CharacterStyle2"/>
          <w:rFonts w:ascii="Garamond" w:hAnsi="Garamond"/>
        </w:rPr>
      </w:pPr>
    </w:p>
    <w:p w14:paraId="484A8E3C" w14:textId="77777777" w:rsidR="007C70F3" w:rsidRPr="00C91FC2" w:rsidRDefault="007C70F3" w:rsidP="007C70F3">
      <w:pPr>
        <w:pStyle w:val="Style2"/>
        <w:kinsoku w:val="0"/>
        <w:overflowPunct w:val="0"/>
        <w:autoSpaceDE/>
        <w:autoSpaceDN/>
        <w:adjustRightInd/>
        <w:spacing w:before="4" w:line="244" w:lineRule="exact"/>
        <w:jc w:val="both"/>
        <w:textAlignment w:val="baseline"/>
        <w:rPr>
          <w:rStyle w:val="CharacterStyle2"/>
          <w:rFonts w:ascii="Garamond" w:hAnsi="Garamond"/>
        </w:rPr>
      </w:pPr>
    </w:p>
    <w:p w14:paraId="6F3F688A" w14:textId="77777777" w:rsidR="0046621A" w:rsidRPr="00C91FC2" w:rsidRDefault="0046621A" w:rsidP="007C70F3">
      <w:pPr>
        <w:pStyle w:val="Style2"/>
        <w:kinsoku w:val="0"/>
        <w:overflowPunct w:val="0"/>
        <w:autoSpaceDE/>
        <w:autoSpaceDN/>
        <w:adjustRightInd/>
        <w:spacing w:before="4" w:line="244" w:lineRule="exact"/>
        <w:jc w:val="both"/>
        <w:textAlignment w:val="baseline"/>
        <w:rPr>
          <w:rStyle w:val="CharacterStyle2"/>
          <w:rFonts w:ascii="Garamond" w:hAnsi="Garamond"/>
        </w:rPr>
      </w:pPr>
      <w:r w:rsidRPr="00C91FC2">
        <w:rPr>
          <w:rStyle w:val="CharacterStyle2"/>
          <w:rFonts w:ascii="Garamond" w:hAnsi="Garamond"/>
        </w:rPr>
        <w:t xml:space="preserve">Très marqué dans les SAS </w:t>
      </w:r>
      <w:proofErr w:type="spellStart"/>
      <w:r w:rsidRPr="00C91FC2">
        <w:rPr>
          <w:rStyle w:val="CharacterStyle2"/>
          <w:rFonts w:ascii="Garamond" w:hAnsi="Garamond"/>
        </w:rPr>
        <w:t>pluripersonnelles</w:t>
      </w:r>
      <w:proofErr w:type="spellEnd"/>
      <w:r w:rsidRPr="00C91FC2">
        <w:rPr>
          <w:rStyle w:val="CharacterStyle2"/>
          <w:rFonts w:ascii="Garamond" w:hAnsi="Garamond"/>
        </w:rPr>
        <w:t xml:space="preserve"> : des clauses</w:t>
      </w:r>
      <w:r w:rsidR="007C70F3" w:rsidRPr="00C91FC2">
        <w:rPr>
          <w:rStyle w:val="CharacterStyle2"/>
          <w:rFonts w:ascii="Garamond" w:hAnsi="Garamond"/>
        </w:rPr>
        <w:t xml:space="preserve"> </w:t>
      </w:r>
      <w:r w:rsidRPr="00C91FC2">
        <w:rPr>
          <w:rStyle w:val="CharacterStyle2"/>
          <w:rFonts w:ascii="Garamond" w:hAnsi="Garamond"/>
        </w:rPr>
        <w:t>d'agrément, d'inaliénabilité, de contrôle du capital, d'exclusion, sont</w:t>
      </w:r>
      <w:r w:rsidR="007C70F3" w:rsidRPr="00C91FC2">
        <w:rPr>
          <w:rStyle w:val="CharacterStyle2"/>
          <w:rFonts w:ascii="Garamond" w:hAnsi="Garamond"/>
        </w:rPr>
        <w:t xml:space="preserve"> </w:t>
      </w:r>
      <w:r w:rsidRPr="00C91FC2">
        <w:rPr>
          <w:rStyle w:val="CharacterStyle2"/>
          <w:rFonts w:ascii="Garamond" w:hAnsi="Garamond"/>
        </w:rPr>
        <w:t>possibles dans les statuts.</w:t>
      </w:r>
    </w:p>
    <w:p w14:paraId="6E9A60AE" w14:textId="77777777" w:rsidR="0046621A" w:rsidRPr="00C91FC2" w:rsidRDefault="0046621A" w:rsidP="00512635">
      <w:pPr>
        <w:pStyle w:val="Style2"/>
        <w:kinsoku w:val="0"/>
        <w:overflowPunct w:val="0"/>
        <w:autoSpaceDE/>
        <w:autoSpaceDN/>
        <w:adjustRightInd/>
        <w:spacing w:line="239" w:lineRule="exact"/>
        <w:jc w:val="both"/>
        <w:textAlignment w:val="baseline"/>
        <w:rPr>
          <w:rStyle w:val="CharacterStyle2"/>
          <w:rFonts w:ascii="Garamond" w:hAnsi="Garamond"/>
        </w:rPr>
      </w:pPr>
      <w:r w:rsidRPr="00C91FC2">
        <w:rPr>
          <w:rStyle w:val="CharacterStyle2"/>
          <w:rFonts w:ascii="Garamond" w:hAnsi="Garamond"/>
        </w:rPr>
        <w:t>Elles sont sans intérêt dans les SASU.</w:t>
      </w:r>
    </w:p>
    <w:p w14:paraId="337BD871" w14:textId="77777777" w:rsidR="007C70F3" w:rsidRPr="00C91FC2" w:rsidRDefault="007C70F3" w:rsidP="00512635">
      <w:pPr>
        <w:pStyle w:val="Style2"/>
        <w:kinsoku w:val="0"/>
        <w:overflowPunct w:val="0"/>
        <w:autoSpaceDE/>
        <w:autoSpaceDN/>
        <w:adjustRightInd/>
        <w:spacing w:line="262" w:lineRule="exact"/>
        <w:jc w:val="both"/>
        <w:textAlignment w:val="baseline"/>
        <w:rPr>
          <w:rStyle w:val="CharacterStyle2"/>
          <w:rFonts w:ascii="Garamond" w:hAnsi="Garamond"/>
        </w:rPr>
      </w:pPr>
    </w:p>
    <w:p w14:paraId="312B29D0" w14:textId="77777777" w:rsidR="0046621A" w:rsidRPr="00C91FC2" w:rsidRDefault="0046621A" w:rsidP="00512635">
      <w:pPr>
        <w:pStyle w:val="Style2"/>
        <w:kinsoku w:val="0"/>
        <w:overflowPunct w:val="0"/>
        <w:autoSpaceDE/>
        <w:autoSpaceDN/>
        <w:adjustRightInd/>
        <w:spacing w:line="262" w:lineRule="exact"/>
        <w:jc w:val="both"/>
        <w:textAlignment w:val="baseline"/>
        <w:rPr>
          <w:rStyle w:val="CharacterStyle2"/>
          <w:rFonts w:ascii="Garamond" w:hAnsi="Garamond"/>
        </w:rPr>
      </w:pPr>
      <w:r w:rsidRPr="00C91FC2">
        <w:rPr>
          <w:rStyle w:val="CharacterStyle2"/>
          <w:rFonts w:ascii="Garamond" w:hAnsi="Garamond"/>
        </w:rPr>
        <w:t>Libre, limitée à 99 ans.</w:t>
      </w:r>
    </w:p>
    <w:p w14:paraId="5FEFE455" w14:textId="77777777" w:rsidR="001E0F03" w:rsidRPr="00C91FC2" w:rsidRDefault="001E0F03" w:rsidP="00512635">
      <w:pPr>
        <w:pStyle w:val="Style2"/>
        <w:kinsoku w:val="0"/>
        <w:overflowPunct w:val="0"/>
        <w:autoSpaceDE/>
        <w:autoSpaceDN/>
        <w:adjustRightInd/>
        <w:spacing w:line="250" w:lineRule="exact"/>
        <w:jc w:val="both"/>
        <w:textAlignment w:val="baseline"/>
        <w:rPr>
          <w:rStyle w:val="CharacterStyle2"/>
          <w:rFonts w:ascii="Garamond" w:hAnsi="Garamond"/>
        </w:rPr>
      </w:pPr>
    </w:p>
    <w:p w14:paraId="11176D92" w14:textId="77777777" w:rsidR="0046621A" w:rsidRPr="00C91FC2" w:rsidRDefault="0046621A" w:rsidP="00512635">
      <w:pPr>
        <w:pStyle w:val="Style2"/>
        <w:kinsoku w:val="0"/>
        <w:overflowPunct w:val="0"/>
        <w:autoSpaceDE/>
        <w:autoSpaceDN/>
        <w:adjustRightInd/>
        <w:spacing w:line="250" w:lineRule="exact"/>
        <w:jc w:val="both"/>
        <w:textAlignment w:val="baseline"/>
        <w:rPr>
          <w:rStyle w:val="CharacterStyle2"/>
          <w:rFonts w:ascii="Garamond" w:hAnsi="Garamond"/>
        </w:rPr>
      </w:pPr>
      <w:r w:rsidRPr="00C91FC2">
        <w:rPr>
          <w:rStyle w:val="CharacterStyle2"/>
          <w:rFonts w:ascii="Garamond" w:hAnsi="Garamond"/>
        </w:rPr>
        <w:t>À dater de son immatriculation au RCS.</w:t>
      </w:r>
    </w:p>
    <w:p w14:paraId="4AD3219A"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sectPr w:rsidR="0046621A" w:rsidRPr="00C91FC2" w:rsidSect="007C70F3">
          <w:type w:val="continuous"/>
          <w:pgSz w:w="11918" w:h="16854"/>
          <w:pgMar w:top="1417" w:right="1417" w:bottom="1417" w:left="1417" w:header="720" w:footer="720" w:gutter="0"/>
          <w:cols w:num="2" w:space="154" w:equalWidth="0">
            <w:col w:w="1135" w:space="2126"/>
            <w:col w:w="5823"/>
          </w:cols>
          <w:noEndnote/>
          <w:docGrid w:linePitch="326"/>
        </w:sectPr>
      </w:pPr>
    </w:p>
    <w:tbl>
      <w:tblPr>
        <w:tblW w:w="10647" w:type="dxa"/>
        <w:tblInd w:w="-704" w:type="dxa"/>
        <w:tblLayout w:type="fixed"/>
        <w:tblCellMar>
          <w:left w:w="0" w:type="dxa"/>
          <w:right w:w="0" w:type="dxa"/>
        </w:tblCellMar>
        <w:tblLook w:val="0000" w:firstRow="0" w:lastRow="0" w:firstColumn="0" w:lastColumn="0" w:noHBand="0" w:noVBand="0"/>
      </w:tblPr>
      <w:tblGrid>
        <w:gridCol w:w="4502"/>
        <w:gridCol w:w="6145"/>
      </w:tblGrid>
      <w:tr w:rsidR="0046621A" w:rsidRPr="007C7D0A" w14:paraId="62A6CFCB" w14:textId="77777777" w:rsidTr="007C70F3">
        <w:trPr>
          <w:trHeight w:hRule="exact" w:val="547"/>
        </w:trPr>
        <w:tc>
          <w:tcPr>
            <w:tcW w:w="4502" w:type="dxa"/>
            <w:tcBorders>
              <w:top w:val="single" w:sz="4" w:space="0" w:color="auto"/>
              <w:left w:val="single" w:sz="4" w:space="0" w:color="auto"/>
              <w:bottom w:val="single" w:sz="4" w:space="0" w:color="auto"/>
              <w:right w:val="single" w:sz="4" w:space="0" w:color="auto"/>
            </w:tcBorders>
          </w:tcPr>
          <w:p w14:paraId="20BCE731" w14:textId="77777777" w:rsidR="0046621A" w:rsidRPr="007C7D0A" w:rsidRDefault="0046621A" w:rsidP="00512635">
            <w:pPr>
              <w:pStyle w:val="Style2"/>
              <w:kinsoku w:val="0"/>
              <w:overflowPunct w:val="0"/>
              <w:autoSpaceDE/>
              <w:autoSpaceDN/>
              <w:adjustRightInd/>
              <w:spacing w:before="36" w:after="17" w:line="242"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lastRenderedPageBreak/>
              <w:t>Responsabilité des associés Formalités</w:t>
            </w:r>
          </w:p>
        </w:tc>
        <w:tc>
          <w:tcPr>
            <w:tcW w:w="6145" w:type="dxa"/>
            <w:tcBorders>
              <w:top w:val="single" w:sz="4" w:space="0" w:color="auto"/>
              <w:left w:val="single" w:sz="4" w:space="0" w:color="auto"/>
              <w:bottom w:val="single" w:sz="4" w:space="0" w:color="auto"/>
              <w:right w:val="single" w:sz="4" w:space="0" w:color="auto"/>
            </w:tcBorders>
          </w:tcPr>
          <w:p w14:paraId="09FDF8E7" w14:textId="77777777" w:rsidR="0046621A" w:rsidRPr="007C7D0A" w:rsidRDefault="0046621A" w:rsidP="00512635">
            <w:pPr>
              <w:pStyle w:val="Style2"/>
              <w:kinsoku w:val="0"/>
              <w:overflowPunct w:val="0"/>
              <w:autoSpaceDE/>
              <w:autoSpaceDN/>
              <w:adjustRightInd/>
              <w:spacing w:before="69"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Limitée aux apports.</w:t>
            </w:r>
          </w:p>
          <w:p w14:paraId="6F426EF0" w14:textId="77777777" w:rsidR="0046621A" w:rsidRPr="007C7D0A" w:rsidRDefault="0046621A" w:rsidP="00512635">
            <w:pPr>
              <w:pStyle w:val="Style2"/>
              <w:kinsoku w:val="0"/>
              <w:overflowPunct w:val="0"/>
              <w:autoSpaceDE/>
              <w:autoSpaceDN/>
              <w:adjustRightInd/>
              <w:spacing w:before="9" w:line="211"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Rédaction des statuts, enregistrement, publicité comme pour la SA.</w:t>
            </w:r>
          </w:p>
        </w:tc>
      </w:tr>
      <w:tr w:rsidR="0046621A" w:rsidRPr="007C7D0A" w14:paraId="44F0A277" w14:textId="77777777" w:rsidTr="007C70F3">
        <w:trPr>
          <w:trHeight w:hRule="exact" w:val="3015"/>
        </w:trPr>
        <w:tc>
          <w:tcPr>
            <w:tcW w:w="4502" w:type="dxa"/>
            <w:tcBorders>
              <w:top w:val="single" w:sz="4" w:space="0" w:color="auto"/>
              <w:left w:val="single" w:sz="4" w:space="0" w:color="auto"/>
              <w:bottom w:val="single" w:sz="4" w:space="0" w:color="auto"/>
              <w:right w:val="single" w:sz="4" w:space="0" w:color="auto"/>
            </w:tcBorders>
          </w:tcPr>
          <w:p w14:paraId="347E7A16" w14:textId="77777777" w:rsidR="0046621A" w:rsidRPr="007C7D0A" w:rsidRDefault="0046621A" w:rsidP="00512635">
            <w:pPr>
              <w:pStyle w:val="Style2"/>
              <w:kinsoku w:val="0"/>
              <w:overflowPunct w:val="0"/>
              <w:autoSpaceDE/>
              <w:autoSpaceDN/>
              <w:adjustRightInd/>
              <w:spacing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FONCTIONNEMENT</w:t>
            </w:r>
          </w:p>
          <w:p w14:paraId="731E6193" w14:textId="77777777" w:rsidR="0046621A" w:rsidRPr="007C7D0A" w:rsidRDefault="0046621A" w:rsidP="00512635">
            <w:pPr>
              <w:pStyle w:val="Style2"/>
              <w:tabs>
                <w:tab w:val="left" w:pos="2232"/>
              </w:tabs>
              <w:kinsoku w:val="0"/>
              <w:overflowPunct w:val="0"/>
              <w:autoSpaceDE/>
              <w:autoSpaceDN/>
              <w:adjustRightInd/>
              <w:spacing w:before="3"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Direction</w:t>
            </w:r>
            <w:r w:rsidRPr="007C7D0A">
              <w:rPr>
                <w:rStyle w:val="CharacterStyle2"/>
                <w:rFonts w:ascii="Garamond" w:hAnsi="Garamond"/>
                <w:sz w:val="18"/>
                <w:szCs w:val="18"/>
              </w:rPr>
              <w:tab/>
              <w:t>.</w:t>
            </w:r>
          </w:p>
          <w:p w14:paraId="6F923E75" w14:textId="77777777" w:rsidR="0046621A" w:rsidRPr="007C7D0A" w:rsidRDefault="0046621A" w:rsidP="00512635">
            <w:pPr>
              <w:pStyle w:val="Style2"/>
              <w:kinsoku w:val="0"/>
              <w:overflowPunct w:val="0"/>
              <w:autoSpaceDE/>
              <w:autoSpaceDN/>
              <w:adjustRightInd/>
              <w:spacing w:before="241"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Nomination</w:t>
            </w:r>
          </w:p>
          <w:p w14:paraId="58730AA9" w14:textId="77777777" w:rsidR="0046621A" w:rsidRPr="007C7D0A" w:rsidRDefault="0046621A" w:rsidP="00512635">
            <w:pPr>
              <w:pStyle w:val="Style2"/>
              <w:kinsoku w:val="0"/>
              <w:overflowPunct w:val="0"/>
              <w:autoSpaceDE/>
              <w:autoSpaceDN/>
              <w:adjustRightInd/>
              <w:spacing w:before="257"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Pouvoirs du président : - vis-à-vis des associés</w:t>
            </w:r>
          </w:p>
          <w:p w14:paraId="506CCE7C" w14:textId="77777777" w:rsidR="0046621A" w:rsidRPr="007C7D0A" w:rsidRDefault="0046621A" w:rsidP="00512635">
            <w:pPr>
              <w:pStyle w:val="Style2"/>
              <w:kinsoku w:val="0"/>
              <w:overflowPunct w:val="0"/>
              <w:autoSpaceDE/>
              <w:autoSpaceDN/>
              <w:adjustRightInd/>
              <w:spacing w:before="252"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vis-à-vis des tiers</w:t>
            </w:r>
          </w:p>
          <w:p w14:paraId="793A43C2" w14:textId="77777777" w:rsidR="0046621A" w:rsidRPr="007C7D0A" w:rsidRDefault="0046621A" w:rsidP="00512635">
            <w:pPr>
              <w:pStyle w:val="Style2"/>
              <w:kinsoku w:val="0"/>
              <w:overflowPunct w:val="0"/>
              <w:autoSpaceDE/>
              <w:autoSpaceDN/>
              <w:adjustRightInd/>
              <w:spacing w:before="251"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des autres dirigeants</w:t>
            </w:r>
          </w:p>
          <w:p w14:paraId="4B466C14" w14:textId="77777777" w:rsidR="0046621A" w:rsidRPr="007C7D0A" w:rsidRDefault="0046621A" w:rsidP="00512635">
            <w:pPr>
              <w:pStyle w:val="Style2"/>
              <w:kinsoku w:val="0"/>
              <w:overflowPunct w:val="0"/>
              <w:autoSpaceDE/>
              <w:autoSpaceDN/>
              <w:adjustRightInd/>
              <w:spacing w:before="2" w:after="18"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Responsabilité des dirigeants</w:t>
            </w:r>
          </w:p>
        </w:tc>
        <w:tc>
          <w:tcPr>
            <w:tcW w:w="6145" w:type="dxa"/>
            <w:tcBorders>
              <w:top w:val="single" w:sz="4" w:space="0" w:color="auto"/>
              <w:left w:val="single" w:sz="4" w:space="0" w:color="auto"/>
              <w:bottom w:val="single" w:sz="4" w:space="0" w:color="auto"/>
              <w:right w:val="single" w:sz="4" w:space="0" w:color="auto"/>
            </w:tcBorders>
            <w:vAlign w:val="bottom"/>
          </w:tcPr>
          <w:p w14:paraId="67AD05D1" w14:textId="77777777" w:rsidR="0046621A" w:rsidRPr="007C7D0A" w:rsidRDefault="0046621A" w:rsidP="00512635">
            <w:pPr>
              <w:pStyle w:val="Style2"/>
              <w:kinsoku w:val="0"/>
              <w:overflowPunct w:val="0"/>
              <w:autoSpaceDE/>
              <w:autoSpaceDN/>
              <w:adjustRightInd/>
              <w:spacing w:before="297"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Un président est obligatoire, personne physique ou personne morale Autres organes : liberté statutaire.</w:t>
            </w:r>
          </w:p>
          <w:p w14:paraId="73C518DC" w14:textId="77777777" w:rsidR="0046621A" w:rsidRPr="007C7D0A" w:rsidRDefault="0046621A" w:rsidP="00512635">
            <w:pPr>
              <w:pStyle w:val="Style2"/>
              <w:kinsoku w:val="0"/>
              <w:overflowPunct w:val="0"/>
              <w:autoSpaceDE/>
              <w:autoSpaceDN/>
              <w:adjustRightInd/>
              <w:spacing w:before="21" w:line="233"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Liberté statutaire (mode, durée, rémunération, cessation des fonctions).</w:t>
            </w:r>
          </w:p>
          <w:p w14:paraId="6B57AC60" w14:textId="77777777" w:rsidR="0046621A" w:rsidRPr="007C7D0A" w:rsidRDefault="0046621A" w:rsidP="00512635">
            <w:pPr>
              <w:pStyle w:val="Style2"/>
              <w:kinsoku w:val="0"/>
              <w:overflowPunct w:val="0"/>
              <w:autoSpaceDE/>
              <w:autoSpaceDN/>
              <w:adjustRightInd/>
              <w:spacing w:before="262"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Pouvoirs les plus étendus pour agir en toutes circonstances au nom de la société sous réserve du respect de l'objet social.</w:t>
            </w:r>
          </w:p>
          <w:p w14:paraId="1D7CD3D7" w14:textId="77777777" w:rsidR="0046621A" w:rsidRPr="007C7D0A" w:rsidRDefault="0046621A" w:rsidP="00512635">
            <w:pPr>
              <w:pStyle w:val="Style2"/>
              <w:kinsoku w:val="0"/>
              <w:overflowPunct w:val="0"/>
              <w:autoSpaceDE/>
              <w:autoSpaceDN/>
              <w:adjustRightInd/>
              <w:spacing w:before="14"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Représente la société, engage la SAS au-delà de l'objet social, limites statutaires inopposables aux tiers.</w:t>
            </w:r>
          </w:p>
          <w:p w14:paraId="58D7A769" w14:textId="77777777" w:rsidR="0046621A" w:rsidRPr="007C7D0A" w:rsidRDefault="0046621A" w:rsidP="00512635">
            <w:pPr>
              <w:pStyle w:val="Style2"/>
              <w:kinsoku w:val="0"/>
              <w:overflowPunct w:val="0"/>
              <w:autoSpaceDE/>
              <w:autoSpaceDN/>
              <w:adjustRightInd/>
              <w:spacing w:line="24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Liberté statutaire.</w:t>
            </w:r>
          </w:p>
          <w:p w14:paraId="643E4BD9" w14:textId="77777777" w:rsidR="0046621A" w:rsidRPr="007C7D0A" w:rsidRDefault="0046621A" w:rsidP="00512635">
            <w:pPr>
              <w:pStyle w:val="Style2"/>
              <w:kinsoku w:val="0"/>
              <w:overflowPunct w:val="0"/>
              <w:autoSpaceDE/>
              <w:autoSpaceDN/>
              <w:adjustRightInd/>
              <w:spacing w:before="9" w:after="5"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Civile, fiscale et pénale identique à celle des administrateurs de SA.</w:t>
            </w:r>
          </w:p>
        </w:tc>
      </w:tr>
      <w:tr w:rsidR="0046621A" w:rsidRPr="007C7D0A" w14:paraId="7A50CCBF" w14:textId="77777777" w:rsidTr="007C70F3">
        <w:trPr>
          <w:trHeight w:hRule="exact" w:val="2246"/>
        </w:trPr>
        <w:tc>
          <w:tcPr>
            <w:tcW w:w="4502" w:type="dxa"/>
            <w:tcBorders>
              <w:top w:val="single" w:sz="4" w:space="0" w:color="auto"/>
              <w:left w:val="single" w:sz="4" w:space="0" w:color="auto"/>
              <w:bottom w:val="single" w:sz="4" w:space="0" w:color="auto"/>
              <w:right w:val="single" w:sz="4" w:space="0" w:color="auto"/>
            </w:tcBorders>
          </w:tcPr>
          <w:p w14:paraId="5E9598E1" w14:textId="77777777" w:rsidR="0046621A" w:rsidRPr="007C7D0A" w:rsidRDefault="0046621A" w:rsidP="00512635">
            <w:pPr>
              <w:pStyle w:val="Style2"/>
              <w:kinsoku w:val="0"/>
              <w:overflowPunct w:val="0"/>
              <w:autoSpaceDE/>
              <w:autoSpaceDN/>
              <w:adjustRightInd/>
              <w:spacing w:line="24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CONTRÔLE</w:t>
            </w:r>
          </w:p>
          <w:p w14:paraId="2C16CDED" w14:textId="77777777" w:rsidR="0046621A" w:rsidRPr="007C7D0A" w:rsidRDefault="0046621A" w:rsidP="00512635">
            <w:pPr>
              <w:pStyle w:val="Style2"/>
              <w:kinsoku w:val="0"/>
              <w:overflowPunct w:val="0"/>
              <w:autoSpaceDE/>
              <w:autoSpaceDN/>
              <w:adjustRightInd/>
              <w:spacing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Décisions collectives</w:t>
            </w:r>
          </w:p>
          <w:p w14:paraId="01E6BCF1" w14:textId="77777777" w:rsidR="0046621A" w:rsidRPr="007C7D0A" w:rsidRDefault="0046621A" w:rsidP="00512635">
            <w:pPr>
              <w:pStyle w:val="Style2"/>
              <w:kinsoku w:val="0"/>
              <w:overflowPunct w:val="0"/>
              <w:autoSpaceDE/>
              <w:autoSpaceDN/>
              <w:adjustRightInd/>
              <w:spacing w:before="8"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Conventions entre la SAS, les dirigeants et associés (+ de 10 % des droits de vote)</w:t>
            </w:r>
          </w:p>
          <w:p w14:paraId="0BEB13BD" w14:textId="77777777" w:rsidR="0046621A" w:rsidRPr="007C7D0A" w:rsidRDefault="0046621A" w:rsidP="00512635">
            <w:pPr>
              <w:pStyle w:val="Style2"/>
              <w:kinsoku w:val="0"/>
              <w:overflowPunct w:val="0"/>
              <w:autoSpaceDE/>
              <w:autoSpaceDN/>
              <w:adjustRightInd/>
              <w:spacing w:before="246"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Commissaire aux comptes</w:t>
            </w:r>
          </w:p>
          <w:p w14:paraId="5460F741" w14:textId="77777777" w:rsidR="0046621A" w:rsidRPr="007C7D0A" w:rsidRDefault="0046621A" w:rsidP="00512635">
            <w:pPr>
              <w:pStyle w:val="Style2"/>
              <w:kinsoku w:val="0"/>
              <w:overflowPunct w:val="0"/>
              <w:autoSpaceDE/>
              <w:autoSpaceDN/>
              <w:adjustRightInd/>
              <w:spacing w:before="492" w:line="23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Organe de surveillance</w:t>
            </w:r>
          </w:p>
        </w:tc>
        <w:tc>
          <w:tcPr>
            <w:tcW w:w="6145" w:type="dxa"/>
            <w:tcBorders>
              <w:top w:val="single" w:sz="4" w:space="0" w:color="auto"/>
              <w:left w:val="single" w:sz="4" w:space="0" w:color="auto"/>
              <w:bottom w:val="single" w:sz="4" w:space="0" w:color="auto"/>
              <w:right w:val="single" w:sz="4" w:space="0" w:color="auto"/>
            </w:tcBorders>
            <w:vAlign w:val="bottom"/>
          </w:tcPr>
          <w:p w14:paraId="26FA4EEC" w14:textId="77777777" w:rsidR="0046621A" w:rsidRPr="007C7D0A" w:rsidRDefault="0046621A" w:rsidP="00512635">
            <w:pPr>
              <w:pStyle w:val="Style2"/>
              <w:kinsoku w:val="0"/>
              <w:overflowPunct w:val="0"/>
              <w:autoSpaceDE/>
              <w:autoSpaceDN/>
              <w:adjustRightInd/>
              <w:spacing w:before="263"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Liberté statutaire (type, quorum, majorité, droit de veto possible). Soumises au contrôle des associés. Rapport du CAC, uniquement dans les SAS </w:t>
            </w:r>
            <w:proofErr w:type="spellStart"/>
            <w:r w:rsidRPr="007C7D0A">
              <w:rPr>
                <w:rStyle w:val="CharacterStyle2"/>
                <w:rFonts w:ascii="Garamond" w:hAnsi="Garamond"/>
                <w:sz w:val="18"/>
                <w:szCs w:val="18"/>
              </w:rPr>
              <w:t>pluripersonnelles</w:t>
            </w:r>
            <w:proofErr w:type="spellEnd"/>
            <w:r w:rsidRPr="007C7D0A">
              <w:rPr>
                <w:rStyle w:val="CharacterStyle2"/>
                <w:rFonts w:ascii="Garamond" w:hAnsi="Garamond"/>
                <w:sz w:val="18"/>
                <w:szCs w:val="18"/>
              </w:rPr>
              <w:t>. Établissement et communication d'une liste sur les conventions libres et leur objet.</w:t>
            </w:r>
          </w:p>
          <w:p w14:paraId="6BB287E0" w14:textId="77777777" w:rsidR="0046621A" w:rsidRPr="007C7D0A" w:rsidRDefault="0046621A" w:rsidP="00512635">
            <w:pPr>
              <w:pStyle w:val="Style2"/>
              <w:kinsoku w:val="0"/>
              <w:overflowPunct w:val="0"/>
              <w:autoSpaceDE/>
              <w:autoSpaceDN/>
              <w:adjustRightInd/>
              <w:spacing w:before="11" w:line="233"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 xml:space="preserve">Commissaire aux comptes facultatif, sauf dépassement des seuils (1M E de </w:t>
            </w:r>
            <w:r w:rsidRPr="007C7D0A">
              <w:rPr>
                <w:rStyle w:val="CharacterStyle2"/>
                <w:rFonts w:ascii="Garamond" w:hAnsi="Garamond" w:cs="Verdana"/>
                <w:sz w:val="18"/>
                <w:szCs w:val="18"/>
              </w:rPr>
              <w:t xml:space="preserve">total de bilan, 2 M E de chiffre d'affaires </w:t>
            </w:r>
            <w:r w:rsidRPr="007C7D0A">
              <w:rPr>
                <w:rStyle w:val="CharacterStyle2"/>
                <w:rFonts w:ascii="Garamond" w:hAnsi="Garamond"/>
                <w:sz w:val="18"/>
                <w:szCs w:val="18"/>
              </w:rPr>
              <w:t xml:space="preserve">HT, </w:t>
            </w:r>
            <w:r w:rsidRPr="007C7D0A">
              <w:rPr>
                <w:rStyle w:val="CharacterStyle2"/>
                <w:rFonts w:ascii="Garamond" w:hAnsi="Garamond" w:cs="Verdana"/>
                <w:sz w:val="18"/>
                <w:szCs w:val="18"/>
              </w:rPr>
              <w:t xml:space="preserve">20 salariés en </w:t>
            </w:r>
            <w:r w:rsidRPr="007C7D0A">
              <w:rPr>
                <w:rStyle w:val="CharacterStyle2"/>
                <w:rFonts w:ascii="Garamond" w:hAnsi="Garamond"/>
                <w:sz w:val="18"/>
                <w:szCs w:val="18"/>
              </w:rPr>
              <w:t>moyenne).</w:t>
            </w:r>
          </w:p>
          <w:p w14:paraId="3B139BE7" w14:textId="77777777" w:rsidR="0046621A" w:rsidRPr="007C7D0A" w:rsidRDefault="0046621A" w:rsidP="00512635">
            <w:pPr>
              <w:pStyle w:val="Style2"/>
              <w:kinsoku w:val="0"/>
              <w:overflowPunct w:val="0"/>
              <w:autoSpaceDE/>
              <w:autoSpaceDN/>
              <w:adjustRightInd/>
              <w:spacing w:after="18"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Liberté statutaire.</w:t>
            </w:r>
          </w:p>
        </w:tc>
      </w:tr>
      <w:tr w:rsidR="0046621A" w:rsidRPr="007C7D0A" w14:paraId="46CD7D5A" w14:textId="77777777" w:rsidTr="007C70F3">
        <w:trPr>
          <w:trHeight w:hRule="exact" w:val="278"/>
        </w:trPr>
        <w:tc>
          <w:tcPr>
            <w:tcW w:w="4502" w:type="dxa"/>
            <w:tcBorders>
              <w:top w:val="single" w:sz="4" w:space="0" w:color="auto"/>
              <w:left w:val="single" w:sz="4" w:space="0" w:color="auto"/>
              <w:bottom w:val="single" w:sz="4" w:space="0" w:color="auto"/>
              <w:right w:val="single" w:sz="4" w:space="0" w:color="auto"/>
            </w:tcBorders>
            <w:vAlign w:val="center"/>
          </w:tcPr>
          <w:p w14:paraId="08CBC7CE" w14:textId="77777777" w:rsidR="0046621A" w:rsidRPr="007C7D0A" w:rsidRDefault="0046621A" w:rsidP="00512635">
            <w:pPr>
              <w:pStyle w:val="Style2"/>
              <w:kinsoku w:val="0"/>
              <w:overflowPunct w:val="0"/>
              <w:autoSpaceDE/>
              <w:autoSpaceDN/>
              <w:adjustRightInd/>
              <w:spacing w:line="255"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DISSOLUTION</w:t>
            </w:r>
          </w:p>
        </w:tc>
        <w:tc>
          <w:tcPr>
            <w:tcW w:w="6145" w:type="dxa"/>
            <w:tcBorders>
              <w:top w:val="single" w:sz="4" w:space="0" w:color="auto"/>
              <w:left w:val="single" w:sz="4" w:space="0" w:color="auto"/>
              <w:bottom w:val="single" w:sz="4" w:space="0" w:color="auto"/>
              <w:right w:val="single" w:sz="4" w:space="0" w:color="auto"/>
            </w:tcBorders>
            <w:vAlign w:val="center"/>
          </w:tcPr>
          <w:p w14:paraId="0CBCEC9A" w14:textId="77777777" w:rsidR="0046621A" w:rsidRPr="007C7D0A" w:rsidRDefault="0046621A" w:rsidP="00512635">
            <w:pPr>
              <w:pStyle w:val="Style2"/>
              <w:kinsoku w:val="0"/>
              <w:overflowPunct w:val="0"/>
              <w:autoSpaceDE/>
              <w:autoSpaceDN/>
              <w:adjustRightInd/>
              <w:spacing w:line="247"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Cas de dissolution de la SA.</w:t>
            </w:r>
          </w:p>
        </w:tc>
      </w:tr>
      <w:tr w:rsidR="0046621A" w:rsidRPr="007C7D0A" w14:paraId="1DBBCC4A" w14:textId="77777777" w:rsidTr="007C70F3">
        <w:trPr>
          <w:trHeight w:hRule="exact" w:val="298"/>
        </w:trPr>
        <w:tc>
          <w:tcPr>
            <w:tcW w:w="4502" w:type="dxa"/>
            <w:tcBorders>
              <w:top w:val="single" w:sz="4" w:space="0" w:color="auto"/>
              <w:left w:val="single" w:sz="4" w:space="0" w:color="auto"/>
              <w:bottom w:val="single" w:sz="4" w:space="0" w:color="auto"/>
              <w:right w:val="single" w:sz="4" w:space="0" w:color="auto"/>
            </w:tcBorders>
            <w:vAlign w:val="center"/>
          </w:tcPr>
          <w:p w14:paraId="544EC261" w14:textId="77777777" w:rsidR="0046621A" w:rsidRPr="007C7D0A" w:rsidRDefault="0046621A" w:rsidP="00512635">
            <w:pPr>
              <w:pStyle w:val="Style2"/>
              <w:kinsoku w:val="0"/>
              <w:overflowPunct w:val="0"/>
              <w:autoSpaceDE/>
              <w:autoSpaceDN/>
              <w:adjustRightInd/>
              <w:spacing w:after="13"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Régime fiscal</w:t>
            </w:r>
          </w:p>
        </w:tc>
        <w:tc>
          <w:tcPr>
            <w:tcW w:w="6145" w:type="dxa"/>
            <w:tcBorders>
              <w:top w:val="single" w:sz="4" w:space="0" w:color="auto"/>
              <w:left w:val="single" w:sz="4" w:space="0" w:color="auto"/>
              <w:bottom w:val="single" w:sz="4" w:space="0" w:color="auto"/>
              <w:right w:val="single" w:sz="4" w:space="0" w:color="auto"/>
            </w:tcBorders>
            <w:vAlign w:val="center"/>
          </w:tcPr>
          <w:p w14:paraId="6C83F786" w14:textId="77777777" w:rsidR="0046621A" w:rsidRPr="007C7D0A" w:rsidRDefault="0046621A" w:rsidP="00512635">
            <w:pPr>
              <w:pStyle w:val="Style2"/>
              <w:kinsoku w:val="0"/>
              <w:overflowPunct w:val="0"/>
              <w:autoSpaceDE/>
              <w:autoSpaceDN/>
              <w:adjustRightInd/>
              <w:spacing w:after="12" w:line="248" w:lineRule="exact"/>
              <w:jc w:val="both"/>
              <w:textAlignment w:val="baseline"/>
              <w:rPr>
                <w:rStyle w:val="CharacterStyle2"/>
                <w:rFonts w:ascii="Garamond" w:hAnsi="Garamond"/>
                <w:sz w:val="18"/>
                <w:szCs w:val="18"/>
              </w:rPr>
            </w:pPr>
            <w:r w:rsidRPr="007C7D0A">
              <w:rPr>
                <w:rStyle w:val="CharacterStyle2"/>
                <w:rFonts w:ascii="Garamond" w:hAnsi="Garamond"/>
                <w:sz w:val="18"/>
                <w:szCs w:val="18"/>
              </w:rPr>
              <w:t>Impôt sur les sociétés</w:t>
            </w:r>
          </w:p>
        </w:tc>
      </w:tr>
    </w:tbl>
    <w:p w14:paraId="4898E90E" w14:textId="77777777" w:rsidR="00D50C89" w:rsidRPr="00C91FC2" w:rsidRDefault="00D50C89" w:rsidP="00512635">
      <w:pPr>
        <w:pStyle w:val="Style2"/>
        <w:kinsoku w:val="0"/>
        <w:overflowPunct w:val="0"/>
        <w:autoSpaceDE/>
        <w:autoSpaceDN/>
        <w:adjustRightInd/>
        <w:spacing w:line="119" w:lineRule="exact"/>
        <w:jc w:val="both"/>
        <w:textAlignment w:val="baseline"/>
        <w:rPr>
          <w:rStyle w:val="CharacterStyle2"/>
          <w:rFonts w:ascii="Garamond" w:hAnsi="Garamond"/>
        </w:rPr>
      </w:pPr>
    </w:p>
    <w:p w14:paraId="2D31A471" w14:textId="77777777" w:rsidR="00D50C89" w:rsidRPr="00C91FC2" w:rsidRDefault="00D50C89" w:rsidP="00512635">
      <w:pPr>
        <w:pStyle w:val="Style2"/>
        <w:kinsoku w:val="0"/>
        <w:overflowPunct w:val="0"/>
        <w:autoSpaceDE/>
        <w:autoSpaceDN/>
        <w:adjustRightInd/>
        <w:spacing w:line="119" w:lineRule="exact"/>
        <w:jc w:val="both"/>
        <w:textAlignment w:val="baseline"/>
        <w:rPr>
          <w:rStyle w:val="CharacterStyle2"/>
          <w:rFonts w:ascii="Garamond" w:hAnsi="Garamond"/>
        </w:rPr>
      </w:pPr>
    </w:p>
    <w:p w14:paraId="647E3B2C" w14:textId="77777777" w:rsidR="00D50C89" w:rsidRPr="00C91FC2" w:rsidRDefault="00D50C89" w:rsidP="00512635">
      <w:pPr>
        <w:pStyle w:val="Style2"/>
        <w:kinsoku w:val="0"/>
        <w:overflowPunct w:val="0"/>
        <w:autoSpaceDE/>
        <w:autoSpaceDN/>
        <w:adjustRightInd/>
        <w:spacing w:line="119" w:lineRule="exact"/>
        <w:jc w:val="both"/>
        <w:textAlignment w:val="baseline"/>
        <w:rPr>
          <w:rStyle w:val="CharacterStyle2"/>
          <w:rFonts w:ascii="Garamond" w:hAnsi="Garamond"/>
        </w:rPr>
      </w:pPr>
    </w:p>
    <w:p w14:paraId="59B0E2B2" w14:textId="77777777" w:rsidR="00D50C89" w:rsidRPr="00C91FC2" w:rsidRDefault="00D50C89" w:rsidP="00512635">
      <w:pPr>
        <w:pStyle w:val="Style2"/>
        <w:kinsoku w:val="0"/>
        <w:overflowPunct w:val="0"/>
        <w:autoSpaceDE/>
        <w:autoSpaceDN/>
        <w:adjustRightInd/>
        <w:spacing w:line="119" w:lineRule="exact"/>
        <w:jc w:val="both"/>
        <w:textAlignment w:val="baseline"/>
        <w:rPr>
          <w:rStyle w:val="CharacterStyle2"/>
          <w:rFonts w:ascii="Garamond" w:hAnsi="Garamond"/>
        </w:rPr>
      </w:pPr>
    </w:p>
    <w:p w14:paraId="71F5AD17" w14:textId="77777777" w:rsidR="00D50C89" w:rsidRPr="00C91FC2" w:rsidRDefault="00D50C89" w:rsidP="00512635">
      <w:pPr>
        <w:pStyle w:val="Style2"/>
        <w:kinsoku w:val="0"/>
        <w:overflowPunct w:val="0"/>
        <w:autoSpaceDE/>
        <w:autoSpaceDN/>
        <w:adjustRightInd/>
        <w:spacing w:line="119" w:lineRule="exact"/>
        <w:jc w:val="both"/>
        <w:textAlignment w:val="baseline"/>
        <w:rPr>
          <w:rStyle w:val="CharacterStyle2"/>
          <w:rFonts w:ascii="Garamond" w:hAnsi="Garamond"/>
        </w:rPr>
      </w:pPr>
    </w:p>
    <w:p w14:paraId="78FE30CE" w14:textId="77777777" w:rsidR="0046621A" w:rsidRPr="00C91FC2" w:rsidRDefault="0046621A" w:rsidP="00512635">
      <w:pPr>
        <w:pStyle w:val="Style2"/>
        <w:kinsoku w:val="0"/>
        <w:overflowPunct w:val="0"/>
        <w:autoSpaceDE/>
        <w:autoSpaceDN/>
        <w:adjustRightInd/>
        <w:spacing w:line="119" w:lineRule="exact"/>
        <w:jc w:val="both"/>
        <w:textAlignment w:val="baseline"/>
        <w:rPr>
          <w:rStyle w:val="CharacterStyle2"/>
          <w:rFonts w:ascii="Garamond" w:hAnsi="Garamond"/>
        </w:rPr>
      </w:pPr>
    </w:p>
    <w:tbl>
      <w:tblPr>
        <w:tblW w:w="11345" w:type="dxa"/>
        <w:tblInd w:w="-704" w:type="dxa"/>
        <w:tblLayout w:type="fixed"/>
        <w:tblCellMar>
          <w:left w:w="0" w:type="dxa"/>
          <w:right w:w="0" w:type="dxa"/>
        </w:tblCellMar>
        <w:tblLook w:val="0000" w:firstRow="0" w:lastRow="0" w:firstColumn="0" w:lastColumn="0" w:noHBand="0" w:noVBand="0"/>
      </w:tblPr>
      <w:tblGrid>
        <w:gridCol w:w="737"/>
        <w:gridCol w:w="1557"/>
        <w:gridCol w:w="737"/>
        <w:gridCol w:w="1327"/>
        <w:gridCol w:w="737"/>
        <w:gridCol w:w="1356"/>
        <w:gridCol w:w="2045"/>
        <w:gridCol w:w="737"/>
        <w:gridCol w:w="1375"/>
        <w:gridCol w:w="737"/>
      </w:tblGrid>
      <w:tr w:rsidR="0046621A" w:rsidRPr="007C7D0A" w14:paraId="75CB87FF" w14:textId="77777777" w:rsidTr="007C70F3">
        <w:trPr>
          <w:gridAfter w:val="1"/>
          <w:wAfter w:w="737" w:type="dxa"/>
          <w:trHeight w:hRule="exact" w:val="346"/>
        </w:trPr>
        <w:tc>
          <w:tcPr>
            <w:tcW w:w="10608" w:type="dxa"/>
            <w:gridSpan w:val="9"/>
            <w:tcBorders>
              <w:top w:val="single" w:sz="4" w:space="0" w:color="auto"/>
              <w:left w:val="single" w:sz="4" w:space="0" w:color="auto"/>
              <w:bottom w:val="single" w:sz="4" w:space="0" w:color="auto"/>
              <w:right w:val="single" w:sz="4" w:space="0" w:color="auto"/>
            </w:tcBorders>
            <w:vAlign w:val="center"/>
          </w:tcPr>
          <w:p w14:paraId="4AA34CF1" w14:textId="77777777" w:rsidR="0046621A" w:rsidRPr="007C7D0A" w:rsidRDefault="0046621A" w:rsidP="007C70F3">
            <w:pPr>
              <w:pStyle w:val="Style2"/>
              <w:kinsoku w:val="0"/>
              <w:overflowPunct w:val="0"/>
              <w:autoSpaceDE/>
              <w:autoSpaceDN/>
              <w:adjustRightInd/>
              <w:spacing w:before="60" w:line="285"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Comparatif des particularités SA -SAS </w:t>
            </w:r>
            <w:proofErr w:type="spellStart"/>
            <w:r w:rsidRPr="007C7D0A">
              <w:rPr>
                <w:rStyle w:val="CharacterStyle2"/>
                <w:rFonts w:ascii="Garamond" w:hAnsi="Garamond"/>
                <w:sz w:val="18"/>
                <w:szCs w:val="18"/>
              </w:rPr>
              <w:t>pluripersonnelle</w:t>
            </w:r>
            <w:proofErr w:type="spellEnd"/>
            <w:r w:rsidRPr="007C7D0A">
              <w:rPr>
                <w:rStyle w:val="CharacterStyle2"/>
                <w:rFonts w:ascii="Garamond" w:hAnsi="Garamond"/>
                <w:sz w:val="18"/>
                <w:szCs w:val="18"/>
              </w:rPr>
              <w:t xml:space="preserve"> - SASU - SARL unipersonnelle</w:t>
            </w:r>
          </w:p>
        </w:tc>
      </w:tr>
      <w:tr w:rsidR="0046621A" w:rsidRPr="007C7D0A" w14:paraId="01F29E18" w14:textId="77777777" w:rsidTr="007C70F3">
        <w:trPr>
          <w:gridAfter w:val="1"/>
          <w:wAfter w:w="737" w:type="dxa"/>
          <w:trHeight w:hRule="exact" w:val="547"/>
        </w:trPr>
        <w:tc>
          <w:tcPr>
            <w:tcW w:w="2294" w:type="dxa"/>
            <w:gridSpan w:val="2"/>
            <w:tcBorders>
              <w:top w:val="single" w:sz="4" w:space="0" w:color="auto"/>
              <w:left w:val="single" w:sz="4" w:space="0" w:color="auto"/>
              <w:bottom w:val="single" w:sz="4" w:space="0" w:color="auto"/>
              <w:right w:val="single" w:sz="4" w:space="0" w:color="auto"/>
            </w:tcBorders>
          </w:tcPr>
          <w:p w14:paraId="1C2D48A9" w14:textId="77777777" w:rsidR="0046621A" w:rsidRPr="007C7D0A" w:rsidRDefault="0046621A" w:rsidP="007C70F3">
            <w:pPr>
              <w:pStyle w:val="Style2"/>
              <w:kinsoku w:val="0"/>
              <w:overflowPunct w:val="0"/>
              <w:autoSpaceDE/>
              <w:autoSpaceDN/>
              <w:adjustRightInd/>
              <w:spacing w:after="293"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Caractéristiques</w:t>
            </w:r>
          </w:p>
        </w:tc>
        <w:tc>
          <w:tcPr>
            <w:tcW w:w="2064" w:type="dxa"/>
            <w:gridSpan w:val="2"/>
            <w:tcBorders>
              <w:top w:val="single" w:sz="4" w:space="0" w:color="auto"/>
              <w:left w:val="single" w:sz="4" w:space="0" w:color="auto"/>
              <w:bottom w:val="single" w:sz="4" w:space="0" w:color="auto"/>
              <w:right w:val="single" w:sz="4" w:space="0" w:color="auto"/>
            </w:tcBorders>
          </w:tcPr>
          <w:p w14:paraId="10493B29" w14:textId="77777777" w:rsidR="0046621A" w:rsidRPr="007C7D0A" w:rsidRDefault="0046621A" w:rsidP="007C70F3">
            <w:pPr>
              <w:pStyle w:val="Style2"/>
              <w:kinsoku w:val="0"/>
              <w:overflowPunct w:val="0"/>
              <w:autoSpaceDE/>
              <w:autoSpaceDN/>
              <w:adjustRightInd/>
              <w:spacing w:before="35" w:after="264"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SA</w:t>
            </w:r>
          </w:p>
        </w:tc>
        <w:tc>
          <w:tcPr>
            <w:tcW w:w="2093" w:type="dxa"/>
            <w:gridSpan w:val="2"/>
            <w:tcBorders>
              <w:top w:val="single" w:sz="4" w:space="0" w:color="auto"/>
              <w:left w:val="single" w:sz="4" w:space="0" w:color="auto"/>
              <w:bottom w:val="single" w:sz="4" w:space="0" w:color="auto"/>
              <w:right w:val="single" w:sz="4" w:space="0" w:color="auto"/>
            </w:tcBorders>
          </w:tcPr>
          <w:p w14:paraId="646F5D79" w14:textId="77777777" w:rsidR="0046621A" w:rsidRPr="007C7D0A" w:rsidRDefault="0046621A" w:rsidP="007C70F3">
            <w:pPr>
              <w:pStyle w:val="Style2"/>
              <w:kinsoku w:val="0"/>
              <w:overflowPunct w:val="0"/>
              <w:autoSpaceDE/>
              <w:autoSpaceDN/>
              <w:adjustRightInd/>
              <w:spacing w:before="45"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SAS</w:t>
            </w:r>
          </w:p>
          <w:p w14:paraId="1F61D309" w14:textId="77777777" w:rsidR="0046621A" w:rsidRPr="007C7D0A" w:rsidRDefault="0046621A" w:rsidP="007C70F3">
            <w:pPr>
              <w:pStyle w:val="Style2"/>
              <w:kinsoku w:val="0"/>
              <w:overflowPunct w:val="0"/>
              <w:autoSpaceDE/>
              <w:autoSpaceDN/>
              <w:adjustRightInd/>
              <w:spacing w:before="6" w:line="248" w:lineRule="exact"/>
              <w:textAlignment w:val="baseline"/>
              <w:rPr>
                <w:rStyle w:val="CharacterStyle2"/>
                <w:rFonts w:ascii="Garamond" w:hAnsi="Garamond"/>
                <w:sz w:val="18"/>
                <w:szCs w:val="18"/>
              </w:rPr>
            </w:pPr>
            <w:proofErr w:type="spellStart"/>
            <w:r w:rsidRPr="007C7D0A">
              <w:rPr>
                <w:rStyle w:val="CharacterStyle2"/>
                <w:rFonts w:ascii="Garamond" w:hAnsi="Garamond"/>
                <w:sz w:val="18"/>
                <w:szCs w:val="18"/>
              </w:rPr>
              <w:t>Pluripersonnelle</w:t>
            </w:r>
            <w:proofErr w:type="spellEnd"/>
          </w:p>
        </w:tc>
        <w:tc>
          <w:tcPr>
            <w:tcW w:w="2045" w:type="dxa"/>
            <w:tcBorders>
              <w:top w:val="single" w:sz="4" w:space="0" w:color="auto"/>
              <w:left w:val="single" w:sz="4" w:space="0" w:color="auto"/>
              <w:bottom w:val="single" w:sz="4" w:space="0" w:color="auto"/>
              <w:right w:val="single" w:sz="4" w:space="0" w:color="auto"/>
            </w:tcBorders>
            <w:vAlign w:val="center"/>
          </w:tcPr>
          <w:p w14:paraId="06E9BF37" w14:textId="77777777" w:rsidR="0046621A" w:rsidRPr="007C7D0A" w:rsidRDefault="0046621A" w:rsidP="007C70F3">
            <w:pPr>
              <w:pStyle w:val="Style2"/>
              <w:kinsoku w:val="0"/>
              <w:overflowPunct w:val="0"/>
              <w:autoSpaceDE/>
              <w:autoSpaceDN/>
              <w:adjustRightInd/>
              <w:spacing w:before="45"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SAS</w:t>
            </w:r>
          </w:p>
          <w:p w14:paraId="50594445" w14:textId="77777777" w:rsidR="0046621A" w:rsidRPr="007C7D0A" w:rsidRDefault="0046621A" w:rsidP="007C70F3">
            <w:pPr>
              <w:pStyle w:val="Style2"/>
              <w:kinsoku w:val="0"/>
              <w:overflowPunct w:val="0"/>
              <w:autoSpaceDE/>
              <w:autoSpaceDN/>
              <w:adjustRightInd/>
              <w:spacing w:before="6"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unipersonnelle</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0B9CFA1D" w14:textId="77777777" w:rsidR="0046621A" w:rsidRPr="007C7D0A" w:rsidRDefault="0046621A" w:rsidP="007C70F3">
            <w:pPr>
              <w:pStyle w:val="Style2"/>
              <w:kinsoku w:val="0"/>
              <w:overflowPunct w:val="0"/>
              <w:autoSpaceDE/>
              <w:autoSpaceDN/>
              <w:adjustRightInd/>
              <w:spacing w:before="45"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SARL</w:t>
            </w:r>
          </w:p>
          <w:p w14:paraId="2033E55B" w14:textId="77777777" w:rsidR="0046621A" w:rsidRPr="007C7D0A" w:rsidRDefault="0046621A" w:rsidP="007C70F3">
            <w:pPr>
              <w:pStyle w:val="Style2"/>
              <w:kinsoku w:val="0"/>
              <w:overflowPunct w:val="0"/>
              <w:autoSpaceDE/>
              <w:autoSpaceDN/>
              <w:adjustRightInd/>
              <w:spacing w:before="6"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unipersonnelle</w:t>
            </w:r>
          </w:p>
        </w:tc>
      </w:tr>
      <w:tr w:rsidR="0046621A" w:rsidRPr="007C7D0A" w14:paraId="0D37B21D" w14:textId="77777777" w:rsidTr="007C70F3">
        <w:trPr>
          <w:gridAfter w:val="1"/>
          <w:wAfter w:w="737" w:type="dxa"/>
          <w:trHeight w:hRule="exact" w:val="1478"/>
        </w:trPr>
        <w:tc>
          <w:tcPr>
            <w:tcW w:w="2294" w:type="dxa"/>
            <w:gridSpan w:val="2"/>
            <w:tcBorders>
              <w:top w:val="single" w:sz="4" w:space="0" w:color="auto"/>
              <w:left w:val="single" w:sz="4" w:space="0" w:color="auto"/>
              <w:bottom w:val="single" w:sz="4" w:space="0" w:color="auto"/>
              <w:right w:val="single" w:sz="4" w:space="0" w:color="auto"/>
            </w:tcBorders>
          </w:tcPr>
          <w:p w14:paraId="53A79D83" w14:textId="77777777" w:rsidR="0046621A" w:rsidRPr="007C7D0A" w:rsidRDefault="0046621A" w:rsidP="007C70F3">
            <w:pPr>
              <w:pStyle w:val="Style2"/>
              <w:kinsoku w:val="0"/>
              <w:overflowPunct w:val="0"/>
              <w:autoSpaceDE/>
              <w:autoSpaceDN/>
              <w:adjustRightInd/>
              <w:spacing w:after="1216"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Capital minimum</w:t>
            </w:r>
          </w:p>
        </w:tc>
        <w:tc>
          <w:tcPr>
            <w:tcW w:w="2064" w:type="dxa"/>
            <w:gridSpan w:val="2"/>
            <w:tcBorders>
              <w:top w:val="single" w:sz="4" w:space="0" w:color="auto"/>
              <w:left w:val="single" w:sz="4" w:space="0" w:color="auto"/>
              <w:bottom w:val="single" w:sz="4" w:space="0" w:color="auto"/>
              <w:right w:val="single" w:sz="4" w:space="0" w:color="auto"/>
            </w:tcBorders>
          </w:tcPr>
          <w:p w14:paraId="60529D88" w14:textId="77777777" w:rsidR="0046621A" w:rsidRPr="007C7D0A" w:rsidRDefault="0046621A" w:rsidP="007C70F3">
            <w:pPr>
              <w:pStyle w:val="Style2"/>
              <w:kinsoku w:val="0"/>
              <w:overflowPunct w:val="0"/>
              <w:autoSpaceDE/>
              <w:autoSpaceDN/>
              <w:adjustRightInd/>
              <w:spacing w:after="717"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37 000E libéré de moitié pour les apports en numéraire</w:t>
            </w:r>
          </w:p>
        </w:tc>
        <w:tc>
          <w:tcPr>
            <w:tcW w:w="4138" w:type="dxa"/>
            <w:gridSpan w:val="3"/>
            <w:tcBorders>
              <w:top w:val="single" w:sz="4" w:space="0" w:color="auto"/>
              <w:left w:val="single" w:sz="4" w:space="0" w:color="auto"/>
              <w:bottom w:val="single" w:sz="4" w:space="0" w:color="auto"/>
              <w:right w:val="single" w:sz="4" w:space="0" w:color="auto"/>
            </w:tcBorders>
          </w:tcPr>
          <w:p w14:paraId="5C724D4F" w14:textId="77777777" w:rsidR="0046621A" w:rsidRPr="007C7D0A" w:rsidRDefault="0046621A" w:rsidP="007C70F3">
            <w:pPr>
              <w:pStyle w:val="Style2"/>
              <w:kinsoku w:val="0"/>
              <w:overflowPunct w:val="0"/>
              <w:autoSpaceDE/>
              <w:autoSpaceDN/>
              <w:adjustRightInd/>
              <w:spacing w:before="37" w:after="687"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Sans montant minimal au 01.01.2009 libéré de moitié pour les apports en numéraire</w:t>
            </w:r>
          </w:p>
        </w:tc>
        <w:tc>
          <w:tcPr>
            <w:tcW w:w="2112" w:type="dxa"/>
            <w:gridSpan w:val="2"/>
            <w:tcBorders>
              <w:top w:val="single" w:sz="4" w:space="0" w:color="auto"/>
              <w:left w:val="single" w:sz="4" w:space="0" w:color="auto"/>
              <w:bottom w:val="single" w:sz="4" w:space="0" w:color="auto"/>
              <w:right w:val="single" w:sz="4" w:space="0" w:color="auto"/>
            </w:tcBorders>
          </w:tcPr>
          <w:p w14:paraId="280CC6E9" w14:textId="77777777" w:rsidR="0046621A" w:rsidRPr="007C7D0A" w:rsidRDefault="0046621A" w:rsidP="007C70F3">
            <w:pPr>
              <w:pStyle w:val="Style2"/>
              <w:kinsoku w:val="0"/>
              <w:overflowPunct w:val="0"/>
              <w:autoSpaceDE/>
              <w:autoSpaceDN/>
              <w:adjustRightInd/>
              <w:spacing w:line="241" w:lineRule="exact"/>
              <w:textAlignment w:val="baseline"/>
              <w:rPr>
                <w:rStyle w:val="CharacterStyle2"/>
                <w:rFonts w:ascii="Garamond" w:hAnsi="Garamond"/>
                <w:sz w:val="18"/>
                <w:szCs w:val="18"/>
              </w:rPr>
            </w:pPr>
            <w:r w:rsidRPr="007C7D0A">
              <w:rPr>
                <w:rStyle w:val="CharacterStyle2"/>
                <w:rFonts w:ascii="Garamond" w:hAnsi="Garamond"/>
                <w:sz w:val="18"/>
                <w:szCs w:val="18"/>
              </w:rPr>
              <w:t>- plus de capital minimum ; - si capital : libéré d'un cinquième pour les apports en numéraire.</w:t>
            </w:r>
          </w:p>
        </w:tc>
      </w:tr>
      <w:tr w:rsidR="0046621A" w:rsidRPr="007C7D0A" w14:paraId="6347F36B" w14:textId="77777777" w:rsidTr="007C70F3">
        <w:trPr>
          <w:gridAfter w:val="1"/>
          <w:wAfter w:w="737" w:type="dxa"/>
          <w:trHeight w:hRule="exact" w:val="509"/>
        </w:trPr>
        <w:tc>
          <w:tcPr>
            <w:tcW w:w="2294" w:type="dxa"/>
            <w:gridSpan w:val="2"/>
            <w:tcBorders>
              <w:top w:val="single" w:sz="4" w:space="0" w:color="auto"/>
              <w:left w:val="single" w:sz="4" w:space="0" w:color="auto"/>
              <w:bottom w:val="single" w:sz="4" w:space="0" w:color="auto"/>
              <w:right w:val="single" w:sz="4" w:space="0" w:color="auto"/>
            </w:tcBorders>
          </w:tcPr>
          <w:p w14:paraId="2CB8B15E" w14:textId="77777777" w:rsidR="0046621A" w:rsidRPr="007C7D0A" w:rsidRDefault="0046621A" w:rsidP="007C70F3">
            <w:pPr>
              <w:pStyle w:val="Style2"/>
              <w:kinsoku w:val="0"/>
              <w:overflowPunct w:val="0"/>
              <w:autoSpaceDE/>
              <w:autoSpaceDN/>
              <w:adjustRightInd/>
              <w:spacing w:after="239"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Nombre d'associés</w:t>
            </w:r>
          </w:p>
        </w:tc>
        <w:tc>
          <w:tcPr>
            <w:tcW w:w="2064" w:type="dxa"/>
            <w:gridSpan w:val="2"/>
            <w:tcBorders>
              <w:top w:val="single" w:sz="4" w:space="0" w:color="auto"/>
              <w:left w:val="single" w:sz="4" w:space="0" w:color="auto"/>
              <w:bottom w:val="single" w:sz="4" w:space="0" w:color="auto"/>
              <w:right w:val="single" w:sz="4" w:space="0" w:color="auto"/>
            </w:tcBorders>
          </w:tcPr>
          <w:p w14:paraId="44792AC8" w14:textId="77777777" w:rsidR="0046621A" w:rsidRPr="007C7D0A" w:rsidRDefault="00B73CC6" w:rsidP="007C70F3">
            <w:pPr>
              <w:pStyle w:val="Style2"/>
              <w:kinsoku w:val="0"/>
              <w:overflowPunct w:val="0"/>
              <w:autoSpaceDE/>
              <w:autoSpaceDN/>
              <w:adjustRightInd/>
              <w:spacing w:line="234" w:lineRule="exact"/>
              <w:textAlignment w:val="baseline"/>
              <w:rPr>
                <w:rStyle w:val="CharacterStyle2"/>
                <w:rFonts w:ascii="Garamond" w:hAnsi="Garamond" w:cs="Verdana"/>
                <w:sz w:val="18"/>
                <w:szCs w:val="18"/>
              </w:rPr>
            </w:pPr>
            <w:r>
              <w:rPr>
                <w:rStyle w:val="CharacterStyle2"/>
                <w:rFonts w:ascii="Garamond" w:hAnsi="Garamond"/>
                <w:sz w:val="18"/>
                <w:szCs w:val="18"/>
              </w:rPr>
              <w:t>Sept actionnaires (1)</w:t>
            </w:r>
            <w:r w:rsidR="0046621A" w:rsidRPr="007C7D0A">
              <w:rPr>
                <w:rStyle w:val="CharacterStyle2"/>
                <w:rFonts w:ascii="Garamond" w:hAnsi="Garamond"/>
                <w:sz w:val="18"/>
                <w:szCs w:val="18"/>
              </w:rPr>
              <w:t xml:space="preserve"> ou </w:t>
            </w:r>
            <w:r w:rsidR="0046621A" w:rsidRPr="007C7D0A">
              <w:rPr>
                <w:rStyle w:val="CharacterStyle2"/>
                <w:rFonts w:ascii="Garamond" w:hAnsi="Garamond" w:cs="Verdana"/>
                <w:sz w:val="18"/>
                <w:szCs w:val="18"/>
              </w:rPr>
              <w:t>PM (1)</w:t>
            </w:r>
          </w:p>
        </w:tc>
        <w:tc>
          <w:tcPr>
            <w:tcW w:w="2093" w:type="dxa"/>
            <w:gridSpan w:val="2"/>
            <w:tcBorders>
              <w:top w:val="single" w:sz="4" w:space="0" w:color="auto"/>
              <w:left w:val="single" w:sz="4" w:space="0" w:color="auto"/>
              <w:bottom w:val="single" w:sz="4" w:space="0" w:color="auto"/>
              <w:right w:val="single" w:sz="4" w:space="0" w:color="auto"/>
            </w:tcBorders>
          </w:tcPr>
          <w:p w14:paraId="776B0701" w14:textId="77777777" w:rsidR="0046621A" w:rsidRPr="007C7D0A" w:rsidRDefault="0046621A" w:rsidP="007C70F3">
            <w:pPr>
              <w:pStyle w:val="Style2"/>
              <w:kinsoku w:val="0"/>
              <w:overflowPunct w:val="0"/>
              <w:autoSpaceDE/>
              <w:autoSpaceDN/>
              <w:adjustRightInd/>
              <w:spacing w:line="240" w:lineRule="exact"/>
              <w:textAlignment w:val="baseline"/>
              <w:rPr>
                <w:rStyle w:val="CharacterStyle2"/>
                <w:rFonts w:ascii="Garamond" w:hAnsi="Garamond" w:cs="Verdana"/>
                <w:sz w:val="18"/>
                <w:szCs w:val="18"/>
              </w:rPr>
            </w:pPr>
            <w:r w:rsidRPr="007C7D0A">
              <w:rPr>
                <w:rStyle w:val="CharacterStyle2"/>
                <w:rFonts w:ascii="Garamond" w:hAnsi="Garamond"/>
                <w:sz w:val="18"/>
                <w:szCs w:val="18"/>
              </w:rPr>
              <w:t xml:space="preserve">Deux associés PP ou </w:t>
            </w:r>
            <w:r w:rsidRPr="007C7D0A">
              <w:rPr>
                <w:rStyle w:val="CharacterStyle2"/>
                <w:rFonts w:ascii="Garamond" w:hAnsi="Garamond" w:cs="Verdana"/>
                <w:sz w:val="18"/>
                <w:szCs w:val="18"/>
              </w:rPr>
              <w:t>PM (1)</w:t>
            </w:r>
          </w:p>
        </w:tc>
        <w:tc>
          <w:tcPr>
            <w:tcW w:w="4157" w:type="dxa"/>
            <w:gridSpan w:val="3"/>
            <w:tcBorders>
              <w:top w:val="single" w:sz="4" w:space="0" w:color="auto"/>
              <w:left w:val="single" w:sz="4" w:space="0" w:color="auto"/>
              <w:bottom w:val="single" w:sz="4" w:space="0" w:color="auto"/>
              <w:right w:val="single" w:sz="4" w:space="0" w:color="auto"/>
            </w:tcBorders>
          </w:tcPr>
          <w:p w14:paraId="5FF8B516" w14:textId="77777777" w:rsidR="0046621A" w:rsidRPr="007C7D0A" w:rsidRDefault="0046621A" w:rsidP="007C70F3">
            <w:pPr>
              <w:pStyle w:val="Style2"/>
              <w:kinsoku w:val="0"/>
              <w:overflowPunct w:val="0"/>
              <w:autoSpaceDE/>
              <w:autoSpaceDN/>
              <w:adjustRightInd/>
              <w:spacing w:after="219"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Associé unique (PP ou PM) (1)</w:t>
            </w:r>
          </w:p>
        </w:tc>
      </w:tr>
      <w:tr w:rsidR="0046621A" w:rsidRPr="007C7D0A" w14:paraId="1152FC7B" w14:textId="77777777" w:rsidTr="007C70F3">
        <w:trPr>
          <w:gridAfter w:val="1"/>
          <w:wAfter w:w="737" w:type="dxa"/>
          <w:trHeight w:hRule="exact" w:val="1229"/>
        </w:trPr>
        <w:tc>
          <w:tcPr>
            <w:tcW w:w="2294" w:type="dxa"/>
            <w:gridSpan w:val="2"/>
            <w:tcBorders>
              <w:top w:val="single" w:sz="4" w:space="0" w:color="auto"/>
              <w:left w:val="single" w:sz="4" w:space="0" w:color="auto"/>
              <w:bottom w:val="single" w:sz="4" w:space="0" w:color="auto"/>
              <w:right w:val="single" w:sz="4" w:space="0" w:color="auto"/>
            </w:tcBorders>
          </w:tcPr>
          <w:p w14:paraId="5A523553" w14:textId="77777777" w:rsidR="0046621A" w:rsidRPr="007C7D0A" w:rsidRDefault="0046621A" w:rsidP="007C70F3">
            <w:pPr>
              <w:pStyle w:val="Style2"/>
              <w:kinsoku w:val="0"/>
              <w:overflowPunct w:val="0"/>
              <w:autoSpaceDE/>
              <w:autoSpaceDN/>
              <w:adjustRightInd/>
              <w:spacing w:after="973"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Possibilité de filiales</w:t>
            </w:r>
          </w:p>
        </w:tc>
        <w:tc>
          <w:tcPr>
            <w:tcW w:w="4157" w:type="dxa"/>
            <w:gridSpan w:val="4"/>
            <w:tcBorders>
              <w:top w:val="single" w:sz="4" w:space="0" w:color="auto"/>
              <w:left w:val="single" w:sz="4" w:space="0" w:color="auto"/>
              <w:bottom w:val="single" w:sz="4" w:space="0" w:color="auto"/>
              <w:right w:val="single" w:sz="4" w:space="0" w:color="auto"/>
            </w:tcBorders>
          </w:tcPr>
          <w:p w14:paraId="1ED488BF" w14:textId="77777777" w:rsidR="0046621A" w:rsidRPr="007C7D0A" w:rsidRDefault="0046621A" w:rsidP="007C70F3">
            <w:pPr>
              <w:pStyle w:val="Style2"/>
              <w:kinsoku w:val="0"/>
              <w:overflowPunct w:val="0"/>
              <w:autoSpaceDE/>
              <w:autoSpaceDN/>
              <w:adjustRightInd/>
              <w:spacing w:after="729" w:line="239"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Les sociétés peuvent </w:t>
            </w:r>
            <w:r w:rsidR="007C70F3" w:rsidRPr="007C7D0A">
              <w:rPr>
                <w:rStyle w:val="CharacterStyle2"/>
                <w:rFonts w:ascii="Garamond" w:hAnsi="Garamond"/>
                <w:sz w:val="18"/>
                <w:szCs w:val="18"/>
              </w:rPr>
              <w:t>être</w:t>
            </w:r>
            <w:r w:rsidRPr="007C7D0A">
              <w:rPr>
                <w:rStyle w:val="CharacterStyle2"/>
                <w:rFonts w:ascii="Garamond" w:hAnsi="Garamond"/>
                <w:sz w:val="18"/>
                <w:szCs w:val="18"/>
              </w:rPr>
              <w:t xml:space="preserve"> sociétés mères ou filiales</w:t>
            </w:r>
          </w:p>
        </w:tc>
        <w:tc>
          <w:tcPr>
            <w:tcW w:w="2045" w:type="dxa"/>
            <w:tcBorders>
              <w:top w:val="single" w:sz="4" w:space="0" w:color="auto"/>
              <w:left w:val="single" w:sz="4" w:space="0" w:color="auto"/>
              <w:bottom w:val="single" w:sz="4" w:space="0" w:color="auto"/>
              <w:right w:val="single" w:sz="4" w:space="0" w:color="auto"/>
            </w:tcBorders>
          </w:tcPr>
          <w:p w14:paraId="5A8EC7D3" w14:textId="77777777" w:rsidR="0046621A" w:rsidRPr="007C7D0A" w:rsidRDefault="0046621A" w:rsidP="007C70F3">
            <w:pPr>
              <w:pStyle w:val="Style2"/>
              <w:kinsoku w:val="0"/>
              <w:overflowPunct w:val="0"/>
              <w:autoSpaceDE/>
              <w:autoSpaceDN/>
              <w:adjustRightInd/>
              <w:spacing w:line="244" w:lineRule="exact"/>
              <w:textAlignment w:val="baseline"/>
              <w:rPr>
                <w:rStyle w:val="CharacterStyle2"/>
                <w:rFonts w:ascii="Garamond" w:hAnsi="Garamond"/>
                <w:sz w:val="18"/>
                <w:szCs w:val="18"/>
              </w:rPr>
            </w:pPr>
            <w:r w:rsidRPr="007C7D0A">
              <w:rPr>
                <w:rStyle w:val="CharacterStyle2"/>
                <w:rFonts w:ascii="Garamond" w:hAnsi="Garamond"/>
                <w:sz w:val="18"/>
                <w:szCs w:val="18"/>
              </w:rPr>
              <w:t>La société peut être société mère ou filiale. Une SASU peut être associée d'une autre SASU.</w:t>
            </w:r>
          </w:p>
        </w:tc>
        <w:tc>
          <w:tcPr>
            <w:tcW w:w="2112" w:type="dxa"/>
            <w:gridSpan w:val="2"/>
            <w:tcBorders>
              <w:top w:val="single" w:sz="4" w:space="0" w:color="auto"/>
              <w:left w:val="single" w:sz="4" w:space="0" w:color="auto"/>
              <w:bottom w:val="single" w:sz="4" w:space="0" w:color="auto"/>
              <w:right w:val="single" w:sz="4" w:space="0" w:color="auto"/>
            </w:tcBorders>
          </w:tcPr>
          <w:p w14:paraId="3294CB96" w14:textId="77777777" w:rsidR="0046621A" w:rsidRPr="007C7D0A" w:rsidRDefault="0046621A" w:rsidP="007C70F3">
            <w:pPr>
              <w:pStyle w:val="Style2"/>
              <w:kinsoku w:val="0"/>
              <w:overflowPunct w:val="0"/>
              <w:autoSpaceDE/>
              <w:autoSpaceDN/>
              <w:adjustRightInd/>
              <w:spacing w:after="470" w:line="243" w:lineRule="exact"/>
              <w:textAlignment w:val="baseline"/>
              <w:rPr>
                <w:rStyle w:val="CharacterStyle2"/>
                <w:rFonts w:ascii="Garamond" w:hAnsi="Garamond"/>
                <w:sz w:val="18"/>
                <w:szCs w:val="18"/>
              </w:rPr>
            </w:pPr>
            <w:r w:rsidRPr="007C7D0A">
              <w:rPr>
                <w:rStyle w:val="CharacterStyle2"/>
                <w:rFonts w:ascii="Garamond" w:hAnsi="Garamond"/>
                <w:sz w:val="18"/>
                <w:szCs w:val="18"/>
              </w:rPr>
              <w:t>Une EURL ne peut être associée d'une autre EURL.</w:t>
            </w:r>
          </w:p>
        </w:tc>
      </w:tr>
      <w:tr w:rsidR="0046621A" w:rsidRPr="007C7D0A" w14:paraId="596DB29F" w14:textId="77777777" w:rsidTr="007C70F3">
        <w:trPr>
          <w:gridBefore w:val="1"/>
          <w:wBefore w:w="737" w:type="dxa"/>
          <w:cantSplit/>
          <w:trHeight w:hRule="exact" w:val="499"/>
        </w:trPr>
        <w:tc>
          <w:tcPr>
            <w:tcW w:w="2294" w:type="dxa"/>
            <w:gridSpan w:val="2"/>
            <w:tcBorders>
              <w:top w:val="single" w:sz="4" w:space="0" w:color="auto"/>
              <w:left w:val="single" w:sz="4" w:space="0" w:color="auto"/>
              <w:bottom w:val="single" w:sz="4" w:space="0" w:color="auto"/>
              <w:right w:val="single" w:sz="4" w:space="0" w:color="auto"/>
            </w:tcBorders>
          </w:tcPr>
          <w:p w14:paraId="37ACBCFF" w14:textId="77777777" w:rsidR="0046621A" w:rsidRPr="007C7D0A" w:rsidRDefault="0046621A" w:rsidP="007C70F3">
            <w:pPr>
              <w:pStyle w:val="Style2"/>
              <w:kinsoku w:val="0"/>
              <w:overflowPunct w:val="0"/>
              <w:autoSpaceDE/>
              <w:autoSpaceDN/>
              <w:adjustRightInd/>
              <w:spacing w:after="229"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Droits sociaux</w:t>
            </w:r>
          </w:p>
        </w:tc>
        <w:tc>
          <w:tcPr>
            <w:tcW w:w="6202" w:type="dxa"/>
            <w:gridSpan w:val="5"/>
            <w:tcBorders>
              <w:top w:val="single" w:sz="4" w:space="0" w:color="auto"/>
              <w:left w:val="single" w:sz="4" w:space="0" w:color="auto"/>
              <w:bottom w:val="single" w:sz="4" w:space="0" w:color="auto"/>
              <w:right w:val="single" w:sz="4" w:space="0" w:color="auto"/>
            </w:tcBorders>
          </w:tcPr>
          <w:p w14:paraId="78DB52F5" w14:textId="77777777" w:rsidR="0046621A" w:rsidRPr="007C7D0A" w:rsidRDefault="0046621A" w:rsidP="007C70F3">
            <w:pPr>
              <w:pStyle w:val="Style2"/>
              <w:kinsoku w:val="0"/>
              <w:overflowPunct w:val="0"/>
              <w:autoSpaceDE/>
              <w:autoSpaceDN/>
              <w:adjustRightInd/>
              <w:spacing w:after="224"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Action nominative négociable</w:t>
            </w:r>
          </w:p>
        </w:tc>
        <w:tc>
          <w:tcPr>
            <w:tcW w:w="2112" w:type="dxa"/>
            <w:gridSpan w:val="2"/>
            <w:vMerge w:val="restart"/>
            <w:tcBorders>
              <w:top w:val="single" w:sz="4" w:space="0" w:color="auto"/>
              <w:left w:val="single" w:sz="4" w:space="0" w:color="auto"/>
              <w:bottom w:val="nil"/>
              <w:right w:val="single" w:sz="4" w:space="0" w:color="auto"/>
            </w:tcBorders>
          </w:tcPr>
          <w:p w14:paraId="110A766B" w14:textId="77777777" w:rsidR="0046621A" w:rsidRPr="007C7D0A" w:rsidRDefault="0046621A" w:rsidP="007C70F3">
            <w:pPr>
              <w:pStyle w:val="Style2"/>
              <w:kinsoku w:val="0"/>
              <w:overflowPunct w:val="0"/>
              <w:autoSpaceDE/>
              <w:autoSpaceDN/>
              <w:adjustRightInd/>
              <w:spacing w:line="246" w:lineRule="exact"/>
              <w:textAlignment w:val="baseline"/>
              <w:rPr>
                <w:rStyle w:val="CharacterStyle2"/>
                <w:rFonts w:ascii="Garamond" w:hAnsi="Garamond"/>
                <w:sz w:val="18"/>
                <w:szCs w:val="18"/>
              </w:rPr>
            </w:pPr>
            <w:r w:rsidRPr="007C7D0A">
              <w:rPr>
                <w:rStyle w:val="CharacterStyle2"/>
                <w:rFonts w:ascii="Garamond" w:hAnsi="Garamond"/>
                <w:sz w:val="18"/>
                <w:szCs w:val="18"/>
              </w:rPr>
              <w:t>Part sociale non négociable (cessible) Cession par acte sous seing privé ou authentique</w:t>
            </w:r>
          </w:p>
        </w:tc>
      </w:tr>
      <w:tr w:rsidR="0046621A" w:rsidRPr="007C7D0A" w14:paraId="4817E316" w14:textId="77777777" w:rsidTr="007C70F3">
        <w:trPr>
          <w:gridBefore w:val="1"/>
          <w:wBefore w:w="737" w:type="dxa"/>
          <w:cantSplit/>
          <w:trHeight w:hRule="exact" w:val="739"/>
        </w:trPr>
        <w:tc>
          <w:tcPr>
            <w:tcW w:w="2294" w:type="dxa"/>
            <w:gridSpan w:val="2"/>
            <w:vMerge w:val="restart"/>
            <w:tcBorders>
              <w:top w:val="single" w:sz="4" w:space="0" w:color="auto"/>
              <w:left w:val="single" w:sz="4" w:space="0" w:color="auto"/>
              <w:bottom w:val="nil"/>
              <w:right w:val="single" w:sz="4" w:space="0" w:color="auto"/>
            </w:tcBorders>
          </w:tcPr>
          <w:p w14:paraId="606A701A" w14:textId="77777777" w:rsidR="0046621A" w:rsidRPr="007C7D0A" w:rsidRDefault="0046621A" w:rsidP="007C70F3">
            <w:pPr>
              <w:pStyle w:val="Style2"/>
              <w:kinsoku w:val="0"/>
              <w:overflowPunct w:val="0"/>
              <w:autoSpaceDE/>
              <w:autoSpaceDN/>
              <w:adjustRightInd/>
              <w:spacing w:after="2010" w:line="240" w:lineRule="exact"/>
              <w:textAlignment w:val="baseline"/>
              <w:rPr>
                <w:rStyle w:val="CharacterStyle2"/>
                <w:rFonts w:ascii="Garamond" w:hAnsi="Garamond"/>
                <w:sz w:val="18"/>
                <w:szCs w:val="18"/>
              </w:rPr>
            </w:pPr>
            <w:r w:rsidRPr="007C7D0A">
              <w:rPr>
                <w:rStyle w:val="CharacterStyle2"/>
                <w:rFonts w:ascii="Garamond" w:hAnsi="Garamond"/>
                <w:sz w:val="18"/>
                <w:szCs w:val="18"/>
              </w:rPr>
              <w:t>Transmission des droits sociaux</w:t>
            </w:r>
          </w:p>
        </w:tc>
        <w:tc>
          <w:tcPr>
            <w:tcW w:w="2064" w:type="dxa"/>
            <w:gridSpan w:val="2"/>
            <w:tcBorders>
              <w:top w:val="single" w:sz="4" w:space="0" w:color="auto"/>
              <w:left w:val="single" w:sz="4" w:space="0" w:color="auto"/>
              <w:bottom w:val="single" w:sz="4" w:space="0" w:color="auto"/>
              <w:right w:val="single" w:sz="4" w:space="0" w:color="auto"/>
            </w:tcBorders>
          </w:tcPr>
          <w:p w14:paraId="6E5B7653" w14:textId="77777777" w:rsidR="0046621A" w:rsidRPr="007C7D0A" w:rsidRDefault="0046621A" w:rsidP="007C70F3">
            <w:pPr>
              <w:pStyle w:val="Style2"/>
              <w:kinsoku w:val="0"/>
              <w:overflowPunct w:val="0"/>
              <w:autoSpaceDE/>
              <w:autoSpaceDN/>
              <w:adjustRightInd/>
              <w:textAlignment w:val="baseline"/>
              <w:rPr>
                <w:rStyle w:val="CharacterStyle2"/>
                <w:rFonts w:ascii="Garamond" w:hAnsi="Garamond"/>
                <w:sz w:val="18"/>
                <w:szCs w:val="18"/>
              </w:rPr>
            </w:pPr>
          </w:p>
        </w:tc>
        <w:tc>
          <w:tcPr>
            <w:tcW w:w="4138" w:type="dxa"/>
            <w:gridSpan w:val="3"/>
            <w:tcBorders>
              <w:top w:val="single" w:sz="4" w:space="0" w:color="auto"/>
              <w:left w:val="single" w:sz="4" w:space="0" w:color="auto"/>
              <w:bottom w:val="single" w:sz="4" w:space="0" w:color="auto"/>
              <w:right w:val="single" w:sz="4" w:space="0" w:color="auto"/>
            </w:tcBorders>
          </w:tcPr>
          <w:p w14:paraId="45D74909" w14:textId="77777777" w:rsidR="0046621A" w:rsidRPr="007C7D0A" w:rsidRDefault="0046621A" w:rsidP="007C70F3">
            <w:pPr>
              <w:pStyle w:val="Style2"/>
              <w:kinsoku w:val="0"/>
              <w:overflowPunct w:val="0"/>
              <w:autoSpaceDE/>
              <w:autoSpaceDN/>
              <w:adjustRightInd/>
              <w:spacing w:after="470"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Virement de compte à compte</w:t>
            </w:r>
          </w:p>
        </w:tc>
        <w:tc>
          <w:tcPr>
            <w:tcW w:w="2112" w:type="dxa"/>
            <w:gridSpan w:val="2"/>
            <w:vMerge/>
            <w:tcBorders>
              <w:top w:val="nil"/>
              <w:left w:val="single" w:sz="4" w:space="0" w:color="auto"/>
              <w:bottom w:val="single" w:sz="4" w:space="0" w:color="auto"/>
              <w:right w:val="single" w:sz="4" w:space="0" w:color="auto"/>
            </w:tcBorders>
          </w:tcPr>
          <w:p w14:paraId="6F19B3E9" w14:textId="77777777" w:rsidR="0046621A" w:rsidRPr="007C7D0A" w:rsidRDefault="0046621A" w:rsidP="007C70F3">
            <w:pPr>
              <w:pStyle w:val="Style2"/>
              <w:kinsoku w:val="0"/>
              <w:overflowPunct w:val="0"/>
              <w:autoSpaceDE/>
              <w:autoSpaceDN/>
              <w:adjustRightInd/>
              <w:spacing w:after="470" w:line="248" w:lineRule="exact"/>
              <w:textAlignment w:val="baseline"/>
              <w:rPr>
                <w:rStyle w:val="CharacterStyle2"/>
                <w:rFonts w:ascii="Garamond" w:hAnsi="Garamond"/>
                <w:sz w:val="18"/>
                <w:szCs w:val="18"/>
              </w:rPr>
            </w:pPr>
          </w:p>
        </w:tc>
      </w:tr>
      <w:tr w:rsidR="0046621A" w:rsidRPr="007C7D0A" w14:paraId="18B8DE5C" w14:textId="77777777" w:rsidTr="007C70F3">
        <w:trPr>
          <w:gridBefore w:val="1"/>
          <w:wBefore w:w="737" w:type="dxa"/>
          <w:cantSplit/>
          <w:trHeight w:hRule="exact" w:val="1776"/>
        </w:trPr>
        <w:tc>
          <w:tcPr>
            <w:tcW w:w="2294" w:type="dxa"/>
            <w:gridSpan w:val="2"/>
            <w:vMerge/>
            <w:tcBorders>
              <w:top w:val="nil"/>
              <w:left w:val="single" w:sz="4" w:space="0" w:color="auto"/>
              <w:bottom w:val="single" w:sz="4" w:space="0" w:color="auto"/>
              <w:right w:val="single" w:sz="4" w:space="0" w:color="auto"/>
            </w:tcBorders>
          </w:tcPr>
          <w:p w14:paraId="576F9D21" w14:textId="77777777" w:rsidR="0046621A" w:rsidRPr="007C7D0A" w:rsidRDefault="0046621A" w:rsidP="007C70F3">
            <w:pPr>
              <w:rPr>
                <w:rStyle w:val="CharacterStyle2"/>
                <w:rFonts w:ascii="Garamond" w:hAnsi="Garamond"/>
                <w:sz w:val="18"/>
                <w:szCs w:val="18"/>
              </w:rPr>
            </w:pPr>
          </w:p>
        </w:tc>
        <w:tc>
          <w:tcPr>
            <w:tcW w:w="2064" w:type="dxa"/>
            <w:gridSpan w:val="2"/>
            <w:tcBorders>
              <w:top w:val="single" w:sz="4" w:space="0" w:color="auto"/>
              <w:left w:val="single" w:sz="4" w:space="0" w:color="auto"/>
              <w:bottom w:val="single" w:sz="4" w:space="0" w:color="auto"/>
              <w:right w:val="single" w:sz="4" w:space="0" w:color="auto"/>
            </w:tcBorders>
          </w:tcPr>
          <w:p w14:paraId="6FEBE888" w14:textId="77777777" w:rsidR="0046621A" w:rsidRPr="007C7D0A" w:rsidRDefault="0046621A" w:rsidP="007C70F3">
            <w:pPr>
              <w:pStyle w:val="Style2"/>
              <w:kinsoku w:val="0"/>
              <w:overflowPunct w:val="0"/>
              <w:autoSpaceDE/>
              <w:autoSpaceDN/>
              <w:adjustRightInd/>
              <w:spacing w:after="263"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Peut être limitée par clause d'agrément en cas de cession à des tiers. Droit d'enregistrement de 1,1 % (plafond).</w:t>
            </w:r>
          </w:p>
        </w:tc>
        <w:tc>
          <w:tcPr>
            <w:tcW w:w="4138" w:type="dxa"/>
            <w:gridSpan w:val="3"/>
            <w:tcBorders>
              <w:top w:val="single" w:sz="4" w:space="0" w:color="auto"/>
              <w:left w:val="single" w:sz="4" w:space="0" w:color="auto"/>
              <w:bottom w:val="single" w:sz="4" w:space="0" w:color="auto"/>
              <w:right w:val="single" w:sz="4" w:space="0" w:color="auto"/>
            </w:tcBorders>
          </w:tcPr>
          <w:p w14:paraId="484498AD" w14:textId="77777777" w:rsidR="0046621A" w:rsidRPr="007C7D0A" w:rsidRDefault="0046621A" w:rsidP="007C70F3">
            <w:pPr>
              <w:pStyle w:val="Style2"/>
              <w:tabs>
                <w:tab w:val="left" w:pos="2232"/>
              </w:tabs>
              <w:kinsoku w:val="0"/>
              <w:overflowPunct w:val="0"/>
              <w:autoSpaceDE/>
              <w:autoSpaceDN/>
              <w:adjustRightInd/>
              <w:spacing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Clauses de stabilité et</w:t>
            </w:r>
            <w:r w:rsidRPr="007C7D0A">
              <w:rPr>
                <w:rStyle w:val="CharacterStyle2"/>
                <w:rFonts w:ascii="Garamond" w:hAnsi="Garamond"/>
                <w:sz w:val="18"/>
                <w:szCs w:val="18"/>
              </w:rPr>
              <w:tab/>
              <w:t>Droit</w:t>
            </w:r>
          </w:p>
          <w:p w14:paraId="0AA1F4A6" w14:textId="77777777" w:rsidR="0046621A" w:rsidRPr="007C7D0A" w:rsidRDefault="0046621A" w:rsidP="007C70F3">
            <w:pPr>
              <w:pStyle w:val="Style2"/>
              <w:tabs>
                <w:tab w:val="left" w:pos="2232"/>
              </w:tabs>
              <w:kinsoku w:val="0"/>
              <w:overflowPunct w:val="0"/>
              <w:autoSpaceDE/>
              <w:autoSpaceDN/>
              <w:adjustRightInd/>
              <w:spacing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de contrôle de</w:t>
            </w:r>
            <w:r w:rsidRPr="007C7D0A">
              <w:rPr>
                <w:rStyle w:val="CharacterStyle2"/>
                <w:rFonts w:ascii="Garamond" w:hAnsi="Garamond"/>
                <w:sz w:val="18"/>
                <w:szCs w:val="18"/>
              </w:rPr>
              <w:tab/>
              <w:t>d'enregistrement de</w:t>
            </w:r>
          </w:p>
          <w:p w14:paraId="023348F1" w14:textId="77777777" w:rsidR="0046621A" w:rsidRPr="007C7D0A" w:rsidRDefault="0046621A" w:rsidP="007C70F3">
            <w:pPr>
              <w:pStyle w:val="Style2"/>
              <w:tabs>
                <w:tab w:val="left" w:pos="2232"/>
              </w:tabs>
              <w:kinsoku w:val="0"/>
              <w:overflowPunct w:val="0"/>
              <w:autoSpaceDE/>
              <w:autoSpaceDN/>
              <w:adjustRightInd/>
              <w:spacing w:before="2"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l'actionnariat :</w:t>
            </w:r>
            <w:r w:rsidRPr="007C7D0A">
              <w:rPr>
                <w:rStyle w:val="CharacterStyle2"/>
                <w:rFonts w:ascii="Garamond" w:hAnsi="Garamond"/>
                <w:sz w:val="18"/>
                <w:szCs w:val="18"/>
              </w:rPr>
              <w:tab/>
              <w:t>1,1 % (plafond).</w:t>
            </w:r>
          </w:p>
          <w:p w14:paraId="048207B7" w14:textId="77777777" w:rsidR="0046621A" w:rsidRPr="007C7D0A" w:rsidRDefault="0046621A" w:rsidP="007C70F3">
            <w:pPr>
              <w:pStyle w:val="Style2"/>
              <w:kinsoku w:val="0"/>
              <w:overflowPunct w:val="0"/>
              <w:autoSpaceDE/>
              <w:autoSpaceDN/>
              <w:adjustRightInd/>
              <w:spacing w:before="1"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 inaliénabilité</w:t>
            </w:r>
          </w:p>
          <w:p w14:paraId="0B6EB9DF" w14:textId="77777777" w:rsidR="0046621A" w:rsidRPr="007C7D0A" w:rsidRDefault="0046621A" w:rsidP="007C70F3">
            <w:pPr>
              <w:pStyle w:val="Style2"/>
              <w:kinsoku w:val="0"/>
              <w:overflowPunct w:val="0"/>
              <w:autoSpaceDE/>
              <w:autoSpaceDN/>
              <w:adjustRightInd/>
              <w:spacing w:before="2"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 agrément (toutes</w:t>
            </w:r>
          </w:p>
          <w:p w14:paraId="31DD67EF" w14:textId="77777777" w:rsidR="0046621A" w:rsidRPr="007C7D0A" w:rsidRDefault="0046621A" w:rsidP="007C70F3">
            <w:pPr>
              <w:pStyle w:val="Style2"/>
              <w:kinsoku w:val="0"/>
              <w:overflowPunct w:val="0"/>
              <w:autoSpaceDE/>
              <w:autoSpaceDN/>
              <w:adjustRightInd/>
              <w:spacing w:before="2"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cessions),</w:t>
            </w:r>
          </w:p>
          <w:p w14:paraId="15E914CC" w14:textId="77777777" w:rsidR="0046621A" w:rsidRPr="007C7D0A" w:rsidRDefault="0046621A" w:rsidP="007C70F3">
            <w:pPr>
              <w:pStyle w:val="Style2"/>
              <w:kinsoku w:val="0"/>
              <w:overflowPunct w:val="0"/>
              <w:autoSpaceDE/>
              <w:autoSpaceDN/>
              <w:adjustRightInd/>
              <w:spacing w:before="1" w:after="4"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préemption, exclusion</w:t>
            </w:r>
          </w:p>
        </w:tc>
        <w:tc>
          <w:tcPr>
            <w:tcW w:w="2112" w:type="dxa"/>
            <w:gridSpan w:val="2"/>
            <w:tcBorders>
              <w:top w:val="single" w:sz="4" w:space="0" w:color="auto"/>
              <w:left w:val="single" w:sz="4" w:space="0" w:color="auto"/>
              <w:bottom w:val="single" w:sz="4" w:space="0" w:color="auto"/>
              <w:right w:val="single" w:sz="4" w:space="0" w:color="auto"/>
            </w:tcBorders>
          </w:tcPr>
          <w:p w14:paraId="29CF81F2" w14:textId="77777777" w:rsidR="0046621A" w:rsidRPr="007C7D0A" w:rsidRDefault="0046621A" w:rsidP="007C70F3">
            <w:pPr>
              <w:pStyle w:val="Style2"/>
              <w:kinsoku w:val="0"/>
              <w:overflowPunct w:val="0"/>
              <w:autoSpaceDE/>
              <w:autoSpaceDN/>
              <w:adjustRightInd/>
              <w:spacing w:after="753" w:line="248" w:lineRule="exact"/>
              <w:textAlignment w:val="baseline"/>
              <w:rPr>
                <w:rStyle w:val="CharacterStyle2"/>
                <w:rFonts w:ascii="Garamond" w:hAnsi="Garamond"/>
                <w:sz w:val="18"/>
                <w:szCs w:val="18"/>
              </w:rPr>
            </w:pPr>
            <w:r w:rsidRPr="007C7D0A">
              <w:rPr>
                <w:rStyle w:val="CharacterStyle2"/>
                <w:rFonts w:ascii="Garamond" w:hAnsi="Garamond"/>
                <w:sz w:val="18"/>
                <w:szCs w:val="18"/>
              </w:rPr>
              <w:t>Droits d'enregistrement de 3 % sur la valeur des parts (abattement).</w:t>
            </w:r>
          </w:p>
        </w:tc>
      </w:tr>
    </w:tbl>
    <w:p w14:paraId="073720CE" w14:textId="77777777" w:rsidR="0046621A" w:rsidRPr="00C91FC2" w:rsidRDefault="0046621A" w:rsidP="00512635">
      <w:pPr>
        <w:widowControl/>
        <w:kinsoku/>
        <w:overflowPunct/>
        <w:autoSpaceDE w:val="0"/>
        <w:autoSpaceDN w:val="0"/>
        <w:adjustRightInd w:val="0"/>
        <w:jc w:val="both"/>
        <w:textAlignment w:val="auto"/>
        <w:rPr>
          <w:rFonts w:ascii="Garamond" w:hAnsi="Garamond"/>
          <w:sz w:val="20"/>
          <w:szCs w:val="20"/>
        </w:rPr>
        <w:sectPr w:rsidR="0046621A" w:rsidRPr="00C91FC2" w:rsidSect="00CA58DE">
          <w:pgSz w:w="11918" w:h="16854"/>
          <w:pgMar w:top="1417" w:right="1417" w:bottom="1417" w:left="1417" w:header="720" w:footer="720" w:gutter="0"/>
          <w:cols w:space="720"/>
          <w:noEndnote/>
          <w:docGrid w:linePitch="326"/>
        </w:sectPr>
      </w:pPr>
    </w:p>
    <w:tbl>
      <w:tblPr>
        <w:tblW w:w="10666" w:type="dxa"/>
        <w:tblInd w:w="-704" w:type="dxa"/>
        <w:tblLayout w:type="fixed"/>
        <w:tblCellMar>
          <w:left w:w="0" w:type="dxa"/>
          <w:right w:w="0" w:type="dxa"/>
        </w:tblCellMar>
        <w:tblLook w:val="0000" w:firstRow="0" w:lastRow="0" w:firstColumn="0" w:lastColumn="0" w:noHBand="0" w:noVBand="0"/>
      </w:tblPr>
      <w:tblGrid>
        <w:gridCol w:w="2333"/>
        <w:gridCol w:w="2006"/>
        <w:gridCol w:w="2122"/>
        <w:gridCol w:w="2045"/>
        <w:gridCol w:w="2160"/>
      </w:tblGrid>
      <w:tr w:rsidR="0046621A" w:rsidRPr="007C7D0A" w14:paraId="3CBDD46A" w14:textId="77777777" w:rsidTr="001E0F03">
        <w:trPr>
          <w:trHeight w:hRule="exact" w:val="566"/>
        </w:trPr>
        <w:tc>
          <w:tcPr>
            <w:tcW w:w="2333" w:type="dxa"/>
            <w:tcBorders>
              <w:top w:val="single" w:sz="4" w:space="0" w:color="auto"/>
              <w:left w:val="single" w:sz="4" w:space="0" w:color="auto"/>
              <w:bottom w:val="single" w:sz="4" w:space="0" w:color="auto"/>
              <w:right w:val="single" w:sz="4" w:space="0" w:color="auto"/>
            </w:tcBorders>
          </w:tcPr>
          <w:p w14:paraId="68F226D8" w14:textId="77777777" w:rsidR="0046621A" w:rsidRPr="007C7D0A" w:rsidRDefault="0046621A" w:rsidP="001E0F03">
            <w:pPr>
              <w:pStyle w:val="Style2"/>
              <w:kinsoku w:val="0"/>
              <w:overflowPunct w:val="0"/>
              <w:autoSpaceDE/>
              <w:autoSpaceDN/>
              <w:adjustRightInd/>
              <w:spacing w:after="284" w:line="247" w:lineRule="exact"/>
              <w:textAlignment w:val="baseline"/>
              <w:rPr>
                <w:rStyle w:val="CharacterStyle2"/>
                <w:rFonts w:ascii="Garamond" w:hAnsi="Garamond"/>
                <w:sz w:val="18"/>
                <w:szCs w:val="18"/>
              </w:rPr>
            </w:pPr>
            <w:r w:rsidRPr="007C7D0A">
              <w:rPr>
                <w:rStyle w:val="CharacterStyle2"/>
                <w:rFonts w:ascii="Garamond" w:hAnsi="Garamond"/>
                <w:sz w:val="18"/>
                <w:szCs w:val="18"/>
              </w:rPr>
              <w:lastRenderedPageBreak/>
              <w:t>Responsabilité/associés</w:t>
            </w:r>
          </w:p>
        </w:tc>
        <w:tc>
          <w:tcPr>
            <w:tcW w:w="8333" w:type="dxa"/>
            <w:gridSpan w:val="4"/>
            <w:tcBorders>
              <w:top w:val="single" w:sz="4" w:space="0" w:color="auto"/>
              <w:left w:val="single" w:sz="4" w:space="0" w:color="auto"/>
              <w:bottom w:val="single" w:sz="4" w:space="0" w:color="auto"/>
              <w:right w:val="single" w:sz="4" w:space="0" w:color="auto"/>
            </w:tcBorders>
          </w:tcPr>
          <w:p w14:paraId="2CC92C86" w14:textId="77777777" w:rsidR="0046621A" w:rsidRPr="007C7D0A" w:rsidRDefault="0046621A" w:rsidP="001E0F03">
            <w:pPr>
              <w:pStyle w:val="Style2"/>
              <w:kinsoku w:val="0"/>
              <w:overflowPunct w:val="0"/>
              <w:autoSpaceDE/>
              <w:autoSpaceDN/>
              <w:adjustRightInd/>
              <w:spacing w:before="42" w:after="267"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Limitée aux apports</w:t>
            </w:r>
          </w:p>
        </w:tc>
      </w:tr>
      <w:tr w:rsidR="0046621A" w:rsidRPr="007C7D0A" w14:paraId="377328BD" w14:textId="77777777" w:rsidTr="001E0F03">
        <w:trPr>
          <w:trHeight w:hRule="exact" w:val="5463"/>
        </w:trPr>
        <w:tc>
          <w:tcPr>
            <w:tcW w:w="2333" w:type="dxa"/>
            <w:tcBorders>
              <w:top w:val="single" w:sz="4" w:space="0" w:color="auto"/>
              <w:left w:val="single" w:sz="4" w:space="0" w:color="auto"/>
              <w:bottom w:val="single" w:sz="4" w:space="0" w:color="auto"/>
              <w:right w:val="single" w:sz="4" w:space="0" w:color="auto"/>
            </w:tcBorders>
          </w:tcPr>
          <w:p w14:paraId="598AC823" w14:textId="77777777" w:rsidR="0046621A" w:rsidRPr="007C7D0A" w:rsidRDefault="0046621A" w:rsidP="001E0F03">
            <w:pPr>
              <w:pStyle w:val="Style2"/>
              <w:kinsoku w:val="0"/>
              <w:overflowPunct w:val="0"/>
              <w:autoSpaceDE/>
              <w:autoSpaceDN/>
              <w:adjustRightInd/>
              <w:spacing w:line="229" w:lineRule="exact"/>
              <w:textAlignment w:val="baseline"/>
              <w:rPr>
                <w:rStyle w:val="CharacterStyle2"/>
                <w:rFonts w:ascii="Garamond" w:hAnsi="Garamond"/>
                <w:sz w:val="18"/>
                <w:szCs w:val="18"/>
              </w:rPr>
            </w:pPr>
            <w:r w:rsidRPr="007C7D0A">
              <w:rPr>
                <w:rStyle w:val="CharacterStyle2"/>
                <w:rFonts w:ascii="Garamond" w:hAnsi="Garamond"/>
                <w:sz w:val="18"/>
                <w:szCs w:val="18"/>
              </w:rPr>
              <w:t>Décisions</w:t>
            </w:r>
          </w:p>
          <w:p w14:paraId="3C2CDA8E" w14:textId="77777777" w:rsidR="0046621A" w:rsidRPr="007C7D0A" w:rsidRDefault="0046621A" w:rsidP="001E0F03">
            <w:pPr>
              <w:pStyle w:val="Style2"/>
              <w:kinsoku w:val="0"/>
              <w:overflowPunct w:val="0"/>
              <w:autoSpaceDE/>
              <w:autoSpaceDN/>
              <w:adjustRightInd/>
              <w:spacing w:before="5" w:after="4487"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collectives ou décisions de l'associé unique</w:t>
            </w:r>
          </w:p>
        </w:tc>
        <w:tc>
          <w:tcPr>
            <w:tcW w:w="2006" w:type="dxa"/>
            <w:tcBorders>
              <w:top w:val="single" w:sz="4" w:space="0" w:color="auto"/>
              <w:left w:val="single" w:sz="4" w:space="0" w:color="auto"/>
              <w:bottom w:val="single" w:sz="4" w:space="0" w:color="auto"/>
              <w:right w:val="single" w:sz="4" w:space="0" w:color="auto"/>
            </w:tcBorders>
          </w:tcPr>
          <w:p w14:paraId="1FC94C62" w14:textId="77777777" w:rsidR="0046621A" w:rsidRPr="007C7D0A" w:rsidRDefault="0046621A" w:rsidP="001E0F03">
            <w:pPr>
              <w:pStyle w:val="Style2"/>
              <w:kinsoku w:val="0"/>
              <w:overflowPunct w:val="0"/>
              <w:autoSpaceDE/>
              <w:autoSpaceDN/>
              <w:adjustRightInd/>
              <w:spacing w:after="4468"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Décisions collectives obligatoirement prises en assemblées générales</w:t>
            </w:r>
          </w:p>
        </w:tc>
        <w:tc>
          <w:tcPr>
            <w:tcW w:w="2122" w:type="dxa"/>
            <w:tcBorders>
              <w:top w:val="single" w:sz="4" w:space="0" w:color="auto"/>
              <w:left w:val="single" w:sz="4" w:space="0" w:color="auto"/>
              <w:bottom w:val="single" w:sz="4" w:space="0" w:color="auto"/>
              <w:right w:val="single" w:sz="4" w:space="0" w:color="auto"/>
            </w:tcBorders>
          </w:tcPr>
          <w:p w14:paraId="08841A6E" w14:textId="77777777" w:rsidR="001E0F03" w:rsidRPr="007C7D0A" w:rsidRDefault="0046621A" w:rsidP="001E0F03">
            <w:pPr>
              <w:pStyle w:val="Style2"/>
              <w:kinsoku w:val="0"/>
              <w:overflowPunct w:val="0"/>
              <w:autoSpaceDE/>
              <w:autoSpaceDN/>
              <w:adjustRightInd/>
              <w:spacing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Décisions collectives</w:t>
            </w:r>
            <w:r w:rsidR="001E0F03" w:rsidRPr="007C7D0A">
              <w:rPr>
                <w:rStyle w:val="CharacterStyle2"/>
                <w:rFonts w:ascii="Garamond" w:hAnsi="Garamond"/>
                <w:sz w:val="18"/>
                <w:szCs w:val="18"/>
              </w:rPr>
              <w:t xml:space="preserve">, prises par les </w:t>
            </w:r>
            <w:r w:rsidRPr="007C7D0A">
              <w:rPr>
                <w:rStyle w:val="CharacterStyle2"/>
                <w:rFonts w:ascii="Garamond" w:hAnsi="Garamond"/>
                <w:sz w:val="18"/>
                <w:szCs w:val="18"/>
              </w:rPr>
              <w:t xml:space="preserve">associés pour : </w:t>
            </w:r>
          </w:p>
          <w:p w14:paraId="4EF6A4BC" w14:textId="77777777" w:rsidR="0046621A" w:rsidRPr="007C7D0A" w:rsidRDefault="0046621A" w:rsidP="001E0F03">
            <w:pPr>
              <w:pStyle w:val="Style2"/>
              <w:kinsoku w:val="0"/>
              <w:overflowPunct w:val="0"/>
              <w:autoSpaceDE/>
              <w:autoSpaceDN/>
              <w:adjustRightInd/>
              <w:spacing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 modifications du capital</w:t>
            </w:r>
          </w:p>
          <w:p w14:paraId="671A91AB" w14:textId="77777777" w:rsidR="001E0F03" w:rsidRPr="007C7D0A" w:rsidRDefault="0046621A" w:rsidP="001E0F03">
            <w:pPr>
              <w:pStyle w:val="Style2"/>
              <w:kinsoku w:val="0"/>
              <w:overflowPunct w:val="0"/>
              <w:autoSpaceDE/>
              <w:autoSpaceDN/>
              <w:adjustRightInd/>
              <w:spacing w:line="252"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 fusions et scissions </w:t>
            </w:r>
          </w:p>
          <w:p w14:paraId="01533101" w14:textId="77777777" w:rsidR="0046621A" w:rsidRPr="007C7D0A" w:rsidRDefault="0046621A" w:rsidP="001E0F03">
            <w:pPr>
              <w:pStyle w:val="Style2"/>
              <w:kinsoku w:val="0"/>
              <w:overflowPunct w:val="0"/>
              <w:autoSpaceDE/>
              <w:autoSpaceDN/>
              <w:adjustRightInd/>
              <w:spacing w:line="252" w:lineRule="exact"/>
              <w:textAlignment w:val="baseline"/>
              <w:rPr>
                <w:rStyle w:val="CharacterStyle2"/>
                <w:rFonts w:ascii="Garamond" w:hAnsi="Garamond"/>
                <w:sz w:val="18"/>
                <w:szCs w:val="18"/>
              </w:rPr>
            </w:pPr>
            <w:r w:rsidRPr="007C7D0A">
              <w:rPr>
                <w:rStyle w:val="CharacterStyle2"/>
                <w:rFonts w:ascii="Garamond" w:hAnsi="Garamond"/>
                <w:sz w:val="18"/>
                <w:szCs w:val="18"/>
              </w:rPr>
              <w:t>- dissolution</w:t>
            </w:r>
          </w:p>
          <w:p w14:paraId="6F8BABB5" w14:textId="77777777" w:rsidR="0046621A" w:rsidRPr="007C7D0A" w:rsidRDefault="0046621A" w:rsidP="001E0F03">
            <w:pPr>
              <w:pStyle w:val="Style2"/>
              <w:kinsoku w:val="0"/>
              <w:overflowPunct w:val="0"/>
              <w:autoSpaceDE/>
              <w:autoSpaceDN/>
              <w:adjustRightInd/>
              <w:spacing w:before="5"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 nomination des CAC</w:t>
            </w:r>
          </w:p>
          <w:p w14:paraId="5C472F5F" w14:textId="77777777" w:rsidR="0046621A" w:rsidRPr="007C7D0A" w:rsidRDefault="0046621A" w:rsidP="001E0F03">
            <w:pPr>
              <w:pStyle w:val="Style2"/>
              <w:kinsoku w:val="0"/>
              <w:overflowPunct w:val="0"/>
              <w:autoSpaceDE/>
              <w:autoSpaceDN/>
              <w:adjustRightInd/>
              <w:spacing w:before="1"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 approbation des comptes</w:t>
            </w:r>
          </w:p>
          <w:p w14:paraId="31F13531" w14:textId="77777777" w:rsidR="001E0F03" w:rsidRPr="007C7D0A" w:rsidRDefault="0046621A" w:rsidP="001E0F03">
            <w:pPr>
              <w:pStyle w:val="Style2"/>
              <w:kinsoku w:val="0"/>
              <w:overflowPunct w:val="0"/>
              <w:autoSpaceDE/>
              <w:autoSpaceDN/>
              <w:adjustRightInd/>
              <w:spacing w:before="1"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 transformation Les statuts déterminent</w:t>
            </w:r>
            <w:r w:rsidR="001E0F03" w:rsidRPr="007C7D0A">
              <w:rPr>
                <w:rStyle w:val="CharacterStyle2"/>
                <w:rFonts w:ascii="Garamond" w:hAnsi="Garamond"/>
                <w:sz w:val="18"/>
                <w:szCs w:val="18"/>
              </w:rPr>
              <w:t xml:space="preserve"> </w:t>
            </w:r>
            <w:r w:rsidRPr="007C7D0A">
              <w:rPr>
                <w:rStyle w:val="CharacterStyle2"/>
                <w:rFonts w:ascii="Garamond" w:hAnsi="Garamond"/>
                <w:sz w:val="18"/>
                <w:szCs w:val="18"/>
              </w:rPr>
              <w:t xml:space="preserve">librement les modalités de la consultation des associés </w:t>
            </w:r>
          </w:p>
          <w:p w14:paraId="0D925EF0" w14:textId="77777777" w:rsidR="0046621A" w:rsidRPr="007C7D0A" w:rsidRDefault="0046621A" w:rsidP="001E0F03">
            <w:pPr>
              <w:pStyle w:val="Style2"/>
              <w:kinsoku w:val="0"/>
              <w:overflowPunct w:val="0"/>
              <w:autoSpaceDE/>
              <w:autoSpaceDN/>
              <w:adjustRightInd/>
              <w:spacing w:before="1"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Pour les autres décisions, compétence possible du président ou par un organe collégial.</w:t>
            </w:r>
          </w:p>
        </w:tc>
        <w:tc>
          <w:tcPr>
            <w:tcW w:w="2045" w:type="dxa"/>
            <w:tcBorders>
              <w:top w:val="single" w:sz="4" w:space="0" w:color="auto"/>
              <w:left w:val="single" w:sz="4" w:space="0" w:color="auto"/>
              <w:bottom w:val="single" w:sz="4" w:space="0" w:color="auto"/>
              <w:right w:val="single" w:sz="4" w:space="0" w:color="auto"/>
            </w:tcBorders>
          </w:tcPr>
          <w:p w14:paraId="4350D143" w14:textId="77777777" w:rsidR="0046621A" w:rsidRPr="007C7D0A" w:rsidRDefault="0046621A" w:rsidP="001E0F03">
            <w:pPr>
              <w:pStyle w:val="Style2"/>
              <w:kinsoku w:val="0"/>
              <w:overflowPunct w:val="0"/>
              <w:autoSpaceDE/>
              <w:autoSpaceDN/>
              <w:adjustRightInd/>
              <w:spacing w:before="34"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Décisions de l'associé unique pour l'approbation des comptes, la nomination du</w:t>
            </w:r>
          </w:p>
          <w:p w14:paraId="0E78DA66" w14:textId="77777777" w:rsidR="0046621A" w:rsidRPr="007C7D0A" w:rsidRDefault="0046621A" w:rsidP="001E0F03">
            <w:pPr>
              <w:pStyle w:val="Style2"/>
              <w:kinsoku w:val="0"/>
              <w:overflowPunct w:val="0"/>
              <w:autoSpaceDE/>
              <w:autoSpaceDN/>
              <w:adjustRightInd/>
              <w:spacing w:before="3" w:line="193" w:lineRule="exact"/>
              <w:textAlignment w:val="baseline"/>
              <w:rPr>
                <w:rStyle w:val="CharacterStyle2"/>
                <w:rFonts w:ascii="Garamond" w:hAnsi="Garamond"/>
                <w:sz w:val="18"/>
                <w:szCs w:val="18"/>
              </w:rPr>
            </w:pPr>
            <w:r w:rsidRPr="007C7D0A">
              <w:rPr>
                <w:rStyle w:val="CharacterStyle2"/>
                <w:rFonts w:ascii="Garamond" w:hAnsi="Garamond"/>
                <w:sz w:val="18"/>
                <w:szCs w:val="18"/>
              </w:rPr>
              <w:t>président non</w:t>
            </w:r>
          </w:p>
          <w:p w14:paraId="4D5F337A" w14:textId="77777777" w:rsidR="0046621A" w:rsidRPr="007C7D0A" w:rsidRDefault="0046621A" w:rsidP="001E0F03">
            <w:pPr>
              <w:pStyle w:val="Style2"/>
              <w:kinsoku w:val="0"/>
              <w:overflowPunct w:val="0"/>
              <w:autoSpaceDE/>
              <w:autoSpaceDN/>
              <w:adjustRightInd/>
              <w:spacing w:line="124" w:lineRule="exact"/>
              <w:textAlignment w:val="baseline"/>
              <w:rPr>
                <w:rStyle w:val="CharacterStyle2"/>
                <w:rFonts w:ascii="Garamond" w:hAnsi="Garamond"/>
                <w:sz w:val="18"/>
                <w:szCs w:val="18"/>
              </w:rPr>
            </w:pPr>
            <w:r w:rsidRPr="007C7D0A">
              <w:rPr>
                <w:rStyle w:val="CharacterStyle2"/>
                <w:rFonts w:ascii="Garamond" w:hAnsi="Garamond"/>
                <w:sz w:val="18"/>
                <w:szCs w:val="18"/>
                <w:vertAlign w:val="superscript"/>
              </w:rPr>
              <w:t>..</w:t>
            </w:r>
          </w:p>
          <w:p w14:paraId="5846A08B" w14:textId="77777777" w:rsidR="0046621A" w:rsidRPr="007C7D0A" w:rsidRDefault="0046621A" w:rsidP="001E0F03">
            <w:pPr>
              <w:pStyle w:val="Style2"/>
              <w:kinsoku w:val="0"/>
              <w:overflowPunct w:val="0"/>
              <w:autoSpaceDE/>
              <w:autoSpaceDN/>
              <w:adjustRightInd/>
              <w:spacing w:line="179" w:lineRule="exact"/>
              <w:textAlignment w:val="baseline"/>
              <w:rPr>
                <w:rStyle w:val="CharacterStyle2"/>
                <w:rFonts w:ascii="Garamond" w:hAnsi="Garamond"/>
                <w:sz w:val="18"/>
                <w:szCs w:val="18"/>
              </w:rPr>
            </w:pPr>
            <w:r w:rsidRPr="007C7D0A">
              <w:rPr>
                <w:rStyle w:val="CharacterStyle2"/>
                <w:rFonts w:ascii="Garamond" w:hAnsi="Garamond"/>
                <w:sz w:val="18"/>
                <w:szCs w:val="18"/>
              </w:rPr>
              <w:t>associe.</w:t>
            </w:r>
          </w:p>
          <w:p w14:paraId="2889CA71" w14:textId="77777777" w:rsidR="0046621A" w:rsidRPr="007C7D0A" w:rsidRDefault="0046621A" w:rsidP="001E0F03">
            <w:pPr>
              <w:pStyle w:val="Style2"/>
              <w:kinsoku w:val="0"/>
              <w:overflowPunct w:val="0"/>
              <w:autoSpaceDE/>
              <w:autoSpaceDN/>
              <w:adjustRightInd/>
              <w:spacing w:before="4"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L'associé unique exerce les pouvoirs dévolus aux associés (décisions</w:t>
            </w:r>
          </w:p>
          <w:p w14:paraId="492811A4" w14:textId="77777777" w:rsidR="0046621A" w:rsidRPr="007C7D0A" w:rsidRDefault="0046621A" w:rsidP="001E0F03">
            <w:pPr>
              <w:pStyle w:val="Style2"/>
              <w:kinsoku w:val="0"/>
              <w:overflowPunct w:val="0"/>
              <w:autoSpaceDE/>
              <w:autoSpaceDN/>
              <w:adjustRightInd/>
              <w:spacing w:after="1961"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collectives) des SAS comprenant plus d'un associé</w:t>
            </w:r>
          </w:p>
        </w:tc>
        <w:tc>
          <w:tcPr>
            <w:tcW w:w="2160" w:type="dxa"/>
            <w:tcBorders>
              <w:top w:val="single" w:sz="4" w:space="0" w:color="auto"/>
              <w:left w:val="single" w:sz="4" w:space="0" w:color="auto"/>
              <w:bottom w:val="single" w:sz="4" w:space="0" w:color="auto"/>
              <w:right w:val="single" w:sz="4" w:space="0" w:color="auto"/>
            </w:tcBorders>
          </w:tcPr>
          <w:p w14:paraId="21398A16" w14:textId="77777777" w:rsidR="0046621A" w:rsidRPr="007C7D0A" w:rsidRDefault="0046621A" w:rsidP="001E0F03">
            <w:pPr>
              <w:pStyle w:val="Style2"/>
              <w:kinsoku w:val="0"/>
              <w:overflowPunct w:val="0"/>
              <w:autoSpaceDE/>
              <w:autoSpaceDN/>
              <w:adjustRightInd/>
              <w:spacing w:before="50" w:after="3436"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Décisions de l'associé unique pour l'approbation des comptes annuels, les modifications statutaires, la nomination du gérant associé.</w:t>
            </w:r>
          </w:p>
        </w:tc>
      </w:tr>
      <w:tr w:rsidR="0046621A" w:rsidRPr="007C7D0A" w14:paraId="65D84AE4" w14:textId="77777777" w:rsidTr="001E0F03">
        <w:trPr>
          <w:trHeight w:hRule="exact" w:val="1488"/>
        </w:trPr>
        <w:tc>
          <w:tcPr>
            <w:tcW w:w="2333" w:type="dxa"/>
            <w:tcBorders>
              <w:top w:val="single" w:sz="4" w:space="0" w:color="auto"/>
              <w:left w:val="single" w:sz="4" w:space="0" w:color="auto"/>
              <w:bottom w:val="single" w:sz="4" w:space="0" w:color="auto"/>
              <w:right w:val="single" w:sz="4" w:space="0" w:color="auto"/>
            </w:tcBorders>
          </w:tcPr>
          <w:p w14:paraId="57EE9DB8" w14:textId="77777777" w:rsidR="0046621A" w:rsidRPr="007C7D0A" w:rsidRDefault="0046621A" w:rsidP="001E0F03">
            <w:pPr>
              <w:pStyle w:val="Style2"/>
              <w:kinsoku w:val="0"/>
              <w:overflowPunct w:val="0"/>
              <w:autoSpaceDE/>
              <w:autoSpaceDN/>
              <w:adjustRightInd/>
              <w:spacing w:after="990" w:line="246" w:lineRule="exact"/>
              <w:textAlignment w:val="baseline"/>
              <w:rPr>
                <w:rStyle w:val="CharacterStyle2"/>
                <w:rFonts w:ascii="Garamond" w:hAnsi="Garamond"/>
                <w:sz w:val="18"/>
                <w:szCs w:val="18"/>
              </w:rPr>
            </w:pPr>
            <w:r w:rsidRPr="007C7D0A">
              <w:rPr>
                <w:rStyle w:val="CharacterStyle2"/>
                <w:rFonts w:ascii="Garamond" w:hAnsi="Garamond"/>
                <w:sz w:val="18"/>
                <w:szCs w:val="18"/>
              </w:rPr>
              <w:t>Conventions réglementées</w:t>
            </w:r>
          </w:p>
        </w:tc>
        <w:tc>
          <w:tcPr>
            <w:tcW w:w="4128" w:type="dxa"/>
            <w:gridSpan w:val="2"/>
            <w:tcBorders>
              <w:top w:val="single" w:sz="4" w:space="0" w:color="auto"/>
              <w:left w:val="single" w:sz="4" w:space="0" w:color="auto"/>
              <w:bottom w:val="single" w:sz="4" w:space="0" w:color="auto"/>
              <w:right w:val="single" w:sz="4" w:space="0" w:color="auto"/>
            </w:tcBorders>
          </w:tcPr>
          <w:p w14:paraId="78258B7C" w14:textId="77777777" w:rsidR="0046621A" w:rsidRPr="007C7D0A" w:rsidRDefault="0046621A" w:rsidP="001E0F03">
            <w:pPr>
              <w:pStyle w:val="Style2"/>
              <w:kinsoku w:val="0"/>
              <w:overflowPunct w:val="0"/>
              <w:autoSpaceDE/>
              <w:autoSpaceDN/>
              <w:adjustRightInd/>
              <w:spacing w:after="982"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Intervention du commissaire aux comptes et approbation de l'assemblée générale</w:t>
            </w:r>
          </w:p>
        </w:tc>
        <w:tc>
          <w:tcPr>
            <w:tcW w:w="2045" w:type="dxa"/>
            <w:tcBorders>
              <w:top w:val="single" w:sz="4" w:space="0" w:color="auto"/>
              <w:left w:val="single" w:sz="4" w:space="0" w:color="auto"/>
              <w:bottom w:val="single" w:sz="4" w:space="0" w:color="auto"/>
              <w:right w:val="single" w:sz="4" w:space="0" w:color="auto"/>
            </w:tcBorders>
          </w:tcPr>
          <w:p w14:paraId="5365069D" w14:textId="77777777" w:rsidR="0046621A" w:rsidRPr="007C7D0A" w:rsidRDefault="0046621A" w:rsidP="001E0F03">
            <w:pPr>
              <w:pStyle w:val="Style2"/>
              <w:kinsoku w:val="0"/>
              <w:overflowPunct w:val="0"/>
              <w:autoSpaceDE/>
              <w:autoSpaceDN/>
              <w:adjustRightInd/>
              <w:spacing w:line="246" w:lineRule="exact"/>
              <w:textAlignment w:val="baseline"/>
              <w:rPr>
                <w:rStyle w:val="CharacterStyle2"/>
                <w:rFonts w:ascii="Garamond" w:hAnsi="Garamond"/>
                <w:sz w:val="18"/>
                <w:szCs w:val="18"/>
              </w:rPr>
            </w:pPr>
            <w:r w:rsidRPr="007C7D0A">
              <w:rPr>
                <w:rStyle w:val="CharacterStyle2"/>
                <w:rFonts w:ascii="Garamond" w:hAnsi="Garamond"/>
                <w:sz w:val="18"/>
                <w:szCs w:val="18"/>
              </w:rPr>
              <w:t>Pas d'intervention du commissaire aux comptes Acte de l'associé unique consigné dans le registre.</w:t>
            </w:r>
          </w:p>
        </w:tc>
        <w:tc>
          <w:tcPr>
            <w:tcW w:w="2160" w:type="dxa"/>
            <w:tcBorders>
              <w:top w:val="single" w:sz="4" w:space="0" w:color="auto"/>
              <w:left w:val="single" w:sz="4" w:space="0" w:color="auto"/>
              <w:bottom w:val="single" w:sz="4" w:space="0" w:color="auto"/>
              <w:right w:val="single" w:sz="4" w:space="0" w:color="auto"/>
            </w:tcBorders>
          </w:tcPr>
          <w:p w14:paraId="65BB8488" w14:textId="77777777" w:rsidR="0046621A" w:rsidRPr="007C7D0A" w:rsidRDefault="0046621A" w:rsidP="001E0F03">
            <w:pPr>
              <w:pStyle w:val="Style2"/>
              <w:kinsoku w:val="0"/>
              <w:overflowPunct w:val="0"/>
              <w:autoSpaceDE/>
              <w:autoSpaceDN/>
              <w:adjustRightInd/>
              <w:spacing w:after="719"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Acte de l'associé unique consigné dans le registre</w:t>
            </w:r>
          </w:p>
        </w:tc>
      </w:tr>
      <w:tr w:rsidR="0046621A" w:rsidRPr="007C7D0A" w14:paraId="5358BF33" w14:textId="77777777" w:rsidTr="001E0F03">
        <w:trPr>
          <w:trHeight w:hRule="exact" w:val="2697"/>
        </w:trPr>
        <w:tc>
          <w:tcPr>
            <w:tcW w:w="2333" w:type="dxa"/>
            <w:tcBorders>
              <w:top w:val="single" w:sz="4" w:space="0" w:color="auto"/>
              <w:left w:val="single" w:sz="4" w:space="0" w:color="auto"/>
              <w:bottom w:val="single" w:sz="4" w:space="0" w:color="auto"/>
              <w:right w:val="single" w:sz="4" w:space="0" w:color="auto"/>
            </w:tcBorders>
          </w:tcPr>
          <w:p w14:paraId="35BE05D7" w14:textId="77777777" w:rsidR="0046621A" w:rsidRPr="007C7D0A" w:rsidRDefault="0046621A" w:rsidP="001E0F03">
            <w:pPr>
              <w:pStyle w:val="Style2"/>
              <w:kinsoku w:val="0"/>
              <w:overflowPunct w:val="0"/>
              <w:autoSpaceDE/>
              <w:autoSpaceDN/>
              <w:adjustRightInd/>
              <w:spacing w:after="2437"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Organes de gestion</w:t>
            </w:r>
          </w:p>
        </w:tc>
        <w:tc>
          <w:tcPr>
            <w:tcW w:w="2006" w:type="dxa"/>
            <w:tcBorders>
              <w:top w:val="single" w:sz="4" w:space="0" w:color="auto"/>
              <w:left w:val="single" w:sz="4" w:space="0" w:color="auto"/>
              <w:bottom w:val="single" w:sz="4" w:space="0" w:color="auto"/>
              <w:right w:val="single" w:sz="4" w:space="0" w:color="auto"/>
            </w:tcBorders>
          </w:tcPr>
          <w:p w14:paraId="55F2C9FE" w14:textId="77777777" w:rsidR="0046621A" w:rsidRPr="007C7D0A" w:rsidRDefault="0046621A" w:rsidP="001E0F03">
            <w:pPr>
              <w:pStyle w:val="Style2"/>
              <w:kinsoku w:val="0"/>
              <w:overflowPunct w:val="0"/>
              <w:autoSpaceDE/>
              <w:autoSpaceDN/>
              <w:adjustRightInd/>
              <w:spacing w:line="244" w:lineRule="exact"/>
              <w:textAlignment w:val="baseline"/>
              <w:rPr>
                <w:rStyle w:val="CharacterStyle2"/>
                <w:rFonts w:ascii="Garamond" w:hAnsi="Garamond"/>
                <w:sz w:val="18"/>
                <w:szCs w:val="18"/>
              </w:rPr>
            </w:pPr>
            <w:r w:rsidRPr="007C7D0A">
              <w:rPr>
                <w:rStyle w:val="CharacterStyle2"/>
                <w:rFonts w:ascii="Garamond" w:hAnsi="Garamond"/>
                <w:sz w:val="18"/>
                <w:szCs w:val="18"/>
              </w:rPr>
              <w:t>Conseil d'administration composé d'au moins trois administrateurs Président du conseil d'administration administrateur personne physique ou directoire et conseil de surveillance</w:t>
            </w:r>
          </w:p>
        </w:tc>
        <w:tc>
          <w:tcPr>
            <w:tcW w:w="2122" w:type="dxa"/>
            <w:tcBorders>
              <w:top w:val="single" w:sz="4" w:space="0" w:color="auto"/>
              <w:left w:val="single" w:sz="4" w:space="0" w:color="auto"/>
              <w:bottom w:val="single" w:sz="4" w:space="0" w:color="auto"/>
              <w:right w:val="single" w:sz="4" w:space="0" w:color="auto"/>
            </w:tcBorders>
          </w:tcPr>
          <w:p w14:paraId="5E3BFAA6" w14:textId="77777777" w:rsidR="0046621A" w:rsidRPr="007C7D0A" w:rsidRDefault="0046621A" w:rsidP="001E0F03">
            <w:pPr>
              <w:pStyle w:val="Style2"/>
              <w:kinsoku w:val="0"/>
              <w:overflowPunct w:val="0"/>
              <w:autoSpaceDE/>
              <w:autoSpaceDN/>
              <w:adjustRightInd/>
              <w:spacing w:after="464"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 xml:space="preserve">Président qui peut </w:t>
            </w:r>
            <w:r w:rsidR="001E0F03" w:rsidRPr="007C7D0A">
              <w:rPr>
                <w:rStyle w:val="CharacterStyle2"/>
                <w:rFonts w:ascii="Garamond" w:hAnsi="Garamond"/>
                <w:sz w:val="18"/>
                <w:szCs w:val="18"/>
              </w:rPr>
              <w:t>être</w:t>
            </w:r>
            <w:r w:rsidRPr="007C7D0A">
              <w:rPr>
                <w:rStyle w:val="CharacterStyle2"/>
                <w:rFonts w:ascii="Garamond" w:hAnsi="Garamond"/>
                <w:sz w:val="18"/>
                <w:szCs w:val="18"/>
              </w:rPr>
              <w:t xml:space="preserve"> une personne morale non actionnaire Totale liberté pour fixer la composition de l'organe de gestion Pas de conseil d'administration</w:t>
            </w:r>
          </w:p>
        </w:tc>
        <w:tc>
          <w:tcPr>
            <w:tcW w:w="2045" w:type="dxa"/>
            <w:tcBorders>
              <w:top w:val="single" w:sz="4" w:space="0" w:color="auto"/>
              <w:left w:val="single" w:sz="4" w:space="0" w:color="auto"/>
              <w:bottom w:val="single" w:sz="4" w:space="0" w:color="auto"/>
              <w:right w:val="single" w:sz="4" w:space="0" w:color="auto"/>
            </w:tcBorders>
          </w:tcPr>
          <w:p w14:paraId="3E0BA94B" w14:textId="77777777" w:rsidR="0046621A" w:rsidRPr="007C7D0A" w:rsidRDefault="0046621A" w:rsidP="001E0F03">
            <w:pPr>
              <w:pStyle w:val="Style2"/>
              <w:kinsoku w:val="0"/>
              <w:overflowPunct w:val="0"/>
              <w:autoSpaceDE/>
              <w:autoSpaceDN/>
              <w:adjustRightInd/>
              <w:spacing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Associé unique personne physique ou morale</w:t>
            </w:r>
          </w:p>
          <w:p w14:paraId="606A66CE" w14:textId="77777777" w:rsidR="0046621A" w:rsidRPr="007C7D0A" w:rsidRDefault="0046621A" w:rsidP="001E0F03">
            <w:pPr>
              <w:pStyle w:val="Style2"/>
              <w:kinsoku w:val="0"/>
              <w:overflowPunct w:val="0"/>
              <w:autoSpaceDE/>
              <w:autoSpaceDN/>
              <w:adjustRightInd/>
              <w:spacing w:after="1197" w:line="245" w:lineRule="exact"/>
              <w:textAlignment w:val="baseline"/>
              <w:rPr>
                <w:rStyle w:val="CharacterStyle2"/>
                <w:rFonts w:ascii="Garamond" w:hAnsi="Garamond"/>
                <w:sz w:val="18"/>
                <w:szCs w:val="18"/>
              </w:rPr>
            </w:pPr>
            <w:r w:rsidRPr="007C7D0A">
              <w:rPr>
                <w:rStyle w:val="CharacterStyle2"/>
                <w:rFonts w:ascii="Garamond" w:hAnsi="Garamond"/>
                <w:sz w:val="18"/>
                <w:szCs w:val="18"/>
              </w:rPr>
              <w:t>Président non associé personne physique ou personne morale</w:t>
            </w:r>
          </w:p>
        </w:tc>
        <w:tc>
          <w:tcPr>
            <w:tcW w:w="2160" w:type="dxa"/>
            <w:tcBorders>
              <w:top w:val="single" w:sz="4" w:space="0" w:color="auto"/>
              <w:left w:val="single" w:sz="4" w:space="0" w:color="auto"/>
              <w:bottom w:val="single" w:sz="4" w:space="0" w:color="auto"/>
              <w:right w:val="single" w:sz="4" w:space="0" w:color="auto"/>
            </w:tcBorders>
          </w:tcPr>
          <w:p w14:paraId="6CF6CE64" w14:textId="77777777" w:rsidR="0046621A" w:rsidRPr="007C7D0A" w:rsidRDefault="0046621A" w:rsidP="001E0F03">
            <w:pPr>
              <w:pStyle w:val="Style2"/>
              <w:kinsoku w:val="0"/>
              <w:overflowPunct w:val="0"/>
              <w:autoSpaceDE/>
              <w:autoSpaceDN/>
              <w:adjustRightInd/>
              <w:spacing w:after="1924"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Gérant personne physique associé ou non</w:t>
            </w:r>
          </w:p>
        </w:tc>
      </w:tr>
      <w:tr w:rsidR="0046621A" w:rsidRPr="007C7D0A" w14:paraId="71370649" w14:textId="77777777" w:rsidTr="001E0F03">
        <w:trPr>
          <w:trHeight w:hRule="exact" w:val="999"/>
        </w:trPr>
        <w:tc>
          <w:tcPr>
            <w:tcW w:w="2333" w:type="dxa"/>
            <w:tcBorders>
              <w:top w:val="single" w:sz="4" w:space="0" w:color="auto"/>
              <w:left w:val="single" w:sz="4" w:space="0" w:color="auto"/>
              <w:bottom w:val="single" w:sz="4" w:space="0" w:color="auto"/>
              <w:right w:val="single" w:sz="4" w:space="0" w:color="auto"/>
            </w:tcBorders>
          </w:tcPr>
          <w:p w14:paraId="0EABDE86" w14:textId="77777777" w:rsidR="0046621A" w:rsidRPr="007C7D0A" w:rsidRDefault="0046621A" w:rsidP="001E0F03">
            <w:pPr>
              <w:pStyle w:val="Style2"/>
              <w:kinsoku w:val="0"/>
              <w:overflowPunct w:val="0"/>
              <w:autoSpaceDE/>
              <w:autoSpaceDN/>
              <w:adjustRightInd/>
              <w:spacing w:after="746"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Contrôle</w:t>
            </w:r>
          </w:p>
        </w:tc>
        <w:tc>
          <w:tcPr>
            <w:tcW w:w="2006" w:type="dxa"/>
            <w:tcBorders>
              <w:top w:val="single" w:sz="4" w:space="0" w:color="auto"/>
              <w:left w:val="single" w:sz="4" w:space="0" w:color="auto"/>
              <w:bottom w:val="single" w:sz="4" w:space="0" w:color="auto"/>
              <w:right w:val="single" w:sz="4" w:space="0" w:color="auto"/>
            </w:tcBorders>
          </w:tcPr>
          <w:p w14:paraId="728469BB" w14:textId="77777777" w:rsidR="0046621A" w:rsidRPr="007C7D0A" w:rsidRDefault="0046621A" w:rsidP="001E0F03">
            <w:pPr>
              <w:pStyle w:val="Style2"/>
              <w:kinsoku w:val="0"/>
              <w:overflowPunct w:val="0"/>
              <w:autoSpaceDE/>
              <w:autoSpaceDN/>
              <w:adjustRightInd/>
              <w:spacing w:after="485"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Commissaire aux comptes obligatoire</w:t>
            </w:r>
          </w:p>
        </w:tc>
        <w:tc>
          <w:tcPr>
            <w:tcW w:w="4167" w:type="dxa"/>
            <w:gridSpan w:val="2"/>
            <w:tcBorders>
              <w:top w:val="single" w:sz="4" w:space="0" w:color="auto"/>
              <w:left w:val="single" w:sz="4" w:space="0" w:color="auto"/>
              <w:bottom w:val="single" w:sz="4" w:space="0" w:color="auto"/>
              <w:right w:val="single" w:sz="4" w:space="0" w:color="auto"/>
            </w:tcBorders>
          </w:tcPr>
          <w:p w14:paraId="5CD92DD5" w14:textId="77777777" w:rsidR="0046621A" w:rsidRPr="007C7D0A" w:rsidRDefault="0046621A" w:rsidP="001E0F03">
            <w:pPr>
              <w:pStyle w:val="Style2"/>
              <w:kinsoku w:val="0"/>
              <w:overflowPunct w:val="0"/>
              <w:autoSpaceDE/>
              <w:autoSpaceDN/>
              <w:adjustRightInd/>
              <w:spacing w:after="479"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Commissaire aux comptes facultatif au 01.01.2009, sauf dépassement des seuils</w:t>
            </w:r>
          </w:p>
        </w:tc>
        <w:tc>
          <w:tcPr>
            <w:tcW w:w="2160" w:type="dxa"/>
            <w:tcBorders>
              <w:top w:val="single" w:sz="4" w:space="0" w:color="auto"/>
              <w:left w:val="single" w:sz="4" w:space="0" w:color="auto"/>
              <w:bottom w:val="single" w:sz="4" w:space="0" w:color="auto"/>
              <w:right w:val="single" w:sz="4" w:space="0" w:color="auto"/>
            </w:tcBorders>
          </w:tcPr>
          <w:p w14:paraId="12C02ACF" w14:textId="77777777" w:rsidR="0046621A" w:rsidRPr="007C7D0A" w:rsidRDefault="0046621A" w:rsidP="001E0F03">
            <w:pPr>
              <w:pStyle w:val="Style2"/>
              <w:kinsoku w:val="0"/>
              <w:overflowPunct w:val="0"/>
              <w:autoSpaceDE/>
              <w:autoSpaceDN/>
              <w:adjustRightInd/>
              <w:spacing w:line="246" w:lineRule="exact"/>
              <w:textAlignment w:val="baseline"/>
              <w:rPr>
                <w:rStyle w:val="CharacterStyle2"/>
                <w:rFonts w:ascii="Garamond" w:hAnsi="Garamond"/>
                <w:sz w:val="18"/>
                <w:szCs w:val="18"/>
              </w:rPr>
            </w:pPr>
            <w:r w:rsidRPr="007C7D0A">
              <w:rPr>
                <w:rStyle w:val="CharacterStyle2"/>
                <w:rFonts w:ascii="Garamond" w:hAnsi="Garamond"/>
                <w:sz w:val="18"/>
                <w:szCs w:val="18"/>
              </w:rPr>
              <w:t>Commissaire aux comptes facultatif, sauf dépassement des seuils</w:t>
            </w:r>
          </w:p>
        </w:tc>
      </w:tr>
      <w:tr w:rsidR="0046621A" w:rsidRPr="007C7D0A" w14:paraId="3525E5DE" w14:textId="77777777" w:rsidTr="001E0F03">
        <w:trPr>
          <w:trHeight w:hRule="exact" w:val="748"/>
        </w:trPr>
        <w:tc>
          <w:tcPr>
            <w:tcW w:w="2333" w:type="dxa"/>
            <w:tcBorders>
              <w:top w:val="single" w:sz="4" w:space="0" w:color="auto"/>
              <w:left w:val="single" w:sz="4" w:space="0" w:color="auto"/>
              <w:bottom w:val="single" w:sz="4" w:space="0" w:color="auto"/>
              <w:right w:val="single" w:sz="4" w:space="0" w:color="auto"/>
            </w:tcBorders>
          </w:tcPr>
          <w:p w14:paraId="66F91C79" w14:textId="77777777" w:rsidR="0046621A" w:rsidRPr="007C7D0A" w:rsidRDefault="0046621A" w:rsidP="001E0F03">
            <w:pPr>
              <w:pStyle w:val="Style2"/>
              <w:kinsoku w:val="0"/>
              <w:overflowPunct w:val="0"/>
              <w:autoSpaceDE/>
              <w:autoSpaceDN/>
              <w:adjustRightInd/>
              <w:spacing w:after="482"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Financement</w:t>
            </w:r>
          </w:p>
        </w:tc>
        <w:tc>
          <w:tcPr>
            <w:tcW w:w="2006" w:type="dxa"/>
            <w:tcBorders>
              <w:top w:val="single" w:sz="4" w:space="0" w:color="auto"/>
              <w:left w:val="single" w:sz="4" w:space="0" w:color="auto"/>
              <w:bottom w:val="single" w:sz="4" w:space="0" w:color="auto"/>
              <w:right w:val="single" w:sz="4" w:space="0" w:color="auto"/>
            </w:tcBorders>
          </w:tcPr>
          <w:p w14:paraId="7DC634D5" w14:textId="77777777" w:rsidR="0046621A" w:rsidRPr="007C7D0A" w:rsidRDefault="0046621A" w:rsidP="001E0F03">
            <w:pPr>
              <w:pStyle w:val="Style2"/>
              <w:kinsoku w:val="0"/>
              <w:overflowPunct w:val="0"/>
              <w:autoSpaceDE/>
              <w:autoSpaceDN/>
              <w:adjustRightInd/>
              <w:spacing w:after="229"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Possibilité d'OP des titres financiers</w:t>
            </w:r>
          </w:p>
        </w:tc>
        <w:tc>
          <w:tcPr>
            <w:tcW w:w="4167" w:type="dxa"/>
            <w:gridSpan w:val="2"/>
            <w:tcBorders>
              <w:top w:val="single" w:sz="4" w:space="0" w:color="auto"/>
              <w:left w:val="single" w:sz="4" w:space="0" w:color="auto"/>
              <w:bottom w:val="single" w:sz="4" w:space="0" w:color="auto"/>
              <w:right w:val="single" w:sz="4" w:space="0" w:color="auto"/>
            </w:tcBorders>
          </w:tcPr>
          <w:p w14:paraId="37E5B848" w14:textId="77777777" w:rsidR="0046621A" w:rsidRPr="007C7D0A" w:rsidRDefault="0046621A" w:rsidP="001E0F03">
            <w:pPr>
              <w:pStyle w:val="Style2"/>
              <w:kinsoku w:val="0"/>
              <w:overflowPunct w:val="0"/>
              <w:autoSpaceDE/>
              <w:autoSpaceDN/>
              <w:adjustRightInd/>
              <w:spacing w:after="220" w:line="247" w:lineRule="exact"/>
              <w:textAlignment w:val="baseline"/>
              <w:rPr>
                <w:rStyle w:val="CharacterStyle2"/>
                <w:rFonts w:ascii="Garamond" w:hAnsi="Garamond"/>
                <w:sz w:val="18"/>
                <w:szCs w:val="18"/>
              </w:rPr>
            </w:pPr>
            <w:r w:rsidRPr="007C7D0A">
              <w:rPr>
                <w:rStyle w:val="CharacterStyle2"/>
                <w:rFonts w:ascii="Garamond" w:hAnsi="Garamond"/>
                <w:sz w:val="18"/>
                <w:szCs w:val="18"/>
              </w:rPr>
              <w:t>Interdiction d'offre des titres financiers au pub d'émission privée d'obligations sous conditions</w:t>
            </w:r>
          </w:p>
        </w:tc>
        <w:tc>
          <w:tcPr>
            <w:tcW w:w="2160" w:type="dxa"/>
            <w:tcBorders>
              <w:top w:val="single" w:sz="4" w:space="0" w:color="auto"/>
              <w:left w:val="single" w:sz="4" w:space="0" w:color="auto"/>
              <w:bottom w:val="single" w:sz="4" w:space="0" w:color="auto"/>
              <w:right w:val="single" w:sz="4" w:space="0" w:color="auto"/>
            </w:tcBorders>
          </w:tcPr>
          <w:p w14:paraId="02DB6106" w14:textId="77777777" w:rsidR="0046621A" w:rsidRPr="007C7D0A" w:rsidRDefault="001E0F03" w:rsidP="001E0F03">
            <w:pPr>
              <w:pStyle w:val="Style2"/>
              <w:kinsoku w:val="0"/>
              <w:overflowPunct w:val="0"/>
              <w:autoSpaceDE/>
              <w:autoSpaceDN/>
              <w:adjustRightInd/>
              <w:spacing w:before="33" w:after="220" w:line="240" w:lineRule="exact"/>
              <w:textAlignment w:val="baseline"/>
              <w:rPr>
                <w:rStyle w:val="CharacterStyle2"/>
                <w:rFonts w:ascii="Garamond" w:hAnsi="Garamond"/>
                <w:sz w:val="18"/>
                <w:szCs w:val="18"/>
              </w:rPr>
            </w:pPr>
            <w:r w:rsidRPr="007C7D0A">
              <w:rPr>
                <w:rStyle w:val="CharacterStyle2"/>
                <w:rFonts w:ascii="Garamond" w:hAnsi="Garamond"/>
                <w:sz w:val="18"/>
                <w:szCs w:val="18"/>
              </w:rPr>
              <w:t>m. Possibilité</w:t>
            </w:r>
          </w:p>
        </w:tc>
      </w:tr>
    </w:tbl>
    <w:p w14:paraId="09F04275" w14:textId="77777777" w:rsidR="001E0F03" w:rsidRDefault="0046621A" w:rsidP="001E0F03">
      <w:pPr>
        <w:pStyle w:val="Style2"/>
        <w:tabs>
          <w:tab w:val="left" w:pos="6336"/>
        </w:tabs>
        <w:kinsoku w:val="0"/>
        <w:overflowPunct w:val="0"/>
        <w:autoSpaceDE/>
        <w:autoSpaceDN/>
        <w:adjustRightInd/>
        <w:spacing w:before="2" w:line="244" w:lineRule="exact"/>
        <w:jc w:val="both"/>
        <w:textAlignment w:val="baseline"/>
        <w:rPr>
          <w:rStyle w:val="CharacterStyle2"/>
          <w:rFonts w:ascii="Garamond" w:hAnsi="Garamond"/>
        </w:rPr>
      </w:pPr>
      <w:r w:rsidRPr="00C91FC2">
        <w:rPr>
          <w:rStyle w:val="CharacterStyle2"/>
          <w:rFonts w:ascii="Garamond" w:hAnsi="Garamond"/>
        </w:rPr>
        <w:t>L PP = personne physique. PM = personne moral</w:t>
      </w:r>
      <w:r w:rsidR="000934B5">
        <w:rPr>
          <w:rStyle w:val="CharacterStyle2"/>
          <w:rFonts w:ascii="Garamond" w:hAnsi="Garamond"/>
        </w:rPr>
        <w:t>e.</w:t>
      </w:r>
    </w:p>
    <w:p w14:paraId="61322D96" w14:textId="77777777" w:rsidR="000934B5" w:rsidRPr="00C91FC2" w:rsidRDefault="000934B5" w:rsidP="001E0F03">
      <w:pPr>
        <w:pStyle w:val="Style2"/>
        <w:tabs>
          <w:tab w:val="left" w:pos="6336"/>
        </w:tabs>
        <w:kinsoku w:val="0"/>
        <w:overflowPunct w:val="0"/>
        <w:autoSpaceDE/>
        <w:autoSpaceDN/>
        <w:adjustRightInd/>
        <w:spacing w:before="2" w:line="244" w:lineRule="exact"/>
        <w:jc w:val="both"/>
        <w:textAlignment w:val="baseline"/>
        <w:rPr>
          <w:rFonts w:ascii="Garamond" w:hAnsi="Garamond"/>
        </w:rPr>
        <w:sectPr w:rsidR="000934B5" w:rsidRPr="00C91FC2" w:rsidSect="00CA58DE">
          <w:pgSz w:w="11918" w:h="16854"/>
          <w:pgMar w:top="1417" w:right="1417" w:bottom="1417" w:left="1417" w:header="720" w:footer="720" w:gutter="0"/>
          <w:cols w:space="720"/>
          <w:noEndnote/>
          <w:docGrid w:linePitch="326"/>
        </w:sectPr>
      </w:pPr>
    </w:p>
    <w:p w14:paraId="5D0BBE57" w14:textId="77777777" w:rsidR="0046621A" w:rsidRPr="00C91FC2" w:rsidRDefault="0046621A" w:rsidP="000934B5">
      <w:pPr>
        <w:pStyle w:val="Style2"/>
        <w:kinsoku w:val="0"/>
        <w:overflowPunct w:val="0"/>
        <w:autoSpaceDE/>
        <w:autoSpaceDN/>
        <w:adjustRightInd/>
        <w:spacing w:before="13" w:line="179" w:lineRule="exact"/>
        <w:jc w:val="both"/>
        <w:textAlignment w:val="baseline"/>
        <w:rPr>
          <w:rFonts w:ascii="Garamond" w:hAnsi="Garamond"/>
        </w:rPr>
      </w:pPr>
    </w:p>
    <w:sectPr w:rsidR="0046621A" w:rsidRPr="00C91FC2" w:rsidSect="00D50C89">
      <w:pgSz w:w="16819" w:h="11981" w:orient="landscape"/>
      <w:pgMar w:top="1417" w:right="1417" w:bottom="1417" w:left="1417" w:header="720" w:footer="720" w:gutter="0"/>
      <w:cols w:num="2" w:space="720" w:equalWidth="0">
        <w:col w:w="5454" w:space="1691"/>
        <w:col w:w="684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8F5B"/>
    <w:multiLevelType w:val="singleLevel"/>
    <w:tmpl w:val="5D378664"/>
    <w:lvl w:ilvl="0">
      <w:numFmt w:val="bullet"/>
      <w:lvlText w:val="*"/>
      <w:lvlJc w:val="left"/>
      <w:pPr>
        <w:tabs>
          <w:tab w:val="num" w:pos="360"/>
        </w:tabs>
        <w:ind w:left="216"/>
      </w:pPr>
      <w:rPr>
        <w:rFonts w:ascii="Symbol" w:hAnsi="Symbol"/>
        <w:snapToGrid/>
        <w:sz w:val="23"/>
      </w:rPr>
    </w:lvl>
  </w:abstractNum>
  <w:abstractNum w:abstractNumId="1">
    <w:nsid w:val="00E877A9"/>
    <w:multiLevelType w:val="singleLevel"/>
    <w:tmpl w:val="159B275C"/>
    <w:lvl w:ilvl="0">
      <w:start w:val="1"/>
      <w:numFmt w:val="upperLetter"/>
      <w:lvlText w:val="%1."/>
      <w:lvlJc w:val="left"/>
      <w:pPr>
        <w:tabs>
          <w:tab w:val="num" w:pos="360"/>
        </w:tabs>
      </w:pPr>
      <w:rPr>
        <w:rFonts w:ascii="Verdana" w:hAnsi="Verdana" w:cs="Verdana"/>
        <w:snapToGrid/>
        <w:spacing w:val="-10"/>
        <w:sz w:val="20"/>
        <w:szCs w:val="20"/>
      </w:rPr>
    </w:lvl>
  </w:abstractNum>
  <w:abstractNum w:abstractNumId="2">
    <w:nsid w:val="015A96BC"/>
    <w:multiLevelType w:val="singleLevel"/>
    <w:tmpl w:val="35B9F058"/>
    <w:lvl w:ilvl="0">
      <w:start w:val="1"/>
      <w:numFmt w:val="decimal"/>
      <w:lvlText w:val="%1."/>
      <w:lvlJc w:val="left"/>
      <w:pPr>
        <w:tabs>
          <w:tab w:val="num" w:pos="216"/>
        </w:tabs>
        <w:ind w:left="72"/>
      </w:pPr>
      <w:rPr>
        <w:rFonts w:ascii="Verdana" w:hAnsi="Verdana" w:cs="Verdana"/>
        <w:snapToGrid/>
        <w:spacing w:val="-10"/>
        <w:sz w:val="21"/>
        <w:szCs w:val="21"/>
      </w:rPr>
    </w:lvl>
  </w:abstractNum>
  <w:abstractNum w:abstractNumId="3">
    <w:nsid w:val="028EBEC6"/>
    <w:multiLevelType w:val="singleLevel"/>
    <w:tmpl w:val="789833F8"/>
    <w:lvl w:ilvl="0">
      <w:numFmt w:val="bullet"/>
      <w:lvlText w:val="∑"/>
      <w:lvlJc w:val="left"/>
      <w:pPr>
        <w:tabs>
          <w:tab w:val="num" w:pos="288"/>
        </w:tabs>
      </w:pPr>
      <w:rPr>
        <w:rFonts w:ascii="Symbol" w:hAnsi="Symbol"/>
        <w:snapToGrid/>
        <w:sz w:val="23"/>
      </w:rPr>
    </w:lvl>
  </w:abstractNum>
  <w:abstractNum w:abstractNumId="4">
    <w:nsid w:val="039034F3"/>
    <w:multiLevelType w:val="singleLevel"/>
    <w:tmpl w:val="0FAB210C"/>
    <w:lvl w:ilvl="0">
      <w:start w:val="1"/>
      <w:numFmt w:val="decimal"/>
      <w:lvlText w:val="%1."/>
      <w:lvlJc w:val="left"/>
      <w:pPr>
        <w:tabs>
          <w:tab w:val="num" w:pos="432"/>
        </w:tabs>
        <w:ind w:left="216"/>
      </w:pPr>
      <w:rPr>
        <w:rFonts w:cs="Times New Roman"/>
        <w:snapToGrid/>
        <w:spacing w:val="-29"/>
        <w:sz w:val="24"/>
        <w:szCs w:val="24"/>
      </w:rPr>
    </w:lvl>
  </w:abstractNum>
  <w:abstractNum w:abstractNumId="5">
    <w:nsid w:val="03CDF87E"/>
    <w:multiLevelType w:val="singleLevel"/>
    <w:tmpl w:val="3281AF99"/>
    <w:lvl w:ilvl="0">
      <w:start w:val="1"/>
      <w:numFmt w:val="upperLetter"/>
      <w:lvlText w:val="%1—"/>
      <w:lvlJc w:val="left"/>
      <w:pPr>
        <w:tabs>
          <w:tab w:val="num" w:pos="360"/>
        </w:tabs>
      </w:pPr>
      <w:rPr>
        <w:rFonts w:ascii="Verdana" w:hAnsi="Verdana" w:cs="Verdana"/>
        <w:snapToGrid/>
        <w:spacing w:val="-10"/>
        <w:sz w:val="16"/>
        <w:szCs w:val="16"/>
      </w:rPr>
    </w:lvl>
  </w:abstractNum>
  <w:abstractNum w:abstractNumId="6">
    <w:nsid w:val="040A237C"/>
    <w:multiLevelType w:val="singleLevel"/>
    <w:tmpl w:val="5C9B75FA"/>
    <w:lvl w:ilvl="0">
      <w:numFmt w:val="bullet"/>
      <w:lvlText w:val="-"/>
      <w:lvlJc w:val="left"/>
      <w:pPr>
        <w:tabs>
          <w:tab w:val="num" w:pos="5616"/>
        </w:tabs>
        <w:ind w:left="5472"/>
      </w:pPr>
      <w:rPr>
        <w:rFonts w:ascii="Symbol" w:hAnsi="Symbol"/>
        <w:snapToGrid/>
        <w:spacing w:val="-4"/>
        <w:sz w:val="22"/>
      </w:rPr>
    </w:lvl>
  </w:abstractNum>
  <w:abstractNum w:abstractNumId="7">
    <w:nsid w:val="0698797B"/>
    <w:multiLevelType w:val="singleLevel"/>
    <w:tmpl w:val="7A4B6C49"/>
    <w:lvl w:ilvl="0">
      <w:start w:val="1"/>
      <w:numFmt w:val="upperLetter"/>
      <w:lvlText w:val="%1)"/>
      <w:lvlJc w:val="left"/>
      <w:pPr>
        <w:tabs>
          <w:tab w:val="num" w:pos="288"/>
        </w:tabs>
      </w:pPr>
      <w:rPr>
        <w:rFonts w:ascii="Verdana" w:hAnsi="Verdana" w:cs="Verdana"/>
        <w:snapToGrid/>
        <w:spacing w:val="-12"/>
        <w:sz w:val="16"/>
        <w:szCs w:val="16"/>
      </w:rPr>
    </w:lvl>
  </w:abstractNum>
  <w:abstractNum w:abstractNumId="8">
    <w:nsid w:val="0C2758E6"/>
    <w:multiLevelType w:val="hybridMultilevel"/>
    <w:tmpl w:val="88D6E906"/>
    <w:lvl w:ilvl="0" w:tplc="CAEC6838">
      <w:numFmt w:val="bullet"/>
      <w:lvlText w:val=""/>
      <w:lvlJc w:val="left"/>
      <w:pPr>
        <w:tabs>
          <w:tab w:val="num" w:pos="216"/>
        </w:tabs>
        <w:ind w:left="72" w:firstLine="0"/>
      </w:pPr>
      <w:rPr>
        <w:rFonts w:ascii="Symbol" w:hAnsi="Symbol" w:hint="default"/>
        <w:snapToGrid/>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CC5AE8"/>
    <w:multiLevelType w:val="hybridMultilevel"/>
    <w:tmpl w:val="A5AC3C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2866FF1"/>
    <w:multiLevelType w:val="hybridMultilevel"/>
    <w:tmpl w:val="9796C278"/>
    <w:lvl w:ilvl="0" w:tplc="7C1E28C4">
      <w:numFmt w:val="bullet"/>
      <w:lvlText w:val=""/>
      <w:lvlJc w:val="left"/>
      <w:pPr>
        <w:tabs>
          <w:tab w:val="num" w:pos="216"/>
        </w:tabs>
        <w:ind w:left="72" w:firstLine="0"/>
      </w:pPr>
      <w:rPr>
        <w:rFonts w:ascii="Symbol" w:hAnsi="Symbol" w:hint="default"/>
        <w:snapToGrid/>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5731D4"/>
    <w:multiLevelType w:val="hybridMultilevel"/>
    <w:tmpl w:val="7D4A0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17002D0"/>
    <w:multiLevelType w:val="hybridMultilevel"/>
    <w:tmpl w:val="0C1CF1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AA961B1"/>
    <w:multiLevelType w:val="multilevel"/>
    <w:tmpl w:val="9796C278"/>
    <w:lvl w:ilvl="0">
      <w:numFmt w:val="bullet"/>
      <w:lvlText w:val=""/>
      <w:lvlJc w:val="left"/>
      <w:pPr>
        <w:tabs>
          <w:tab w:val="num" w:pos="216"/>
        </w:tabs>
        <w:ind w:left="72" w:firstLine="0"/>
      </w:pPr>
      <w:rPr>
        <w:rFonts w:ascii="Symbol" w:hAnsi="Symbol" w:hint="default"/>
        <w:snapToGrid/>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numFmt w:val="bullet"/>
        <w:lvlText w:val="∑"/>
        <w:lvlJc w:val="left"/>
        <w:pPr>
          <w:tabs>
            <w:tab w:val="num" w:pos="216"/>
          </w:tabs>
        </w:pPr>
        <w:rPr>
          <w:rFonts w:ascii="Symbol" w:hAnsi="Symbol"/>
          <w:snapToGrid/>
          <w:sz w:val="23"/>
        </w:rPr>
      </w:lvl>
    </w:lvlOverride>
  </w:num>
  <w:num w:numId="3">
    <w:abstractNumId w:val="3"/>
    <w:lvlOverride w:ilvl="0">
      <w:lvl w:ilvl="0">
        <w:numFmt w:val="bullet"/>
        <w:lvlText w:val="∑"/>
        <w:lvlJc w:val="left"/>
        <w:pPr>
          <w:tabs>
            <w:tab w:val="num" w:pos="144"/>
          </w:tabs>
        </w:pPr>
        <w:rPr>
          <w:rFonts w:ascii="Symbol" w:hAnsi="Symbol"/>
          <w:snapToGrid/>
          <w:spacing w:val="2"/>
          <w:sz w:val="23"/>
        </w:rPr>
      </w:lvl>
    </w:lvlOverride>
  </w:num>
  <w:num w:numId="4">
    <w:abstractNumId w:val="3"/>
    <w:lvlOverride w:ilvl="0">
      <w:lvl w:ilvl="0">
        <w:numFmt w:val="bullet"/>
        <w:lvlText w:val="∑"/>
        <w:lvlJc w:val="left"/>
        <w:pPr>
          <w:tabs>
            <w:tab w:val="num" w:pos="432"/>
          </w:tabs>
          <w:ind w:left="216"/>
        </w:pPr>
        <w:rPr>
          <w:rFonts w:ascii="Symbol" w:hAnsi="Symbol"/>
          <w:snapToGrid/>
          <w:spacing w:val="2"/>
          <w:sz w:val="23"/>
        </w:rPr>
      </w:lvl>
    </w:lvlOverride>
  </w:num>
  <w:num w:numId="5">
    <w:abstractNumId w:val="0"/>
  </w:num>
  <w:num w:numId="6">
    <w:abstractNumId w:val="0"/>
    <w:lvlOverride w:ilvl="0">
      <w:lvl w:ilvl="0">
        <w:numFmt w:val="bullet"/>
        <w:lvlText w:val="*"/>
        <w:lvlJc w:val="left"/>
        <w:pPr>
          <w:tabs>
            <w:tab w:val="num" w:pos="216"/>
          </w:tabs>
          <w:ind w:left="144"/>
        </w:pPr>
        <w:rPr>
          <w:rFonts w:ascii="Symbol" w:hAnsi="Symbol"/>
          <w:snapToGrid/>
          <w:sz w:val="23"/>
        </w:rPr>
      </w:lvl>
    </w:lvlOverride>
  </w:num>
  <w:num w:numId="7">
    <w:abstractNumId w:val="3"/>
    <w:lvlOverride w:ilvl="0">
      <w:lvl w:ilvl="0">
        <w:numFmt w:val="bullet"/>
        <w:lvlText w:val="∑"/>
        <w:lvlJc w:val="left"/>
        <w:pPr>
          <w:tabs>
            <w:tab w:val="num" w:pos="216"/>
          </w:tabs>
          <w:ind w:left="72"/>
        </w:pPr>
        <w:rPr>
          <w:rFonts w:ascii="Symbol" w:hAnsi="Symbol"/>
          <w:snapToGrid/>
          <w:sz w:val="20"/>
        </w:rPr>
      </w:lvl>
    </w:lvlOverride>
  </w:num>
  <w:num w:numId="8">
    <w:abstractNumId w:val="3"/>
    <w:lvlOverride w:ilvl="0">
      <w:lvl w:ilvl="0">
        <w:numFmt w:val="bullet"/>
        <w:lvlText w:val="∑"/>
        <w:lvlJc w:val="left"/>
        <w:pPr>
          <w:tabs>
            <w:tab w:val="num" w:pos="144"/>
          </w:tabs>
        </w:pPr>
        <w:rPr>
          <w:rFonts w:ascii="Symbol" w:hAnsi="Symbol"/>
          <w:snapToGrid/>
          <w:sz w:val="20"/>
        </w:rPr>
      </w:lvl>
    </w:lvlOverride>
  </w:num>
  <w:num w:numId="9">
    <w:abstractNumId w:val="3"/>
    <w:lvlOverride w:ilvl="0">
      <w:lvl w:ilvl="0">
        <w:numFmt w:val="bullet"/>
        <w:lvlText w:val="∑"/>
        <w:lvlJc w:val="left"/>
        <w:pPr>
          <w:tabs>
            <w:tab w:val="num" w:pos="72"/>
          </w:tabs>
        </w:pPr>
        <w:rPr>
          <w:rFonts w:ascii="Symbol" w:hAnsi="Symbol"/>
          <w:snapToGrid/>
          <w:spacing w:val="4"/>
          <w:sz w:val="20"/>
        </w:rPr>
      </w:lvl>
    </w:lvlOverride>
  </w:num>
  <w:num w:numId="10">
    <w:abstractNumId w:val="3"/>
    <w:lvlOverride w:ilvl="0">
      <w:lvl w:ilvl="0">
        <w:numFmt w:val="bullet"/>
        <w:lvlText w:val="∑"/>
        <w:lvlJc w:val="left"/>
        <w:pPr>
          <w:tabs>
            <w:tab w:val="num" w:pos="72"/>
          </w:tabs>
        </w:pPr>
        <w:rPr>
          <w:rFonts w:ascii="Symbol" w:hAnsi="Symbol"/>
          <w:snapToGrid/>
          <w:spacing w:val="4"/>
          <w:sz w:val="17"/>
        </w:rPr>
      </w:lvl>
    </w:lvlOverride>
  </w:num>
  <w:num w:numId="11">
    <w:abstractNumId w:val="3"/>
    <w:lvlOverride w:ilvl="0">
      <w:lvl w:ilvl="0">
        <w:numFmt w:val="bullet"/>
        <w:lvlText w:val="∑"/>
        <w:lvlJc w:val="left"/>
        <w:pPr>
          <w:tabs>
            <w:tab w:val="num" w:pos="144"/>
          </w:tabs>
          <w:ind w:left="144"/>
        </w:pPr>
        <w:rPr>
          <w:rFonts w:ascii="Symbol" w:hAnsi="Symbol"/>
          <w:snapToGrid/>
          <w:spacing w:val="12"/>
          <w:sz w:val="20"/>
        </w:rPr>
      </w:lvl>
    </w:lvlOverride>
  </w:num>
  <w:num w:numId="12">
    <w:abstractNumId w:val="3"/>
    <w:lvlOverride w:ilvl="0">
      <w:lvl w:ilvl="0">
        <w:numFmt w:val="bullet"/>
        <w:lvlText w:val="∑"/>
        <w:lvlJc w:val="left"/>
        <w:pPr>
          <w:tabs>
            <w:tab w:val="num" w:pos="216"/>
          </w:tabs>
          <w:ind w:left="216" w:hanging="216"/>
        </w:pPr>
        <w:rPr>
          <w:rFonts w:ascii="Symbol" w:hAnsi="Symbol"/>
          <w:snapToGrid/>
          <w:spacing w:val="-3"/>
          <w:sz w:val="20"/>
        </w:rPr>
      </w:lvl>
    </w:lvlOverride>
  </w:num>
  <w:num w:numId="13">
    <w:abstractNumId w:val="3"/>
    <w:lvlOverride w:ilvl="0">
      <w:lvl w:ilvl="0">
        <w:numFmt w:val="bullet"/>
        <w:lvlText w:val="∑"/>
        <w:lvlJc w:val="left"/>
        <w:pPr>
          <w:tabs>
            <w:tab w:val="num" w:pos="216"/>
          </w:tabs>
          <w:ind w:left="216" w:hanging="144"/>
        </w:pPr>
        <w:rPr>
          <w:rFonts w:ascii="Symbol" w:hAnsi="Symbol"/>
          <w:snapToGrid/>
          <w:sz w:val="20"/>
        </w:rPr>
      </w:lvl>
    </w:lvlOverride>
  </w:num>
  <w:num w:numId="14">
    <w:abstractNumId w:val="3"/>
    <w:lvlOverride w:ilvl="0">
      <w:lvl w:ilvl="0">
        <w:numFmt w:val="bullet"/>
        <w:lvlText w:val="∑"/>
        <w:lvlJc w:val="left"/>
        <w:pPr>
          <w:tabs>
            <w:tab w:val="num" w:pos="360"/>
          </w:tabs>
          <w:ind w:left="72"/>
        </w:pPr>
        <w:rPr>
          <w:rFonts w:ascii="Symbol" w:hAnsi="Symbol"/>
          <w:snapToGrid/>
          <w:sz w:val="20"/>
        </w:rPr>
      </w:lvl>
    </w:lvlOverride>
  </w:num>
  <w:num w:numId="15">
    <w:abstractNumId w:val="3"/>
    <w:lvlOverride w:ilvl="0">
      <w:lvl w:ilvl="0">
        <w:numFmt w:val="bullet"/>
        <w:lvlText w:val="∑"/>
        <w:lvlJc w:val="left"/>
        <w:pPr>
          <w:tabs>
            <w:tab w:val="num" w:pos="288"/>
          </w:tabs>
          <w:ind w:left="72"/>
        </w:pPr>
        <w:rPr>
          <w:rFonts w:ascii="Symbol" w:hAnsi="Symbol"/>
          <w:snapToGrid/>
          <w:sz w:val="20"/>
        </w:rPr>
      </w:lvl>
    </w:lvlOverride>
  </w:num>
  <w:num w:numId="16">
    <w:abstractNumId w:val="3"/>
    <w:lvlOverride w:ilvl="0">
      <w:lvl w:ilvl="0">
        <w:numFmt w:val="bullet"/>
        <w:lvlText w:val="∑"/>
        <w:lvlJc w:val="left"/>
        <w:pPr>
          <w:tabs>
            <w:tab w:val="num" w:pos="864"/>
          </w:tabs>
          <w:ind w:left="864" w:hanging="360"/>
        </w:pPr>
        <w:rPr>
          <w:rFonts w:ascii="Symbol" w:hAnsi="Symbol"/>
          <w:snapToGrid/>
          <w:sz w:val="24"/>
        </w:rPr>
      </w:lvl>
    </w:lvlOverride>
  </w:num>
  <w:num w:numId="17">
    <w:abstractNumId w:val="3"/>
    <w:lvlOverride w:ilvl="0">
      <w:lvl w:ilvl="0">
        <w:numFmt w:val="bullet"/>
        <w:lvlText w:val="∑"/>
        <w:lvlJc w:val="left"/>
        <w:pPr>
          <w:tabs>
            <w:tab w:val="num" w:pos="216"/>
          </w:tabs>
          <w:ind w:left="72"/>
        </w:pPr>
        <w:rPr>
          <w:rFonts w:ascii="Symbol" w:hAnsi="Symbol"/>
          <w:snapToGrid/>
          <w:sz w:val="21"/>
        </w:rPr>
      </w:lvl>
    </w:lvlOverride>
  </w:num>
  <w:num w:numId="18">
    <w:abstractNumId w:val="3"/>
    <w:lvlOverride w:ilvl="0">
      <w:lvl w:ilvl="0">
        <w:numFmt w:val="bullet"/>
        <w:lvlText w:val="∑"/>
        <w:lvlJc w:val="left"/>
        <w:pPr>
          <w:tabs>
            <w:tab w:val="num" w:pos="0"/>
          </w:tabs>
          <w:ind w:left="0"/>
        </w:pPr>
        <w:rPr>
          <w:rFonts w:ascii="Symbol" w:hAnsi="Symbol"/>
          <w:snapToGrid/>
          <w:sz w:val="21"/>
        </w:rPr>
      </w:lvl>
    </w:lvlOverride>
  </w:num>
  <w:num w:numId="19">
    <w:abstractNumId w:val="3"/>
    <w:lvlOverride w:ilvl="0">
      <w:lvl w:ilvl="0">
        <w:numFmt w:val="bullet"/>
        <w:lvlText w:val="∑"/>
        <w:lvlJc w:val="left"/>
        <w:pPr>
          <w:tabs>
            <w:tab w:val="num" w:pos="216"/>
          </w:tabs>
          <w:ind w:left="216" w:hanging="144"/>
        </w:pPr>
        <w:rPr>
          <w:rFonts w:ascii="Symbol" w:hAnsi="Symbol"/>
          <w:snapToGrid/>
          <w:spacing w:val="1"/>
          <w:sz w:val="21"/>
        </w:rPr>
      </w:lvl>
    </w:lvlOverride>
  </w:num>
  <w:num w:numId="20">
    <w:abstractNumId w:val="3"/>
    <w:lvlOverride w:ilvl="0">
      <w:lvl w:ilvl="0">
        <w:numFmt w:val="bullet"/>
        <w:lvlText w:val="∑"/>
        <w:lvlJc w:val="left"/>
        <w:pPr>
          <w:tabs>
            <w:tab w:val="num" w:pos="144"/>
          </w:tabs>
        </w:pPr>
        <w:rPr>
          <w:rFonts w:ascii="Symbol" w:hAnsi="Symbol"/>
          <w:snapToGrid/>
          <w:sz w:val="21"/>
        </w:rPr>
      </w:lvl>
    </w:lvlOverride>
  </w:num>
  <w:num w:numId="21">
    <w:abstractNumId w:val="3"/>
    <w:lvlOverride w:ilvl="0">
      <w:lvl w:ilvl="0">
        <w:numFmt w:val="bullet"/>
        <w:lvlText w:val="∑"/>
        <w:lvlJc w:val="left"/>
        <w:pPr>
          <w:tabs>
            <w:tab w:val="num" w:pos="144"/>
          </w:tabs>
          <w:ind w:left="72"/>
        </w:pPr>
        <w:rPr>
          <w:rFonts w:ascii="Symbol" w:hAnsi="Symbol"/>
          <w:snapToGrid/>
          <w:spacing w:val="-9"/>
          <w:sz w:val="19"/>
        </w:rPr>
      </w:lvl>
    </w:lvlOverride>
  </w:num>
  <w:num w:numId="22">
    <w:abstractNumId w:val="3"/>
    <w:lvlOverride w:ilvl="0">
      <w:lvl w:ilvl="0">
        <w:numFmt w:val="bullet"/>
        <w:lvlText w:val="∑"/>
        <w:lvlJc w:val="left"/>
        <w:pPr>
          <w:tabs>
            <w:tab w:val="num" w:pos="288"/>
          </w:tabs>
          <w:ind w:left="144"/>
        </w:pPr>
        <w:rPr>
          <w:rFonts w:ascii="Symbol" w:hAnsi="Symbol"/>
          <w:snapToGrid/>
          <w:spacing w:val="-3"/>
          <w:sz w:val="22"/>
        </w:rPr>
      </w:lvl>
    </w:lvlOverride>
  </w:num>
  <w:num w:numId="23">
    <w:abstractNumId w:val="3"/>
    <w:lvlOverride w:ilvl="0">
      <w:lvl w:ilvl="0">
        <w:numFmt w:val="bullet"/>
        <w:suff w:val="nothing"/>
        <w:lvlText w:val="∑"/>
        <w:lvlJc w:val="left"/>
        <w:pPr>
          <w:tabs>
            <w:tab w:val="num" w:pos="216"/>
          </w:tabs>
          <w:ind w:left="72"/>
        </w:pPr>
        <w:rPr>
          <w:rFonts w:ascii="Symbol" w:hAnsi="Symbol"/>
          <w:snapToGrid/>
          <w:sz w:val="20"/>
        </w:rPr>
      </w:lvl>
    </w:lvlOverride>
  </w:num>
  <w:num w:numId="24">
    <w:abstractNumId w:val="6"/>
  </w:num>
  <w:num w:numId="25">
    <w:abstractNumId w:val="4"/>
  </w:num>
  <w:num w:numId="26">
    <w:abstractNumId w:val="4"/>
    <w:lvlOverride w:ilvl="0">
      <w:lvl w:ilvl="0">
        <w:numFmt w:val="decimal"/>
        <w:lvlText w:val="%1."/>
        <w:lvlJc w:val="left"/>
        <w:pPr>
          <w:tabs>
            <w:tab w:val="num" w:pos="432"/>
          </w:tabs>
          <w:ind w:left="216"/>
        </w:pPr>
        <w:rPr>
          <w:rFonts w:ascii="Verdana" w:hAnsi="Verdana" w:cs="Verdana"/>
          <w:snapToGrid/>
          <w:spacing w:val="-19"/>
          <w:sz w:val="21"/>
          <w:szCs w:val="21"/>
        </w:rPr>
      </w:lvl>
    </w:lvlOverride>
  </w:num>
  <w:num w:numId="27">
    <w:abstractNumId w:val="3"/>
    <w:lvlOverride w:ilvl="0">
      <w:lvl w:ilvl="0">
        <w:numFmt w:val="bullet"/>
        <w:lvlText w:val="∑"/>
        <w:lvlJc w:val="left"/>
        <w:pPr>
          <w:tabs>
            <w:tab w:val="num" w:pos="432"/>
          </w:tabs>
          <w:ind w:left="216"/>
        </w:pPr>
        <w:rPr>
          <w:rFonts w:ascii="Symbol" w:hAnsi="Symbol"/>
          <w:snapToGrid/>
          <w:spacing w:val="-21"/>
          <w:sz w:val="21"/>
        </w:rPr>
      </w:lvl>
    </w:lvlOverride>
  </w:num>
  <w:num w:numId="28">
    <w:abstractNumId w:val="3"/>
    <w:lvlOverride w:ilvl="0">
      <w:lvl w:ilvl="0">
        <w:numFmt w:val="bullet"/>
        <w:lvlText w:val="∑"/>
        <w:lvlJc w:val="left"/>
        <w:pPr>
          <w:tabs>
            <w:tab w:val="num" w:pos="792"/>
          </w:tabs>
          <w:ind w:left="288" w:firstLine="360"/>
        </w:pPr>
        <w:rPr>
          <w:rFonts w:ascii="Symbol" w:hAnsi="Symbol"/>
          <w:snapToGrid/>
          <w:spacing w:val="-39"/>
          <w:sz w:val="21"/>
        </w:rPr>
      </w:lvl>
    </w:lvlOverride>
  </w:num>
  <w:num w:numId="29">
    <w:abstractNumId w:val="2"/>
  </w:num>
  <w:num w:numId="30">
    <w:abstractNumId w:val="3"/>
    <w:lvlOverride w:ilvl="0">
      <w:lvl w:ilvl="0">
        <w:numFmt w:val="bullet"/>
        <w:lvlText w:val="∑"/>
        <w:lvlJc w:val="left"/>
        <w:pPr>
          <w:tabs>
            <w:tab w:val="num" w:pos="864"/>
          </w:tabs>
          <w:ind w:left="504"/>
        </w:pPr>
        <w:rPr>
          <w:rFonts w:ascii="Symbol" w:hAnsi="Symbol"/>
          <w:snapToGrid/>
          <w:spacing w:val="4"/>
          <w:sz w:val="24"/>
        </w:rPr>
      </w:lvl>
    </w:lvlOverride>
  </w:num>
  <w:num w:numId="31">
    <w:abstractNumId w:val="3"/>
    <w:lvlOverride w:ilvl="0">
      <w:lvl w:ilvl="0">
        <w:numFmt w:val="bullet"/>
        <w:lvlText w:val="∑"/>
        <w:lvlJc w:val="left"/>
        <w:pPr>
          <w:tabs>
            <w:tab w:val="num" w:pos="1008"/>
          </w:tabs>
          <w:ind w:left="648"/>
        </w:pPr>
        <w:rPr>
          <w:rFonts w:ascii="Symbol" w:hAnsi="Symbol"/>
          <w:snapToGrid/>
          <w:spacing w:val="7"/>
          <w:sz w:val="23"/>
        </w:rPr>
      </w:lvl>
    </w:lvlOverride>
  </w:num>
  <w:num w:numId="32">
    <w:abstractNumId w:val="6"/>
    <w:lvlOverride w:ilvl="0">
      <w:lvl w:ilvl="0">
        <w:numFmt w:val="bullet"/>
        <w:lvlText w:val="-"/>
        <w:lvlJc w:val="left"/>
        <w:pPr>
          <w:tabs>
            <w:tab w:val="num" w:pos="288"/>
          </w:tabs>
          <w:ind w:left="144"/>
        </w:pPr>
        <w:rPr>
          <w:rFonts w:ascii="Symbol" w:hAnsi="Symbol"/>
          <w:snapToGrid/>
          <w:sz w:val="20"/>
        </w:rPr>
      </w:lvl>
    </w:lvlOverride>
  </w:num>
  <w:num w:numId="33">
    <w:abstractNumId w:val="3"/>
    <w:lvlOverride w:ilvl="0">
      <w:lvl w:ilvl="0">
        <w:numFmt w:val="bullet"/>
        <w:lvlText w:val="∑"/>
        <w:lvlJc w:val="left"/>
        <w:pPr>
          <w:tabs>
            <w:tab w:val="num" w:pos="288"/>
          </w:tabs>
          <w:ind w:left="144"/>
        </w:pPr>
        <w:rPr>
          <w:rFonts w:ascii="Symbol" w:hAnsi="Symbol"/>
          <w:snapToGrid/>
          <w:spacing w:val="2"/>
          <w:sz w:val="23"/>
        </w:rPr>
      </w:lvl>
    </w:lvlOverride>
  </w:num>
  <w:num w:numId="34">
    <w:abstractNumId w:val="3"/>
    <w:lvlOverride w:ilvl="0">
      <w:lvl w:ilvl="0">
        <w:numFmt w:val="bullet"/>
        <w:lvlText w:val="∑"/>
        <w:lvlJc w:val="left"/>
        <w:pPr>
          <w:tabs>
            <w:tab w:val="num" w:pos="288"/>
          </w:tabs>
          <w:ind w:left="144"/>
        </w:pPr>
        <w:rPr>
          <w:rFonts w:ascii="Symbol" w:hAnsi="Symbol"/>
          <w:snapToGrid/>
          <w:sz w:val="20"/>
        </w:rPr>
      </w:lvl>
    </w:lvlOverride>
  </w:num>
  <w:num w:numId="35">
    <w:abstractNumId w:val="3"/>
    <w:lvlOverride w:ilvl="0">
      <w:lvl w:ilvl="0">
        <w:numFmt w:val="bullet"/>
        <w:lvlText w:val="∑"/>
        <w:lvlJc w:val="left"/>
        <w:pPr>
          <w:tabs>
            <w:tab w:val="num" w:pos="504"/>
          </w:tabs>
          <w:ind w:left="288" w:hanging="72"/>
        </w:pPr>
        <w:rPr>
          <w:rFonts w:ascii="Symbol" w:hAnsi="Symbol"/>
          <w:snapToGrid/>
          <w:sz w:val="24"/>
        </w:rPr>
      </w:lvl>
    </w:lvlOverride>
  </w:num>
  <w:num w:numId="36">
    <w:abstractNumId w:val="3"/>
    <w:lvlOverride w:ilvl="0">
      <w:lvl w:ilvl="0">
        <w:numFmt w:val="bullet"/>
        <w:lvlText w:val="∑"/>
        <w:lvlJc w:val="left"/>
        <w:pPr>
          <w:tabs>
            <w:tab w:val="num" w:pos="360"/>
          </w:tabs>
          <w:ind w:left="288"/>
        </w:pPr>
        <w:rPr>
          <w:rFonts w:ascii="Symbol" w:hAnsi="Symbol"/>
          <w:snapToGrid/>
          <w:spacing w:val="-1"/>
          <w:sz w:val="24"/>
        </w:rPr>
      </w:lvl>
    </w:lvlOverride>
  </w:num>
  <w:num w:numId="37">
    <w:abstractNumId w:val="6"/>
    <w:lvlOverride w:ilvl="0">
      <w:lvl w:ilvl="0">
        <w:numFmt w:val="bullet"/>
        <w:lvlText w:val="-"/>
        <w:lvlJc w:val="left"/>
        <w:pPr>
          <w:tabs>
            <w:tab w:val="num" w:pos="288"/>
          </w:tabs>
          <w:ind w:left="288"/>
        </w:pPr>
        <w:rPr>
          <w:rFonts w:ascii="Symbol" w:hAnsi="Symbol"/>
          <w:snapToGrid/>
          <w:sz w:val="24"/>
        </w:rPr>
      </w:lvl>
    </w:lvlOverride>
  </w:num>
  <w:num w:numId="38">
    <w:abstractNumId w:val="3"/>
    <w:lvlOverride w:ilvl="0">
      <w:lvl w:ilvl="0">
        <w:numFmt w:val="bullet"/>
        <w:lvlText w:val="∑"/>
        <w:lvlJc w:val="left"/>
        <w:pPr>
          <w:tabs>
            <w:tab w:val="num" w:pos="288"/>
          </w:tabs>
          <w:ind w:left="288"/>
        </w:pPr>
        <w:rPr>
          <w:rFonts w:ascii="Symbol" w:hAnsi="Symbol"/>
          <w:snapToGrid/>
          <w:sz w:val="24"/>
        </w:rPr>
      </w:lvl>
    </w:lvlOverride>
  </w:num>
  <w:num w:numId="39">
    <w:abstractNumId w:val="6"/>
    <w:lvlOverride w:ilvl="0">
      <w:lvl w:ilvl="0">
        <w:numFmt w:val="bullet"/>
        <w:lvlText w:val="-"/>
        <w:lvlJc w:val="left"/>
        <w:pPr>
          <w:tabs>
            <w:tab w:val="num" w:pos="216"/>
          </w:tabs>
          <w:ind w:left="216"/>
        </w:pPr>
        <w:rPr>
          <w:rFonts w:ascii="Symbol" w:hAnsi="Symbol"/>
          <w:snapToGrid/>
          <w:spacing w:val="-2"/>
          <w:sz w:val="24"/>
        </w:rPr>
      </w:lvl>
    </w:lvlOverride>
  </w:num>
  <w:num w:numId="40">
    <w:abstractNumId w:val="3"/>
    <w:lvlOverride w:ilvl="0">
      <w:lvl w:ilvl="0">
        <w:numFmt w:val="bullet"/>
        <w:lvlText w:val="∑"/>
        <w:lvlJc w:val="left"/>
        <w:pPr>
          <w:tabs>
            <w:tab w:val="num" w:pos="216"/>
          </w:tabs>
          <w:ind w:left="216"/>
        </w:pPr>
        <w:rPr>
          <w:rFonts w:ascii="Symbol" w:hAnsi="Symbol"/>
          <w:snapToGrid/>
          <w:sz w:val="24"/>
        </w:rPr>
      </w:lvl>
    </w:lvlOverride>
  </w:num>
  <w:num w:numId="41">
    <w:abstractNumId w:val="3"/>
    <w:lvlOverride w:ilvl="0">
      <w:lvl w:ilvl="0">
        <w:numFmt w:val="bullet"/>
        <w:lvlText w:val="∑"/>
        <w:lvlJc w:val="left"/>
        <w:pPr>
          <w:tabs>
            <w:tab w:val="num" w:pos="144"/>
          </w:tabs>
        </w:pPr>
        <w:rPr>
          <w:rFonts w:ascii="Symbol" w:hAnsi="Symbol"/>
          <w:snapToGrid/>
          <w:spacing w:val="-9"/>
          <w:sz w:val="24"/>
        </w:rPr>
      </w:lvl>
    </w:lvlOverride>
  </w:num>
  <w:num w:numId="42">
    <w:abstractNumId w:val="5"/>
  </w:num>
  <w:num w:numId="43">
    <w:abstractNumId w:val="7"/>
  </w:num>
  <w:num w:numId="44">
    <w:abstractNumId w:val="1"/>
  </w:num>
  <w:num w:numId="45">
    <w:abstractNumId w:val="10"/>
  </w:num>
  <w:num w:numId="46">
    <w:abstractNumId w:val="13"/>
  </w:num>
  <w:num w:numId="47">
    <w:abstractNumId w:val="8"/>
  </w:num>
  <w:num w:numId="48">
    <w:abstractNumId w:val="11"/>
  </w:num>
  <w:num w:numId="49">
    <w:abstractNumId w:val="1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embedSystemFonts/>
  <w:proofState w:spelling="clean"/>
  <w:defaultTabStop w:val="720"/>
  <w:hyphenationZone w:val="425"/>
  <w:drawingGridHorizontalSpacing w:val="120"/>
  <w:drawingGridVerticalSpacing w:val="120"/>
  <w:displayHorizontalDrawingGridEvery w:val="0"/>
  <w:displayVerticalDrawingGridEvery w:val="3"/>
  <w:characterSpacingControl w:val="doNotCompress"/>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6C"/>
    <w:rsid w:val="00013CAB"/>
    <w:rsid w:val="000934B5"/>
    <w:rsid w:val="000F51AF"/>
    <w:rsid w:val="00135719"/>
    <w:rsid w:val="00182A6C"/>
    <w:rsid w:val="001D383D"/>
    <w:rsid w:val="001E0F03"/>
    <w:rsid w:val="0020337B"/>
    <w:rsid w:val="00231BB0"/>
    <w:rsid w:val="00413C8D"/>
    <w:rsid w:val="004661EC"/>
    <w:rsid w:val="0046621A"/>
    <w:rsid w:val="0049149E"/>
    <w:rsid w:val="004D6ECB"/>
    <w:rsid w:val="004E15CE"/>
    <w:rsid w:val="00512635"/>
    <w:rsid w:val="005E1302"/>
    <w:rsid w:val="005E4E54"/>
    <w:rsid w:val="00672192"/>
    <w:rsid w:val="006810A6"/>
    <w:rsid w:val="006C15E0"/>
    <w:rsid w:val="0074756C"/>
    <w:rsid w:val="007C70F3"/>
    <w:rsid w:val="007C7D0A"/>
    <w:rsid w:val="00811B83"/>
    <w:rsid w:val="00840656"/>
    <w:rsid w:val="00897252"/>
    <w:rsid w:val="008A13E3"/>
    <w:rsid w:val="008D2939"/>
    <w:rsid w:val="00932DFC"/>
    <w:rsid w:val="00956D71"/>
    <w:rsid w:val="00966762"/>
    <w:rsid w:val="00992E20"/>
    <w:rsid w:val="00994FB1"/>
    <w:rsid w:val="00A37434"/>
    <w:rsid w:val="00A62975"/>
    <w:rsid w:val="00A665AE"/>
    <w:rsid w:val="00A70CC4"/>
    <w:rsid w:val="00B43723"/>
    <w:rsid w:val="00B53FFF"/>
    <w:rsid w:val="00B73CC6"/>
    <w:rsid w:val="00BC16C5"/>
    <w:rsid w:val="00C40557"/>
    <w:rsid w:val="00C75729"/>
    <w:rsid w:val="00C91FC2"/>
    <w:rsid w:val="00CA58DE"/>
    <w:rsid w:val="00D50C89"/>
    <w:rsid w:val="00F22F9F"/>
    <w:rsid w:val="00FB2D71"/>
    <w:rsid w:val="00FE73B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B68AF"/>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kinsoku w:val="0"/>
      <w:overflowPunct w:val="0"/>
      <w:textAlignment w:val="baseline"/>
    </w:pPr>
    <w:rPr>
      <w:rFonts w:ascii="Times New Roman" w:hAnsi="Times New Roman"/>
      <w:sz w:val="24"/>
      <w:szCs w:val="24"/>
    </w:rPr>
  </w:style>
  <w:style w:type="paragraph" w:styleId="Titre1">
    <w:name w:val="heading 1"/>
    <w:basedOn w:val="Normal"/>
    <w:next w:val="Normal"/>
    <w:link w:val="Titre1Car"/>
    <w:autoRedefine/>
    <w:uiPriority w:val="9"/>
    <w:qFormat/>
    <w:rsid w:val="00182A6C"/>
    <w:pPr>
      <w:keepNext/>
      <w:spacing w:before="240" w:after="60"/>
      <w:outlineLvl w:val="0"/>
    </w:pPr>
    <w:rPr>
      <w:rFonts w:ascii="Garamond" w:hAnsi="Garamond" w:cs="Garamond"/>
      <w:b/>
      <w:bCs/>
      <w:kern w:val="32"/>
      <w:sz w:val="32"/>
      <w:szCs w:val="32"/>
    </w:rPr>
  </w:style>
  <w:style w:type="paragraph" w:styleId="Titre2">
    <w:name w:val="heading 2"/>
    <w:basedOn w:val="Normal"/>
    <w:next w:val="Normal"/>
    <w:link w:val="Titre2Car"/>
    <w:autoRedefine/>
    <w:uiPriority w:val="9"/>
    <w:unhideWhenUsed/>
    <w:qFormat/>
    <w:rsid w:val="00182A6C"/>
    <w:pPr>
      <w:keepNext/>
      <w:spacing w:before="240" w:after="60"/>
      <w:outlineLvl w:val="1"/>
    </w:pPr>
    <w:rPr>
      <w:rFonts w:ascii="Garamond" w:hAnsi="Garamond" w:cs="Garamond"/>
      <w:b/>
      <w:sz w:val="28"/>
      <w:szCs w:val="28"/>
    </w:rPr>
  </w:style>
  <w:style w:type="paragraph" w:styleId="Titre3">
    <w:name w:val="heading 3"/>
    <w:basedOn w:val="Normal"/>
    <w:next w:val="Normal"/>
    <w:link w:val="Titre3Car"/>
    <w:autoRedefine/>
    <w:uiPriority w:val="9"/>
    <w:unhideWhenUsed/>
    <w:qFormat/>
    <w:rsid w:val="00FE73B6"/>
    <w:pPr>
      <w:keepNext/>
      <w:spacing w:before="240" w:after="60"/>
      <w:outlineLvl w:val="2"/>
    </w:pPr>
    <w:rPr>
      <w:rFonts w:ascii="Garamond" w:hAnsi="Garamond" w:cs="Verdana"/>
      <w:b/>
      <w:bCs/>
      <w:iCs/>
      <w:sz w:val="26"/>
      <w:szCs w:val="26"/>
    </w:rPr>
  </w:style>
  <w:style w:type="paragraph" w:styleId="Titre4">
    <w:name w:val="heading 4"/>
    <w:basedOn w:val="Normal"/>
    <w:next w:val="Normal"/>
    <w:link w:val="Titre4Car"/>
    <w:uiPriority w:val="9"/>
    <w:unhideWhenUsed/>
    <w:qFormat/>
    <w:rsid w:val="00A62975"/>
    <w:pPr>
      <w:keepNext/>
      <w:spacing w:before="240" w:after="60"/>
      <w:outlineLvl w:val="3"/>
    </w:pPr>
    <w:rPr>
      <w:rFonts w:ascii="Cambria" w:eastAsia="ＭＳ 明朝" w:hAnsi="Cambri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182A6C"/>
    <w:rPr>
      <w:rFonts w:ascii="Garamond" w:hAnsi="Garamond" w:cs="Garamond"/>
      <w:b/>
      <w:bCs/>
      <w:kern w:val="32"/>
      <w:sz w:val="32"/>
      <w:szCs w:val="32"/>
    </w:rPr>
  </w:style>
  <w:style w:type="character" w:customStyle="1" w:styleId="Titre2Car">
    <w:name w:val="Titre 2 Car"/>
    <w:link w:val="Titre2"/>
    <w:uiPriority w:val="9"/>
    <w:locked/>
    <w:rsid w:val="00182A6C"/>
    <w:rPr>
      <w:rFonts w:ascii="Garamond" w:hAnsi="Garamond" w:cs="Garamond"/>
      <w:b/>
      <w:sz w:val="28"/>
      <w:szCs w:val="28"/>
    </w:rPr>
  </w:style>
  <w:style w:type="character" w:customStyle="1" w:styleId="Titre3Car">
    <w:name w:val="Titre 3 Car"/>
    <w:link w:val="Titre3"/>
    <w:uiPriority w:val="9"/>
    <w:locked/>
    <w:rsid w:val="00FE73B6"/>
    <w:rPr>
      <w:rFonts w:ascii="Garamond" w:hAnsi="Garamond" w:cs="Verdana"/>
      <w:b/>
      <w:bCs/>
      <w:iCs/>
      <w:sz w:val="26"/>
      <w:szCs w:val="26"/>
    </w:rPr>
  </w:style>
  <w:style w:type="paragraph" w:customStyle="1" w:styleId="Style1">
    <w:name w:val="Style 1"/>
    <w:basedOn w:val="Normal"/>
    <w:uiPriority w:val="99"/>
    <w:pPr>
      <w:kinsoku/>
      <w:overflowPunct/>
      <w:autoSpaceDE w:val="0"/>
      <w:autoSpaceDN w:val="0"/>
      <w:adjustRightInd w:val="0"/>
      <w:textAlignment w:val="auto"/>
    </w:pPr>
  </w:style>
  <w:style w:type="paragraph" w:customStyle="1" w:styleId="Style2">
    <w:name w:val="Style 2"/>
    <w:basedOn w:val="Normal"/>
    <w:uiPriority w:val="99"/>
    <w:pPr>
      <w:kinsoku/>
      <w:overflowPunct/>
      <w:autoSpaceDE w:val="0"/>
      <w:autoSpaceDN w:val="0"/>
      <w:adjustRightInd w:val="0"/>
      <w:textAlignment w:val="auto"/>
    </w:pPr>
    <w:rPr>
      <w:sz w:val="20"/>
      <w:szCs w:val="20"/>
    </w:rPr>
  </w:style>
  <w:style w:type="character" w:customStyle="1" w:styleId="CharacterStyle2">
    <w:name w:val="Character Style 2"/>
    <w:uiPriority w:val="99"/>
    <w:rPr>
      <w:sz w:val="20"/>
    </w:rPr>
  </w:style>
  <w:style w:type="paragraph" w:styleId="TM1">
    <w:name w:val="toc 1"/>
    <w:basedOn w:val="Normal"/>
    <w:next w:val="Normal"/>
    <w:autoRedefine/>
    <w:uiPriority w:val="39"/>
    <w:unhideWhenUsed/>
    <w:rsid w:val="00A62975"/>
  </w:style>
  <w:style w:type="paragraph" w:styleId="TM2">
    <w:name w:val="toc 2"/>
    <w:basedOn w:val="Normal"/>
    <w:next w:val="Normal"/>
    <w:autoRedefine/>
    <w:uiPriority w:val="39"/>
    <w:unhideWhenUsed/>
    <w:rsid w:val="00A62975"/>
    <w:pPr>
      <w:ind w:left="240"/>
    </w:pPr>
  </w:style>
  <w:style w:type="paragraph" w:styleId="TM3">
    <w:name w:val="toc 3"/>
    <w:basedOn w:val="Normal"/>
    <w:next w:val="Normal"/>
    <w:autoRedefine/>
    <w:uiPriority w:val="39"/>
    <w:unhideWhenUsed/>
    <w:rsid w:val="00A62975"/>
    <w:pPr>
      <w:ind w:left="480"/>
    </w:pPr>
  </w:style>
  <w:style w:type="paragraph" w:styleId="TM4">
    <w:name w:val="toc 4"/>
    <w:basedOn w:val="Normal"/>
    <w:next w:val="Normal"/>
    <w:autoRedefine/>
    <w:uiPriority w:val="39"/>
    <w:unhideWhenUsed/>
    <w:rsid w:val="00A62975"/>
    <w:pPr>
      <w:ind w:left="720"/>
    </w:pPr>
  </w:style>
  <w:style w:type="paragraph" w:styleId="TM5">
    <w:name w:val="toc 5"/>
    <w:basedOn w:val="Normal"/>
    <w:next w:val="Normal"/>
    <w:autoRedefine/>
    <w:uiPriority w:val="39"/>
    <w:unhideWhenUsed/>
    <w:rsid w:val="00A62975"/>
    <w:pPr>
      <w:ind w:left="960"/>
    </w:pPr>
  </w:style>
  <w:style w:type="paragraph" w:styleId="TM6">
    <w:name w:val="toc 6"/>
    <w:basedOn w:val="Normal"/>
    <w:next w:val="Normal"/>
    <w:autoRedefine/>
    <w:uiPriority w:val="39"/>
    <w:unhideWhenUsed/>
    <w:rsid w:val="00A62975"/>
    <w:pPr>
      <w:ind w:left="1200"/>
    </w:pPr>
  </w:style>
  <w:style w:type="paragraph" w:styleId="TM7">
    <w:name w:val="toc 7"/>
    <w:basedOn w:val="Normal"/>
    <w:next w:val="Normal"/>
    <w:autoRedefine/>
    <w:uiPriority w:val="39"/>
    <w:unhideWhenUsed/>
    <w:rsid w:val="00A62975"/>
    <w:pPr>
      <w:ind w:left="1440"/>
    </w:pPr>
  </w:style>
  <w:style w:type="paragraph" w:styleId="TM8">
    <w:name w:val="toc 8"/>
    <w:basedOn w:val="Normal"/>
    <w:next w:val="Normal"/>
    <w:autoRedefine/>
    <w:uiPriority w:val="39"/>
    <w:unhideWhenUsed/>
    <w:rsid w:val="00A62975"/>
    <w:pPr>
      <w:ind w:left="1680"/>
    </w:pPr>
  </w:style>
  <w:style w:type="paragraph" w:styleId="TM9">
    <w:name w:val="toc 9"/>
    <w:basedOn w:val="Normal"/>
    <w:next w:val="Normal"/>
    <w:autoRedefine/>
    <w:uiPriority w:val="39"/>
    <w:unhideWhenUsed/>
    <w:rsid w:val="00A62975"/>
    <w:pPr>
      <w:ind w:left="1920"/>
    </w:pPr>
  </w:style>
  <w:style w:type="character" w:customStyle="1" w:styleId="Titre4Car">
    <w:name w:val="Titre 4 Car"/>
    <w:link w:val="Titre4"/>
    <w:uiPriority w:val="9"/>
    <w:rsid w:val="00A62975"/>
    <w:rPr>
      <w:rFonts w:ascii="Cambria" w:eastAsia="ＭＳ 明朝" w:hAnsi="Cambri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civ.et" TargetMode="External"/><Relationship Id="rId6" Type="http://schemas.openxmlformats.org/officeDocument/2006/relationships/hyperlink" Target="http://C.Com" TargetMode="External"/><Relationship Id="rId7" Type="http://schemas.openxmlformats.org/officeDocument/2006/relationships/hyperlink" Target="http://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11217</Words>
  <Characters>61698</Characters>
  <Application>Microsoft Macintosh Word</Application>
  <DocSecurity>0</DocSecurity>
  <Lines>514</Lines>
  <Paragraphs>145</Paragraphs>
  <ScaleCrop>false</ScaleCrop>
  <HeadingPairs>
    <vt:vector size="4" baseType="variant">
      <vt:variant>
        <vt:lpstr>Titre</vt:lpstr>
      </vt:variant>
      <vt:variant>
        <vt:i4>1</vt:i4>
      </vt:variant>
      <vt:variant>
        <vt:lpstr>Headings</vt:lpstr>
      </vt:variant>
      <vt:variant>
        <vt:i4>28</vt:i4>
      </vt:variant>
    </vt:vector>
  </HeadingPairs>
  <TitlesOfParts>
    <vt:vector size="29" baseType="lpstr">
      <vt:lpstr/>
      <vt:lpstr/>
      <vt:lpstr>INTRODUCTION</vt:lpstr>
      <vt:lpstr>    1. Les sources du droit des sociétés</vt:lpstr>
      <vt:lpstr>PREMIÈRE PARTIE. DROIT COMMUN DES SOCIÉTÉS</vt:lpstr>
      <vt:lpstr>    1. CONSTITUTION DE LA SOCIÉTÉ</vt:lpstr>
      <vt:lpstr>        1.1. L'ACTE JURIDIQUE DONNANT NAISSANCE A LA SOCIÉTÉ</vt:lpstr>
      <vt:lpstr>        </vt:lpstr>
      <vt:lpstr>        </vt:lpstr>
      <vt:lpstr>        1.2. LES CAUSES DE NULLITÉS D'UN CONTRAT DE SOCIÉTÉ</vt:lpstr>
      <vt:lpstr>        1.3. LA PERSONNALITÉ MORALE DE LA SOCIÉTÉ</vt:lpstr>
      <vt:lpstr>    2. SOCIÉTÉS NON IMMATRICULÉES</vt:lpstr>
      <vt:lpstr>    </vt:lpstr>
      <vt:lpstr>    3. FONCTIONNEMENT DE LA SOCIÉTÉ</vt:lpstr>
      <vt:lpstr>    4. DISPARITION DE LA SOCIÉTÉ</vt:lpstr>
      <vt:lpstr>        LES CAUSES ET EFFETS D'UNE DISSOLUTION</vt:lpstr>
      <vt:lpstr>        LES DIVERSES LIQUIDATIONS</vt:lpstr>
      <vt:lpstr>DEUXIEME PARTIE. LA SOCIETE CIVILE</vt:lpstr>
      <vt:lpstr>TROISIÈME PARTIE. LES SOCIÉTÉS COMMERCIALES</vt:lpstr>
      <vt:lpstr>    SECTION 1. LA SOCIÉTÉ EN NOM COLLECTIF - SNC -</vt:lpstr>
      <vt:lpstr>        1. Définition et caractéristiques</vt:lpstr>
      <vt:lpstr>    SECTION 2. LA SOCIETE A RESPONSABILITE LIMITEE — SARL - : Pluripersonnelle et un</vt:lpstr>
      <vt:lpstr>    </vt:lpstr>
      <vt:lpstr>        2.1. La SARL pluripersonnelle</vt:lpstr>
      <vt:lpstr>        2.2. La SARL unipersonnelle — EURL-</vt:lpstr>
      <vt:lpstr>    SECTION 3. LA SOCIÉTÉ ANONYME - SA -.</vt:lpstr>
      <vt:lpstr>        DROITS DES ACTIONNAIRES</vt:lpstr>
      <vt:lpstr>        GESTION DE LA SA</vt:lpstr>
      <vt:lpstr>    SECTION 4. LA SOCIÉTÉ PAR ACTIONS SIMPLIFIÉE - SAS –</vt:lpstr>
    </vt:vector>
  </TitlesOfParts>
  <Company/>
  <LinksUpToDate>false</LinksUpToDate>
  <CharactersWithSpaces>72770</CharactersWithSpaces>
  <SharedDoc>false</SharedDoc>
  <HLinks>
    <vt:vector size="18" baseType="variant">
      <vt:variant>
        <vt:i4>4587592</vt:i4>
      </vt:variant>
      <vt:variant>
        <vt:i4>6</vt:i4>
      </vt:variant>
      <vt:variant>
        <vt:i4>0</vt:i4>
      </vt:variant>
      <vt:variant>
        <vt:i4>5</vt:i4>
      </vt:variant>
      <vt:variant>
        <vt:lpwstr>http://C.com</vt:lpwstr>
      </vt:variant>
      <vt:variant>
        <vt:lpwstr/>
      </vt:variant>
      <vt:variant>
        <vt:i4>4587592</vt:i4>
      </vt:variant>
      <vt:variant>
        <vt:i4>3</vt:i4>
      </vt:variant>
      <vt:variant>
        <vt:i4>0</vt:i4>
      </vt:variant>
      <vt:variant>
        <vt:i4>5</vt:i4>
      </vt:variant>
      <vt:variant>
        <vt:lpwstr>http://C.Com</vt:lpwstr>
      </vt:variant>
      <vt:variant>
        <vt:lpwstr/>
      </vt:variant>
      <vt:variant>
        <vt:i4>3670036</vt:i4>
      </vt:variant>
      <vt:variant>
        <vt:i4>0</vt:i4>
      </vt:variant>
      <vt:variant>
        <vt:i4>0</vt:i4>
      </vt:variant>
      <vt:variant>
        <vt:i4>5</vt:i4>
      </vt:variant>
      <vt:variant>
        <vt:lpwstr>http://C.civ.et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JEROME PANSIER</dc:creator>
  <cp:keywords/>
  <dc:description/>
  <cp:lastModifiedBy>FREDERIC JEROME PANSIER</cp:lastModifiedBy>
  <cp:revision>6</cp:revision>
  <dcterms:created xsi:type="dcterms:W3CDTF">2016-12-25T02:44:00Z</dcterms:created>
  <dcterms:modified xsi:type="dcterms:W3CDTF">2016-12-31T11:12:00Z</dcterms:modified>
</cp:coreProperties>
</file>